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45"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69"/>
      </w:tblGrid>
      <w:tr w:rsidR="003C3B7C" w:rsidRPr="00605AC5" w:rsidTr="003400DB">
        <w:trPr>
          <w:trHeight w:val="1243"/>
        </w:trPr>
        <w:tc>
          <w:tcPr>
            <w:tcW w:w="1276" w:type="dxa"/>
            <w:tcBorders>
              <w:top w:val="single" w:sz="4" w:space="0" w:color="auto"/>
              <w:left w:val="single" w:sz="4" w:space="0" w:color="auto"/>
              <w:bottom w:val="single" w:sz="4" w:space="0" w:color="auto"/>
              <w:right w:val="single" w:sz="4" w:space="0" w:color="auto"/>
            </w:tcBorders>
            <w:hideMark/>
          </w:tcPr>
          <w:p w:rsidR="003C3B7C" w:rsidRPr="00605AC5" w:rsidRDefault="003C3B7C" w:rsidP="003400DB">
            <w:pPr>
              <w:pStyle w:val="Header"/>
              <w:spacing w:before="60" w:after="60" w:line="276" w:lineRule="auto"/>
              <w:rPr>
                <w:rFonts w:ascii="Times New Roman" w:hAnsi="Times New Roman" w:cs="Times New Roman"/>
                <w:color w:val="FF0000"/>
                <w:sz w:val="20"/>
                <w:szCs w:val="20"/>
              </w:rPr>
            </w:pPr>
            <w:r w:rsidRPr="00605AC5">
              <w:rPr>
                <w:rFonts w:ascii="Times New Roman" w:eastAsia="Times New Roman" w:hAnsi="Times New Roman" w:cs="Times New Roman"/>
                <w:color w:val="FF0000"/>
                <w:sz w:val="20"/>
                <w:szCs w:val="20"/>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50.7pt" o:ole="" fillcolor="window">
                  <v:imagedata r:id="rId6" o:title=""/>
                </v:shape>
                <o:OLEObject Type="Embed" ProgID="Word.Picture.8" ShapeID="_x0000_i1025" DrawAspect="Content" ObjectID="_1640697344" r:id="rId7"/>
              </w:object>
            </w:r>
          </w:p>
        </w:tc>
        <w:tc>
          <w:tcPr>
            <w:tcW w:w="7469" w:type="dxa"/>
            <w:tcBorders>
              <w:top w:val="single" w:sz="4" w:space="0" w:color="auto"/>
              <w:left w:val="single" w:sz="4" w:space="0" w:color="auto"/>
              <w:bottom w:val="single" w:sz="4" w:space="0" w:color="auto"/>
              <w:right w:val="single" w:sz="4" w:space="0" w:color="auto"/>
            </w:tcBorders>
            <w:hideMark/>
          </w:tcPr>
          <w:p w:rsidR="003C3B7C" w:rsidRPr="00605AC5" w:rsidRDefault="003C3B7C" w:rsidP="003400DB">
            <w:pPr>
              <w:pStyle w:val="Header"/>
              <w:spacing w:before="60" w:after="60" w:line="276" w:lineRule="auto"/>
              <w:jc w:val="center"/>
              <w:rPr>
                <w:rFonts w:ascii="Times New Roman" w:eastAsia="Times New Roman" w:hAnsi="Times New Roman" w:cs="Times New Roman"/>
                <w:b/>
                <w:bCs/>
                <w:sz w:val="20"/>
                <w:szCs w:val="20"/>
              </w:rPr>
            </w:pPr>
            <w:r w:rsidRPr="00605AC5">
              <w:rPr>
                <w:rFonts w:ascii="Times New Roman" w:hAnsi="Times New Roman" w:cs="Times New Roman"/>
                <w:b/>
                <w:bCs/>
                <w:sz w:val="20"/>
                <w:szCs w:val="20"/>
              </w:rPr>
              <w:t>BHOPAL SAHAKARI  DUGDH SANGH MARYADIT</w:t>
            </w:r>
          </w:p>
          <w:p w:rsidR="003C3B7C" w:rsidRPr="00605AC5" w:rsidRDefault="003C3B7C" w:rsidP="003400DB">
            <w:pPr>
              <w:pStyle w:val="PlainText"/>
              <w:spacing w:line="276" w:lineRule="auto"/>
              <w:jc w:val="center"/>
              <w:rPr>
                <w:rFonts w:ascii="Times New Roman" w:hAnsi="Times New Roman" w:cs="Times New Roman"/>
                <w:b/>
                <w:bCs/>
                <w:sz w:val="20"/>
                <w:szCs w:val="20"/>
              </w:rPr>
            </w:pPr>
            <w:r w:rsidRPr="00605AC5">
              <w:rPr>
                <w:rFonts w:ascii="Times New Roman" w:hAnsi="Times New Roman" w:cs="Times New Roman"/>
                <w:b/>
                <w:bCs/>
                <w:sz w:val="20"/>
                <w:szCs w:val="20"/>
              </w:rPr>
              <w:t>HABIBGANJ, BHOPAL 462024</w:t>
            </w:r>
          </w:p>
          <w:p w:rsidR="003C3B7C" w:rsidRPr="00605AC5" w:rsidRDefault="003C3B7C" w:rsidP="003400DB">
            <w:pPr>
              <w:pStyle w:val="PlainText"/>
              <w:spacing w:line="276" w:lineRule="auto"/>
              <w:jc w:val="center"/>
              <w:rPr>
                <w:rFonts w:ascii="Times New Roman" w:hAnsi="Times New Roman" w:cs="Times New Roman"/>
                <w:sz w:val="20"/>
                <w:szCs w:val="20"/>
              </w:rPr>
            </w:pPr>
            <w:r w:rsidRPr="00605AC5">
              <w:rPr>
                <w:rFonts w:ascii="Times New Roman" w:hAnsi="Times New Roman" w:cs="Times New Roman"/>
                <w:sz w:val="20"/>
                <w:szCs w:val="20"/>
              </w:rPr>
              <w:t xml:space="preserve">AN ISO 9001 : 2015 Certified Organization </w:t>
            </w:r>
          </w:p>
          <w:p w:rsidR="003C3B7C" w:rsidRPr="00605AC5" w:rsidRDefault="003C3B7C" w:rsidP="003400DB">
            <w:pPr>
              <w:pStyle w:val="PlainText"/>
              <w:spacing w:line="276" w:lineRule="auto"/>
              <w:jc w:val="center"/>
              <w:rPr>
                <w:rFonts w:ascii="Times New Roman" w:hAnsi="Times New Roman" w:cs="Times New Roman"/>
                <w:sz w:val="20"/>
                <w:szCs w:val="20"/>
              </w:rPr>
            </w:pPr>
            <w:r w:rsidRPr="00605AC5">
              <w:rPr>
                <w:rFonts w:ascii="Times New Roman" w:hAnsi="Times New Roman" w:cs="Times New Roman"/>
                <w:sz w:val="20"/>
                <w:szCs w:val="20"/>
              </w:rPr>
              <w:t>E-mail: bsdsim@gmail.com</w:t>
            </w:r>
          </w:p>
          <w:p w:rsidR="003C3B7C" w:rsidRPr="00605AC5" w:rsidRDefault="003C3B7C" w:rsidP="003400DB">
            <w:pPr>
              <w:pStyle w:val="PlainText"/>
              <w:spacing w:line="276" w:lineRule="auto"/>
              <w:jc w:val="center"/>
              <w:rPr>
                <w:rFonts w:ascii="Times New Roman" w:hAnsi="Times New Roman" w:cs="Times New Roman"/>
                <w:sz w:val="20"/>
                <w:szCs w:val="20"/>
              </w:rPr>
            </w:pPr>
            <w:r w:rsidRPr="00605AC5">
              <w:rPr>
                <w:rFonts w:ascii="Times New Roman" w:hAnsi="Times New Roman" w:cs="Times New Roman"/>
                <w:sz w:val="20"/>
                <w:szCs w:val="20"/>
              </w:rPr>
              <w:t xml:space="preserve">  Phone 0755-2478250  Fax : 0755-2450896</w:t>
            </w:r>
          </w:p>
        </w:tc>
      </w:tr>
    </w:tbl>
    <w:p w:rsidR="003C3B7C" w:rsidRPr="00605AC5" w:rsidRDefault="003C3B7C" w:rsidP="003C3B7C">
      <w:pPr>
        <w:pStyle w:val="PlainText"/>
        <w:spacing w:line="276" w:lineRule="auto"/>
        <w:rPr>
          <w:rFonts w:ascii="Times New Roman" w:hAnsi="Times New Roman" w:cs="Times New Roman"/>
          <w:b/>
          <w:iCs/>
          <w:sz w:val="20"/>
          <w:szCs w:val="20"/>
        </w:rPr>
      </w:pPr>
    </w:p>
    <w:p w:rsidR="003C3B7C" w:rsidRPr="00605AC5" w:rsidRDefault="003C3B7C" w:rsidP="003C3B7C">
      <w:pPr>
        <w:pStyle w:val="PlainText"/>
        <w:spacing w:line="276" w:lineRule="auto"/>
        <w:rPr>
          <w:rFonts w:ascii="Times New Roman" w:hAnsi="Times New Roman" w:cs="Times New Roman"/>
          <w:b/>
          <w:iCs/>
          <w:sz w:val="20"/>
          <w:szCs w:val="20"/>
        </w:rPr>
      </w:pPr>
      <w:r w:rsidRPr="00605AC5">
        <w:rPr>
          <w:rFonts w:ascii="Times New Roman" w:hAnsi="Times New Roman" w:cs="Times New Roman"/>
          <w:b/>
          <w:iCs/>
          <w:sz w:val="20"/>
          <w:szCs w:val="20"/>
        </w:rPr>
        <w:t>Ref No:</w:t>
      </w:r>
      <w:r w:rsidRPr="00605AC5">
        <w:rPr>
          <w:rFonts w:ascii="Times New Roman" w:hAnsi="Times New Roman" w:cs="Times New Roman"/>
          <w:b/>
          <w:iCs/>
          <w:sz w:val="20"/>
          <w:szCs w:val="20"/>
        </w:rPr>
        <w:tab/>
      </w:r>
      <w:r w:rsidR="00CB3513">
        <w:rPr>
          <w:rFonts w:ascii="Times New Roman" w:hAnsi="Times New Roman" w:cs="Times New Roman"/>
          <w:b/>
          <w:iCs/>
          <w:sz w:val="20"/>
          <w:szCs w:val="20"/>
        </w:rPr>
        <w:t>49</w:t>
      </w:r>
      <w:r w:rsidRPr="00605AC5">
        <w:rPr>
          <w:rFonts w:ascii="Times New Roman" w:hAnsi="Times New Roman" w:cs="Times New Roman"/>
          <w:b/>
          <w:iCs/>
          <w:sz w:val="20"/>
          <w:szCs w:val="20"/>
        </w:rPr>
        <w:tab/>
      </w:r>
      <w:r w:rsidRPr="00605AC5">
        <w:rPr>
          <w:rFonts w:ascii="Times New Roman" w:hAnsi="Times New Roman" w:cs="Times New Roman"/>
          <w:b/>
          <w:iCs/>
          <w:sz w:val="20"/>
          <w:szCs w:val="20"/>
        </w:rPr>
        <w:tab/>
      </w:r>
      <w:r w:rsidRPr="00605AC5">
        <w:rPr>
          <w:rFonts w:ascii="Times New Roman" w:hAnsi="Times New Roman" w:cs="Times New Roman"/>
          <w:b/>
          <w:iCs/>
          <w:sz w:val="20"/>
          <w:szCs w:val="20"/>
        </w:rPr>
        <w:tab/>
      </w:r>
      <w:r w:rsidRPr="00605AC5">
        <w:rPr>
          <w:rFonts w:ascii="Times New Roman" w:hAnsi="Times New Roman" w:cs="Times New Roman"/>
          <w:b/>
          <w:iCs/>
          <w:sz w:val="20"/>
          <w:szCs w:val="20"/>
        </w:rPr>
        <w:tab/>
      </w:r>
      <w:r w:rsidRPr="00605AC5">
        <w:rPr>
          <w:rFonts w:ascii="Times New Roman" w:hAnsi="Times New Roman" w:cs="Times New Roman"/>
          <w:b/>
          <w:iCs/>
          <w:sz w:val="20"/>
          <w:szCs w:val="20"/>
        </w:rPr>
        <w:tab/>
        <w:t xml:space="preserve">                   </w:t>
      </w:r>
      <w:r w:rsidR="00CB3513">
        <w:rPr>
          <w:rFonts w:ascii="Times New Roman" w:hAnsi="Times New Roman" w:cs="Times New Roman"/>
          <w:b/>
          <w:iCs/>
          <w:sz w:val="20"/>
          <w:szCs w:val="20"/>
        </w:rPr>
        <w:tab/>
      </w:r>
      <w:r w:rsidR="00CB3513">
        <w:rPr>
          <w:rFonts w:ascii="Times New Roman" w:hAnsi="Times New Roman" w:cs="Times New Roman"/>
          <w:b/>
          <w:iCs/>
          <w:sz w:val="20"/>
          <w:szCs w:val="20"/>
        </w:rPr>
        <w:tab/>
      </w:r>
      <w:r w:rsidR="00CB3513">
        <w:rPr>
          <w:rFonts w:ascii="Times New Roman" w:hAnsi="Times New Roman" w:cs="Times New Roman"/>
          <w:b/>
          <w:iCs/>
          <w:sz w:val="20"/>
          <w:szCs w:val="20"/>
        </w:rPr>
        <w:tab/>
      </w:r>
      <w:r w:rsidRPr="00605AC5">
        <w:rPr>
          <w:rFonts w:ascii="Times New Roman" w:hAnsi="Times New Roman" w:cs="Times New Roman"/>
          <w:b/>
          <w:iCs/>
          <w:sz w:val="20"/>
          <w:szCs w:val="20"/>
        </w:rPr>
        <w:t xml:space="preserve">Dated: </w:t>
      </w:r>
      <w:r w:rsidR="00CB3513">
        <w:rPr>
          <w:rFonts w:ascii="Times New Roman" w:hAnsi="Times New Roman" w:cs="Times New Roman"/>
          <w:b/>
          <w:iCs/>
          <w:sz w:val="20"/>
          <w:szCs w:val="20"/>
        </w:rPr>
        <w:t>14-01-2020</w:t>
      </w:r>
    </w:p>
    <w:p w:rsidR="003C3B7C" w:rsidRPr="00605AC5" w:rsidRDefault="003C3B7C" w:rsidP="003C3B7C">
      <w:pPr>
        <w:pStyle w:val="PlainText"/>
        <w:spacing w:line="276" w:lineRule="auto"/>
        <w:rPr>
          <w:rFonts w:ascii="Times New Roman" w:hAnsi="Times New Roman" w:cs="Times New Roman"/>
          <w:i/>
          <w:iCs/>
          <w:sz w:val="20"/>
          <w:szCs w:val="20"/>
        </w:rPr>
      </w:pPr>
      <w:r w:rsidRPr="00605AC5">
        <w:rPr>
          <w:rFonts w:ascii="Times New Roman" w:hAnsi="Times New Roman" w:cs="Times New Roman"/>
          <w:i/>
          <w:iCs/>
          <w:sz w:val="20"/>
          <w:szCs w:val="20"/>
        </w:rPr>
        <w:t xml:space="preserve">                                        </w:t>
      </w:r>
    </w:p>
    <w:p w:rsidR="003C3B7C" w:rsidRPr="00605AC5" w:rsidRDefault="003C3B7C" w:rsidP="003C3B7C">
      <w:pPr>
        <w:pStyle w:val="PlainText"/>
        <w:spacing w:line="276" w:lineRule="auto"/>
        <w:rPr>
          <w:rFonts w:ascii="Times New Roman" w:hAnsi="Times New Roman" w:cs="Times New Roman"/>
          <w:b/>
          <w:bCs/>
          <w:noProof/>
          <w:sz w:val="20"/>
          <w:szCs w:val="20"/>
          <w:u w:val="single"/>
        </w:rPr>
      </w:pPr>
      <w:r w:rsidRPr="00605AC5">
        <w:rPr>
          <w:rFonts w:ascii="Times New Roman" w:hAnsi="Times New Roman" w:cs="Times New Roman"/>
          <w:i/>
          <w:iCs/>
          <w:sz w:val="20"/>
          <w:szCs w:val="20"/>
        </w:rPr>
        <w:t xml:space="preserve">          </w:t>
      </w:r>
      <w:r w:rsidRPr="00605AC5">
        <w:rPr>
          <w:rFonts w:ascii="Times New Roman" w:hAnsi="Times New Roman" w:cs="Times New Roman"/>
          <w:i/>
          <w:iCs/>
          <w:sz w:val="20"/>
          <w:szCs w:val="20"/>
        </w:rPr>
        <w:tab/>
      </w:r>
      <w:r w:rsidRPr="00605AC5">
        <w:rPr>
          <w:rFonts w:ascii="Times New Roman" w:hAnsi="Times New Roman" w:cs="Times New Roman"/>
          <w:i/>
          <w:iCs/>
          <w:sz w:val="20"/>
          <w:szCs w:val="20"/>
        </w:rPr>
        <w:tab/>
      </w:r>
      <w:r w:rsidRPr="00605AC5">
        <w:rPr>
          <w:rFonts w:ascii="Times New Roman" w:hAnsi="Times New Roman" w:cs="Times New Roman"/>
          <w:i/>
          <w:iCs/>
          <w:sz w:val="20"/>
          <w:szCs w:val="20"/>
        </w:rPr>
        <w:tab/>
      </w:r>
      <w:r w:rsidRPr="00605AC5">
        <w:rPr>
          <w:rFonts w:ascii="Times New Roman" w:hAnsi="Times New Roman" w:cs="Times New Roman"/>
          <w:i/>
          <w:iCs/>
          <w:sz w:val="20"/>
          <w:szCs w:val="20"/>
        </w:rPr>
        <w:tab/>
      </w:r>
      <w:r w:rsidR="00192260">
        <w:rPr>
          <w:rFonts w:ascii="Times New Roman" w:hAnsi="Times New Roman" w:cs="Times New Roman"/>
          <w:b/>
          <w:i/>
          <w:iCs/>
          <w:sz w:val="20"/>
          <w:szCs w:val="20"/>
          <w:u w:val="single"/>
        </w:rPr>
        <w:t xml:space="preserve"> NOTICE INVITING </w:t>
      </w:r>
      <w:r w:rsidRPr="00605AC5">
        <w:rPr>
          <w:rFonts w:ascii="Times New Roman" w:hAnsi="Times New Roman" w:cs="Times New Roman"/>
          <w:b/>
          <w:i/>
          <w:iCs/>
          <w:sz w:val="20"/>
          <w:szCs w:val="20"/>
          <w:u w:val="single"/>
        </w:rPr>
        <w:t>E-TENDER</w:t>
      </w:r>
      <w:r w:rsidRPr="00605AC5">
        <w:rPr>
          <w:rFonts w:ascii="Times New Roman" w:hAnsi="Times New Roman" w:cs="Times New Roman"/>
          <w:b/>
          <w:bCs/>
          <w:noProof/>
          <w:sz w:val="20"/>
          <w:szCs w:val="20"/>
          <w:u w:val="single"/>
        </w:rPr>
        <w:t xml:space="preserve"> </w:t>
      </w:r>
    </w:p>
    <w:p w:rsidR="00573712" w:rsidRPr="00605AC5" w:rsidRDefault="00573712" w:rsidP="003C3B7C">
      <w:pPr>
        <w:pStyle w:val="PlainText"/>
        <w:spacing w:line="276" w:lineRule="auto"/>
        <w:rPr>
          <w:rFonts w:ascii="Times New Roman" w:hAnsi="Times New Roman" w:cs="Times New Roman"/>
          <w:b/>
          <w:i/>
          <w:iCs/>
          <w:sz w:val="20"/>
          <w:szCs w:val="20"/>
          <w:u w:val="single"/>
        </w:rPr>
      </w:pPr>
    </w:p>
    <w:p w:rsidR="003C3B7C" w:rsidRPr="00605AC5" w:rsidRDefault="003C3B7C" w:rsidP="003C3B7C">
      <w:pPr>
        <w:pStyle w:val="PlainText"/>
        <w:spacing w:line="276" w:lineRule="auto"/>
        <w:jc w:val="both"/>
        <w:rPr>
          <w:rFonts w:ascii="Times New Roman" w:hAnsi="Times New Roman" w:cs="Times New Roman"/>
          <w:noProof/>
          <w:sz w:val="20"/>
          <w:szCs w:val="20"/>
        </w:rPr>
      </w:pPr>
      <w:r w:rsidRPr="00605AC5">
        <w:rPr>
          <w:rFonts w:ascii="Times New Roman" w:hAnsi="Times New Roman" w:cs="Times New Roman"/>
          <w:noProof/>
          <w:sz w:val="20"/>
          <w:szCs w:val="20"/>
        </w:rPr>
        <w:t xml:space="preserve">Online Tenders are invited for </w:t>
      </w:r>
      <w:r w:rsidR="000C4E4E" w:rsidRPr="00605AC5">
        <w:rPr>
          <w:rFonts w:ascii="Times New Roman" w:hAnsi="Times New Roman" w:cs="Times New Roman"/>
          <w:sz w:val="20"/>
          <w:szCs w:val="20"/>
        </w:rPr>
        <w:t xml:space="preserve">supply, Installation, commissioning and maintenance of CCTV IP Camera equipment and accessories for the Surveillance of different locations </w:t>
      </w:r>
      <w:r w:rsidRPr="00605AC5">
        <w:rPr>
          <w:rFonts w:ascii="Times New Roman" w:hAnsi="Times New Roman" w:cs="Times New Roman"/>
          <w:noProof/>
          <w:sz w:val="20"/>
          <w:szCs w:val="20"/>
        </w:rPr>
        <w:t>at Bhopal Sahakari Dugdh Sangh from reputed manufactuerers/dealers</w:t>
      </w:r>
      <w:r w:rsidR="00573712" w:rsidRPr="00605AC5">
        <w:rPr>
          <w:rFonts w:ascii="Times New Roman" w:hAnsi="Times New Roman" w:cs="Times New Roman"/>
          <w:noProof/>
          <w:sz w:val="20"/>
          <w:szCs w:val="20"/>
        </w:rPr>
        <w:t>/Suppliers</w:t>
      </w:r>
      <w:r w:rsidRPr="00605AC5">
        <w:rPr>
          <w:rFonts w:ascii="Times New Roman" w:hAnsi="Times New Roman" w:cs="Times New Roman"/>
          <w:noProof/>
          <w:sz w:val="20"/>
          <w:szCs w:val="20"/>
        </w:rPr>
        <w:t xml:space="preserve">. The tender documents containing the terms and conditions can be purchased online &amp; downloaded through following website </w:t>
      </w:r>
      <w:hyperlink r:id="rId8" w:history="1">
        <w:r w:rsidRPr="00605AC5">
          <w:rPr>
            <w:rStyle w:val="Hyperlink"/>
            <w:rFonts w:ascii="Times New Roman" w:eastAsiaTheme="majorEastAsia" w:hAnsi="Times New Roman" w:cs="Times New Roman"/>
            <w:noProof/>
            <w:sz w:val="20"/>
            <w:szCs w:val="20"/>
          </w:rPr>
          <w:t>http://www.mptenders.gov.in</w:t>
        </w:r>
      </w:hyperlink>
      <w:r w:rsidRPr="00605AC5">
        <w:rPr>
          <w:rFonts w:ascii="Times New Roman" w:hAnsi="Times New Roman" w:cs="Times New Roman"/>
          <w:noProof/>
          <w:sz w:val="20"/>
          <w:szCs w:val="20"/>
        </w:rPr>
        <w:t xml:space="preserve"> from </w:t>
      </w:r>
      <w:r w:rsidR="00524A3B" w:rsidRPr="00605AC5">
        <w:rPr>
          <w:rFonts w:ascii="Times New Roman" w:hAnsi="Times New Roman" w:cs="Times New Roman"/>
          <w:noProof/>
          <w:sz w:val="20"/>
          <w:szCs w:val="20"/>
        </w:rPr>
        <w:t>14</w:t>
      </w:r>
      <w:r w:rsidR="00573712" w:rsidRPr="00605AC5">
        <w:rPr>
          <w:rFonts w:ascii="Times New Roman" w:hAnsi="Times New Roman" w:cs="Times New Roman"/>
          <w:noProof/>
          <w:sz w:val="20"/>
          <w:szCs w:val="20"/>
        </w:rPr>
        <w:t>.</w:t>
      </w:r>
      <w:r w:rsidR="00DB793D" w:rsidRPr="00605AC5">
        <w:rPr>
          <w:rFonts w:ascii="Times New Roman" w:hAnsi="Times New Roman" w:cs="Times New Roman"/>
          <w:noProof/>
          <w:sz w:val="20"/>
          <w:szCs w:val="20"/>
        </w:rPr>
        <w:t>01.2020</w:t>
      </w:r>
      <w:r w:rsidRPr="00605AC5">
        <w:rPr>
          <w:rFonts w:ascii="Times New Roman" w:hAnsi="Times New Roman" w:cs="Times New Roman"/>
          <w:noProof/>
          <w:sz w:val="20"/>
          <w:szCs w:val="20"/>
        </w:rPr>
        <w:t xml:space="preserve"> onwards. The tender will be opened in the office of the undersigned as mentioned in tender time schedule(key date). The detailed Tender Form can be seen (only for reference) at our H.O website:</w:t>
      </w:r>
      <w:r w:rsidRPr="00605AC5">
        <w:rPr>
          <w:rFonts w:ascii="Times New Roman" w:hAnsi="Times New Roman" w:cs="Times New Roman"/>
          <w:b/>
          <w:noProof/>
          <w:sz w:val="20"/>
          <w:szCs w:val="20"/>
        </w:rPr>
        <w:t xml:space="preserve"> www.mpcdf.nic.in</w:t>
      </w:r>
    </w:p>
    <w:p w:rsidR="003C3B7C" w:rsidRPr="00605AC5" w:rsidRDefault="003C3B7C" w:rsidP="003C3B7C">
      <w:pPr>
        <w:pStyle w:val="PlainText"/>
        <w:spacing w:line="276" w:lineRule="auto"/>
        <w:rPr>
          <w:rFonts w:ascii="Times New Roman" w:hAnsi="Times New Roman" w:cs="Times New Roman"/>
          <w:noProof/>
          <w:sz w:val="20"/>
          <w:szCs w:val="20"/>
        </w:rPr>
      </w:pPr>
    </w:p>
    <w:tbl>
      <w:tblPr>
        <w:tblStyle w:val="TableGrid"/>
        <w:tblW w:w="9738" w:type="dxa"/>
        <w:tblLook w:val="04A0"/>
      </w:tblPr>
      <w:tblGrid>
        <w:gridCol w:w="4485"/>
        <w:gridCol w:w="1023"/>
        <w:gridCol w:w="900"/>
        <w:gridCol w:w="1440"/>
        <w:gridCol w:w="1890"/>
      </w:tblGrid>
      <w:tr w:rsidR="003C3B7C" w:rsidRPr="00605AC5" w:rsidTr="003400DB">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B7C" w:rsidRPr="00605AC5" w:rsidRDefault="003C3B7C" w:rsidP="003400DB">
            <w:pPr>
              <w:pStyle w:val="PlainText"/>
              <w:spacing w:line="276" w:lineRule="auto"/>
              <w:rPr>
                <w:rFonts w:ascii="Times New Roman" w:hAnsi="Times New Roman" w:cs="Times New Roman"/>
                <w:noProof/>
                <w:sz w:val="20"/>
                <w:szCs w:val="20"/>
              </w:rPr>
            </w:pPr>
            <w:r w:rsidRPr="00605AC5">
              <w:rPr>
                <w:rFonts w:ascii="Times New Roman" w:hAnsi="Times New Roman" w:cs="Times New Roman"/>
                <w:noProof/>
                <w:sz w:val="20"/>
                <w:szCs w:val="20"/>
              </w:rPr>
              <w:t>Name of item</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B7C" w:rsidRPr="00605AC5" w:rsidRDefault="003C3B7C" w:rsidP="003400DB">
            <w:pPr>
              <w:pStyle w:val="PlainText"/>
              <w:spacing w:line="276" w:lineRule="auto"/>
              <w:rPr>
                <w:rFonts w:ascii="Times New Roman" w:hAnsi="Times New Roman" w:cs="Times New Roman"/>
                <w:noProof/>
                <w:sz w:val="20"/>
                <w:szCs w:val="20"/>
              </w:rPr>
            </w:pPr>
            <w:r w:rsidRPr="00605AC5">
              <w:rPr>
                <w:rFonts w:ascii="Times New Roman" w:hAnsi="Times New Roman" w:cs="Times New Roman"/>
                <w:noProof/>
                <w:sz w:val="20"/>
                <w:szCs w:val="20"/>
              </w:rPr>
              <w:t xml:space="preserve">EMD </w:t>
            </w:r>
          </w:p>
          <w:p w:rsidR="003C3B7C" w:rsidRPr="00605AC5" w:rsidRDefault="003C3B7C" w:rsidP="003400DB">
            <w:pPr>
              <w:pStyle w:val="PlainText"/>
              <w:spacing w:line="276" w:lineRule="auto"/>
              <w:rPr>
                <w:rFonts w:ascii="Times New Roman" w:hAnsi="Times New Roman" w:cs="Times New Roman"/>
                <w:noProof/>
                <w:sz w:val="20"/>
                <w:szCs w:val="20"/>
              </w:rPr>
            </w:pPr>
            <w:r w:rsidRPr="00605AC5">
              <w:rPr>
                <w:rFonts w:ascii="Times New Roman" w:hAnsi="Times New Roman" w:cs="Times New Roman"/>
                <w:noProof/>
                <w:sz w:val="20"/>
                <w:szCs w:val="20"/>
              </w:rPr>
              <w:t>(Rs)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B7C" w:rsidRPr="00605AC5" w:rsidRDefault="003C3B7C" w:rsidP="003400DB">
            <w:pPr>
              <w:pStyle w:val="PlainText"/>
              <w:spacing w:line="276" w:lineRule="auto"/>
              <w:rPr>
                <w:rFonts w:ascii="Times New Roman" w:hAnsi="Times New Roman" w:cs="Times New Roman"/>
                <w:noProof/>
                <w:sz w:val="20"/>
                <w:szCs w:val="20"/>
              </w:rPr>
            </w:pPr>
            <w:r w:rsidRPr="00605AC5">
              <w:rPr>
                <w:rFonts w:ascii="Times New Roman" w:hAnsi="Times New Roman" w:cs="Times New Roman"/>
                <w:noProof/>
                <w:sz w:val="20"/>
                <w:szCs w:val="20"/>
              </w:rPr>
              <w:t>Tender Fee</w:t>
            </w:r>
          </w:p>
          <w:p w:rsidR="003C3B7C" w:rsidRPr="00605AC5" w:rsidRDefault="003C3B7C" w:rsidP="003400DB">
            <w:pPr>
              <w:pStyle w:val="PlainText"/>
              <w:spacing w:line="276" w:lineRule="auto"/>
              <w:rPr>
                <w:rFonts w:ascii="Times New Roman" w:hAnsi="Times New Roman" w:cs="Times New Roman"/>
                <w:noProof/>
                <w:sz w:val="20"/>
                <w:szCs w:val="20"/>
              </w:rPr>
            </w:pPr>
            <w:r w:rsidRPr="00605AC5">
              <w:rPr>
                <w:rFonts w:ascii="Times New Roman" w:hAnsi="Times New Roman" w:cs="Times New Roman"/>
                <w:noProof/>
                <w:sz w:val="20"/>
                <w:szCs w:val="20"/>
              </w:rPr>
              <w:t>(Rs)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B7C" w:rsidRPr="00605AC5" w:rsidRDefault="003C3B7C" w:rsidP="003400DB">
            <w:pPr>
              <w:pStyle w:val="PlainText"/>
              <w:spacing w:line="276" w:lineRule="auto"/>
              <w:rPr>
                <w:rFonts w:ascii="Times New Roman" w:hAnsi="Times New Roman" w:cs="Times New Roman"/>
                <w:noProof/>
                <w:sz w:val="20"/>
                <w:szCs w:val="20"/>
              </w:rPr>
            </w:pPr>
            <w:r w:rsidRPr="00605AC5">
              <w:rPr>
                <w:rFonts w:ascii="Times New Roman" w:hAnsi="Times New Roman" w:cs="Times New Roman"/>
                <w:noProof/>
                <w:sz w:val="20"/>
                <w:szCs w:val="20"/>
              </w:rPr>
              <w:t>Bid submission due date &amp; time</w:t>
            </w:r>
          </w:p>
        </w:tc>
        <w:tc>
          <w:tcPr>
            <w:tcW w:w="18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C3B7C" w:rsidRPr="00605AC5" w:rsidRDefault="003C3B7C" w:rsidP="003400DB">
            <w:pPr>
              <w:pStyle w:val="PlainText"/>
              <w:spacing w:line="276" w:lineRule="auto"/>
              <w:rPr>
                <w:rFonts w:ascii="Times New Roman" w:hAnsi="Times New Roman" w:cs="Times New Roman"/>
                <w:noProof/>
                <w:sz w:val="20"/>
                <w:szCs w:val="20"/>
              </w:rPr>
            </w:pPr>
            <w:r w:rsidRPr="00605AC5">
              <w:rPr>
                <w:rFonts w:ascii="Times New Roman" w:hAnsi="Times New Roman" w:cs="Times New Roman"/>
                <w:noProof/>
                <w:sz w:val="20"/>
                <w:szCs w:val="20"/>
              </w:rPr>
              <w:t>Technical Bid opening</w:t>
            </w:r>
          </w:p>
          <w:p w:rsidR="003C3B7C" w:rsidRPr="00605AC5" w:rsidRDefault="003C3B7C" w:rsidP="003400DB">
            <w:pPr>
              <w:pStyle w:val="PlainText"/>
              <w:spacing w:line="276" w:lineRule="auto"/>
              <w:rPr>
                <w:rFonts w:ascii="Times New Roman" w:hAnsi="Times New Roman" w:cs="Times New Roman"/>
                <w:noProof/>
                <w:sz w:val="20"/>
                <w:szCs w:val="20"/>
              </w:rPr>
            </w:pPr>
            <w:r w:rsidRPr="00605AC5">
              <w:rPr>
                <w:rFonts w:ascii="Times New Roman" w:hAnsi="Times New Roman" w:cs="Times New Roman"/>
                <w:noProof/>
                <w:sz w:val="20"/>
                <w:szCs w:val="20"/>
              </w:rPr>
              <w:t>Date &amp; time</w:t>
            </w:r>
          </w:p>
        </w:tc>
      </w:tr>
      <w:tr w:rsidR="003C3B7C" w:rsidRPr="00605AC5" w:rsidTr="003400DB">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B7C" w:rsidRPr="00605AC5" w:rsidRDefault="000C4E4E" w:rsidP="003400DB">
            <w:pPr>
              <w:spacing w:line="276" w:lineRule="auto"/>
              <w:jc w:val="both"/>
              <w:rPr>
                <w:rFonts w:ascii="Times New Roman" w:hAnsi="Times New Roman" w:cs="Times New Roman"/>
                <w:sz w:val="20"/>
                <w:szCs w:val="20"/>
              </w:rPr>
            </w:pPr>
            <w:r w:rsidRPr="00605AC5">
              <w:rPr>
                <w:rFonts w:ascii="Times New Roman" w:hAnsi="Times New Roman" w:cs="Times New Roman"/>
                <w:sz w:val="20"/>
                <w:szCs w:val="20"/>
              </w:rPr>
              <w:t>Supply, Installation, commissioning and maintenance of CCTV IP Camera</w:t>
            </w:r>
            <w:r w:rsidR="00573712" w:rsidRPr="00605AC5">
              <w:rPr>
                <w:rFonts w:ascii="Times New Roman" w:hAnsi="Times New Roman" w:cs="Times New Roman"/>
                <w:sz w:val="20"/>
                <w:szCs w:val="20"/>
              </w:rPr>
              <w:t xml:space="preserve"> (Total 40 Nos)</w:t>
            </w:r>
            <w:r w:rsidRPr="00605AC5">
              <w:rPr>
                <w:rFonts w:ascii="Times New Roman" w:hAnsi="Times New Roman" w:cs="Times New Roman"/>
                <w:sz w:val="20"/>
                <w:szCs w:val="20"/>
              </w:rPr>
              <w:t xml:space="preserve"> equipment and accessories for the Surveillance of different locations.</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B7C" w:rsidRPr="00605AC5" w:rsidRDefault="00573712" w:rsidP="003400DB">
            <w:pPr>
              <w:pStyle w:val="PlainText"/>
              <w:spacing w:line="276" w:lineRule="auto"/>
              <w:rPr>
                <w:rFonts w:ascii="Times New Roman" w:hAnsi="Times New Roman" w:cs="Times New Roman"/>
                <w:noProof/>
                <w:sz w:val="20"/>
                <w:szCs w:val="20"/>
              </w:rPr>
            </w:pPr>
            <w:r w:rsidRPr="00605AC5">
              <w:rPr>
                <w:rFonts w:ascii="Times New Roman" w:hAnsi="Times New Roman" w:cs="Times New Roman"/>
                <w:noProof/>
                <w:sz w:val="20"/>
                <w:szCs w:val="20"/>
              </w:rPr>
              <w:t>30,000</w:t>
            </w:r>
            <w:r w:rsidR="003C3B7C" w:rsidRPr="00605AC5">
              <w:rPr>
                <w:rFonts w:ascii="Times New Roman" w:hAnsi="Times New Roman" w:cs="Times New Roman"/>
                <w:noProof/>
                <w:sz w:val="20"/>
                <w:szCs w:val="20"/>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B7C" w:rsidRPr="00605AC5" w:rsidRDefault="00573712" w:rsidP="003400DB">
            <w:pPr>
              <w:pStyle w:val="PlainText"/>
              <w:spacing w:line="276" w:lineRule="auto"/>
              <w:rPr>
                <w:rFonts w:ascii="Times New Roman" w:hAnsi="Times New Roman" w:cs="Times New Roman"/>
                <w:noProof/>
                <w:sz w:val="20"/>
                <w:szCs w:val="20"/>
              </w:rPr>
            </w:pPr>
            <w:r w:rsidRPr="00605AC5">
              <w:rPr>
                <w:rFonts w:ascii="Times New Roman" w:hAnsi="Times New Roman" w:cs="Times New Roman"/>
                <w:noProof/>
                <w:sz w:val="20"/>
                <w:szCs w:val="20"/>
              </w:rPr>
              <w:t>1</w:t>
            </w:r>
            <w:r w:rsidR="003C3B7C" w:rsidRPr="00605AC5">
              <w:rPr>
                <w:rFonts w:ascii="Times New Roman" w:hAnsi="Times New Roman" w:cs="Times New Roman"/>
                <w:noProof/>
                <w:sz w:val="20"/>
                <w:szCs w:val="20"/>
              </w:rPr>
              <w:t>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B7C" w:rsidRPr="00605AC5" w:rsidRDefault="00192260" w:rsidP="003400DB">
            <w:pPr>
              <w:pStyle w:val="PlainText"/>
              <w:spacing w:line="276" w:lineRule="auto"/>
              <w:rPr>
                <w:rFonts w:ascii="Times New Roman" w:hAnsi="Times New Roman" w:cs="Times New Roman"/>
                <w:noProof/>
                <w:sz w:val="20"/>
                <w:szCs w:val="20"/>
              </w:rPr>
            </w:pPr>
            <w:r>
              <w:rPr>
                <w:rFonts w:ascii="Times New Roman" w:hAnsi="Times New Roman" w:cs="Times New Roman"/>
                <w:noProof/>
                <w:sz w:val="20"/>
                <w:szCs w:val="20"/>
              </w:rPr>
              <w:t>03.02</w:t>
            </w:r>
            <w:r w:rsidR="00573712" w:rsidRPr="00605AC5">
              <w:rPr>
                <w:rFonts w:ascii="Times New Roman" w:hAnsi="Times New Roman" w:cs="Times New Roman"/>
                <w:noProof/>
                <w:sz w:val="20"/>
                <w:szCs w:val="20"/>
              </w:rPr>
              <w:t>.2020</w:t>
            </w:r>
          </w:p>
          <w:p w:rsidR="003C3B7C" w:rsidRPr="00605AC5" w:rsidRDefault="00DB793D" w:rsidP="003400DB">
            <w:pPr>
              <w:pStyle w:val="PlainText"/>
              <w:spacing w:line="276" w:lineRule="auto"/>
              <w:rPr>
                <w:rFonts w:ascii="Times New Roman" w:hAnsi="Times New Roman" w:cs="Times New Roman"/>
                <w:noProof/>
                <w:sz w:val="20"/>
                <w:szCs w:val="20"/>
              </w:rPr>
            </w:pPr>
            <w:r w:rsidRPr="00605AC5">
              <w:rPr>
                <w:rFonts w:ascii="Times New Roman" w:hAnsi="Times New Roman" w:cs="Times New Roman"/>
                <w:noProof/>
                <w:sz w:val="20"/>
                <w:szCs w:val="20"/>
              </w:rPr>
              <w:t>15</w:t>
            </w:r>
            <w:r w:rsidR="003C3B7C" w:rsidRPr="00605AC5">
              <w:rPr>
                <w:rFonts w:ascii="Times New Roman" w:hAnsi="Times New Roman" w:cs="Times New Roman"/>
                <w:noProof/>
                <w:sz w:val="20"/>
                <w:szCs w:val="20"/>
              </w:rPr>
              <w:t>.00 HRS</w:t>
            </w:r>
          </w:p>
        </w:tc>
        <w:tc>
          <w:tcPr>
            <w:tcW w:w="1890" w:type="dxa"/>
            <w:tcBorders>
              <w:top w:val="single" w:sz="4" w:space="0" w:color="000000" w:themeColor="text1"/>
              <w:left w:val="single" w:sz="4" w:space="0" w:color="000000" w:themeColor="text1"/>
              <w:bottom w:val="single" w:sz="4" w:space="0" w:color="000000" w:themeColor="text1"/>
              <w:right w:val="single" w:sz="4" w:space="0" w:color="auto"/>
            </w:tcBorders>
          </w:tcPr>
          <w:p w:rsidR="003C3B7C" w:rsidRPr="00605AC5" w:rsidRDefault="00192260" w:rsidP="003400DB">
            <w:pPr>
              <w:pStyle w:val="PlainText"/>
              <w:spacing w:line="276" w:lineRule="auto"/>
              <w:rPr>
                <w:rFonts w:ascii="Times New Roman" w:hAnsi="Times New Roman" w:cs="Times New Roman"/>
                <w:noProof/>
                <w:sz w:val="20"/>
                <w:szCs w:val="20"/>
              </w:rPr>
            </w:pPr>
            <w:r>
              <w:rPr>
                <w:rFonts w:ascii="Times New Roman" w:hAnsi="Times New Roman" w:cs="Times New Roman"/>
                <w:noProof/>
                <w:sz w:val="20"/>
                <w:szCs w:val="20"/>
              </w:rPr>
              <w:t>04.02</w:t>
            </w:r>
            <w:r w:rsidR="00573712" w:rsidRPr="00605AC5">
              <w:rPr>
                <w:rFonts w:ascii="Times New Roman" w:hAnsi="Times New Roman" w:cs="Times New Roman"/>
                <w:noProof/>
                <w:sz w:val="20"/>
                <w:szCs w:val="20"/>
              </w:rPr>
              <w:t>.2020</w:t>
            </w:r>
          </w:p>
          <w:p w:rsidR="003C3B7C" w:rsidRPr="00605AC5" w:rsidRDefault="003C3B7C" w:rsidP="003400DB">
            <w:pPr>
              <w:pStyle w:val="PlainText"/>
              <w:spacing w:line="276" w:lineRule="auto"/>
              <w:rPr>
                <w:rFonts w:ascii="Times New Roman" w:hAnsi="Times New Roman" w:cs="Times New Roman"/>
                <w:noProof/>
                <w:sz w:val="20"/>
                <w:szCs w:val="20"/>
              </w:rPr>
            </w:pPr>
            <w:r w:rsidRPr="00605AC5">
              <w:rPr>
                <w:rFonts w:ascii="Times New Roman" w:hAnsi="Times New Roman" w:cs="Times New Roman"/>
                <w:noProof/>
                <w:sz w:val="20"/>
                <w:szCs w:val="20"/>
              </w:rPr>
              <w:t>15.00 HRS</w:t>
            </w:r>
          </w:p>
        </w:tc>
      </w:tr>
    </w:tbl>
    <w:p w:rsidR="003C3B7C" w:rsidRPr="00605AC5" w:rsidRDefault="003C3B7C" w:rsidP="003C3B7C">
      <w:pPr>
        <w:autoSpaceDE w:val="0"/>
        <w:autoSpaceDN w:val="0"/>
        <w:adjustRightInd w:val="0"/>
        <w:spacing w:after="0" w:line="240" w:lineRule="auto"/>
        <w:ind w:right="-180"/>
        <w:jc w:val="both"/>
        <w:rPr>
          <w:rFonts w:ascii="Times New Roman" w:hAnsi="Times New Roman" w:cs="Times New Roman"/>
          <w:sz w:val="20"/>
          <w:szCs w:val="20"/>
        </w:rPr>
      </w:pPr>
    </w:p>
    <w:p w:rsidR="00573712" w:rsidRPr="00605AC5" w:rsidRDefault="00573712" w:rsidP="003C3B7C">
      <w:pPr>
        <w:pStyle w:val="PlainText"/>
        <w:spacing w:line="276" w:lineRule="auto"/>
        <w:jc w:val="both"/>
        <w:rPr>
          <w:rFonts w:ascii="Times New Roman" w:hAnsi="Times New Roman" w:cs="Times New Roman"/>
          <w:noProof/>
          <w:sz w:val="20"/>
          <w:szCs w:val="20"/>
        </w:rPr>
      </w:pPr>
    </w:p>
    <w:p w:rsidR="003C3B7C" w:rsidRPr="00605AC5" w:rsidRDefault="003C3B7C" w:rsidP="003C3B7C">
      <w:pPr>
        <w:pStyle w:val="PlainText"/>
        <w:spacing w:line="276" w:lineRule="auto"/>
        <w:jc w:val="both"/>
        <w:rPr>
          <w:rFonts w:ascii="Times New Roman" w:hAnsi="Times New Roman" w:cs="Times New Roman"/>
          <w:noProof/>
          <w:sz w:val="20"/>
          <w:szCs w:val="20"/>
        </w:rPr>
      </w:pPr>
    </w:p>
    <w:p w:rsidR="003C3B7C" w:rsidRPr="00605AC5" w:rsidRDefault="003C3B7C" w:rsidP="003C3B7C">
      <w:pPr>
        <w:pStyle w:val="Heading6"/>
        <w:spacing w:line="276" w:lineRule="auto"/>
        <w:ind w:right="-360"/>
        <w:jc w:val="right"/>
        <w:rPr>
          <w:rFonts w:ascii="Times New Roman" w:hAnsi="Times New Roman" w:cs="Times New Roman"/>
          <w:bCs w:val="0"/>
          <w:sz w:val="20"/>
          <w:szCs w:val="20"/>
        </w:rPr>
      </w:pPr>
      <w:r w:rsidRPr="00605AC5">
        <w:rPr>
          <w:rFonts w:ascii="Times New Roman" w:hAnsi="Times New Roman" w:cs="Times New Roman"/>
          <w:bCs w:val="0"/>
          <w:sz w:val="20"/>
          <w:szCs w:val="20"/>
        </w:rPr>
        <w:t>CHIEF EXECUTIVE OFFICER</w:t>
      </w:r>
    </w:p>
    <w:p w:rsidR="000C4E4E" w:rsidRPr="00605AC5" w:rsidRDefault="000C4E4E" w:rsidP="000C4E4E">
      <w:pPr>
        <w:rPr>
          <w:rFonts w:ascii="Times New Roman" w:hAnsi="Times New Roman" w:cs="Times New Roman"/>
          <w:sz w:val="20"/>
          <w:szCs w:val="20"/>
        </w:rPr>
      </w:pPr>
    </w:p>
    <w:p w:rsidR="00573712" w:rsidRPr="00605AC5" w:rsidRDefault="00573712" w:rsidP="000C4E4E">
      <w:pPr>
        <w:rPr>
          <w:rFonts w:ascii="Times New Roman" w:hAnsi="Times New Roman" w:cs="Times New Roman"/>
          <w:sz w:val="20"/>
          <w:szCs w:val="20"/>
        </w:rPr>
      </w:pPr>
    </w:p>
    <w:p w:rsidR="00573712" w:rsidRPr="00605AC5" w:rsidRDefault="00573712" w:rsidP="000C4E4E">
      <w:pPr>
        <w:rPr>
          <w:rFonts w:ascii="Times New Roman" w:hAnsi="Times New Roman" w:cs="Times New Roman"/>
          <w:sz w:val="20"/>
          <w:szCs w:val="20"/>
        </w:rPr>
      </w:pPr>
    </w:p>
    <w:p w:rsidR="00573712" w:rsidRPr="00605AC5" w:rsidRDefault="00573712" w:rsidP="000C4E4E">
      <w:pPr>
        <w:rPr>
          <w:rFonts w:ascii="Times New Roman" w:hAnsi="Times New Roman" w:cs="Times New Roman"/>
          <w:sz w:val="20"/>
          <w:szCs w:val="20"/>
        </w:rPr>
      </w:pPr>
    </w:p>
    <w:p w:rsidR="000C4E4E" w:rsidRPr="00605AC5" w:rsidRDefault="000C4E4E" w:rsidP="000C4E4E">
      <w:pPr>
        <w:rPr>
          <w:rFonts w:ascii="Times New Roman" w:hAnsi="Times New Roman" w:cs="Times New Roman"/>
          <w:sz w:val="20"/>
          <w:szCs w:val="20"/>
        </w:rPr>
      </w:pPr>
    </w:p>
    <w:p w:rsidR="000C4E4E" w:rsidRPr="00605AC5" w:rsidRDefault="000C4E4E" w:rsidP="000C4E4E">
      <w:pPr>
        <w:rPr>
          <w:rFonts w:ascii="Times New Roman" w:hAnsi="Times New Roman" w:cs="Times New Roman"/>
          <w:sz w:val="20"/>
          <w:szCs w:val="20"/>
        </w:rPr>
      </w:pPr>
    </w:p>
    <w:p w:rsidR="001C1DC1" w:rsidRPr="00605AC5" w:rsidRDefault="001C1DC1" w:rsidP="000C4E4E">
      <w:pPr>
        <w:rPr>
          <w:rFonts w:ascii="Times New Roman" w:hAnsi="Times New Roman" w:cs="Times New Roman"/>
          <w:sz w:val="20"/>
          <w:szCs w:val="20"/>
        </w:rPr>
      </w:pPr>
    </w:p>
    <w:p w:rsidR="001C1DC1" w:rsidRPr="00605AC5" w:rsidRDefault="001C1DC1" w:rsidP="000C4E4E">
      <w:pPr>
        <w:rPr>
          <w:rFonts w:ascii="Times New Roman" w:hAnsi="Times New Roman" w:cs="Times New Roman"/>
          <w:sz w:val="20"/>
          <w:szCs w:val="20"/>
        </w:rPr>
      </w:pPr>
    </w:p>
    <w:p w:rsidR="001C1DC1" w:rsidRPr="00605AC5" w:rsidRDefault="001C1DC1" w:rsidP="000C4E4E">
      <w:pPr>
        <w:rPr>
          <w:rFonts w:ascii="Times New Roman" w:hAnsi="Times New Roman" w:cs="Times New Roman"/>
          <w:sz w:val="20"/>
          <w:szCs w:val="20"/>
        </w:rPr>
      </w:pPr>
    </w:p>
    <w:p w:rsidR="001C1DC1" w:rsidRPr="00605AC5" w:rsidRDefault="001C1DC1" w:rsidP="000C4E4E">
      <w:pPr>
        <w:rPr>
          <w:rFonts w:ascii="Times New Roman" w:hAnsi="Times New Roman" w:cs="Times New Roman"/>
          <w:sz w:val="20"/>
          <w:szCs w:val="20"/>
        </w:rPr>
      </w:pPr>
    </w:p>
    <w:p w:rsidR="001C1DC1" w:rsidRPr="00605AC5" w:rsidRDefault="001C1DC1" w:rsidP="000C4E4E">
      <w:pPr>
        <w:rPr>
          <w:rFonts w:ascii="Times New Roman" w:hAnsi="Times New Roman" w:cs="Times New Roman"/>
          <w:sz w:val="20"/>
          <w:szCs w:val="20"/>
        </w:rPr>
      </w:pPr>
    </w:p>
    <w:p w:rsidR="00BB311E" w:rsidRPr="00605AC5" w:rsidRDefault="00BB311E" w:rsidP="00BB311E">
      <w:pPr>
        <w:pStyle w:val="Header"/>
        <w:spacing w:before="60" w:after="60" w:line="276" w:lineRule="auto"/>
        <w:jc w:val="center"/>
        <w:rPr>
          <w:rFonts w:ascii="Times New Roman" w:eastAsia="Times New Roman" w:hAnsi="Times New Roman" w:cs="Times New Roman"/>
          <w:b/>
          <w:bCs/>
          <w:sz w:val="20"/>
          <w:szCs w:val="20"/>
        </w:rPr>
      </w:pPr>
      <w:r w:rsidRPr="00605AC5">
        <w:rPr>
          <w:rFonts w:ascii="Times New Roman" w:hAnsi="Times New Roman" w:cs="Times New Roman"/>
          <w:b/>
          <w:bCs/>
          <w:sz w:val="20"/>
          <w:szCs w:val="20"/>
        </w:rPr>
        <w:t>BHOPAL SAHAKARI DUGDH SANGH MARYADIT</w:t>
      </w:r>
    </w:p>
    <w:p w:rsidR="00BB311E" w:rsidRPr="00605AC5" w:rsidRDefault="00BB311E" w:rsidP="00BB311E">
      <w:pPr>
        <w:pStyle w:val="PlainText"/>
        <w:spacing w:line="276" w:lineRule="auto"/>
        <w:jc w:val="center"/>
        <w:rPr>
          <w:rFonts w:ascii="Times New Roman" w:hAnsi="Times New Roman" w:cs="Times New Roman"/>
          <w:b/>
          <w:bCs/>
          <w:sz w:val="20"/>
          <w:szCs w:val="20"/>
        </w:rPr>
      </w:pPr>
      <w:r w:rsidRPr="00605AC5">
        <w:rPr>
          <w:rFonts w:ascii="Times New Roman" w:hAnsi="Times New Roman" w:cs="Times New Roman"/>
          <w:b/>
          <w:bCs/>
          <w:sz w:val="20"/>
          <w:szCs w:val="20"/>
        </w:rPr>
        <w:t>HABIBGANJ, BHOPAL 462024</w:t>
      </w:r>
    </w:p>
    <w:p w:rsidR="00BB311E" w:rsidRPr="00605AC5" w:rsidRDefault="00BB311E" w:rsidP="00BB311E">
      <w:pPr>
        <w:pStyle w:val="PlainText"/>
        <w:spacing w:line="276" w:lineRule="auto"/>
        <w:jc w:val="center"/>
        <w:rPr>
          <w:rFonts w:ascii="Times New Roman" w:hAnsi="Times New Roman" w:cs="Times New Roman"/>
          <w:sz w:val="20"/>
          <w:szCs w:val="20"/>
        </w:rPr>
      </w:pPr>
      <w:r w:rsidRPr="00605AC5">
        <w:rPr>
          <w:rFonts w:ascii="Times New Roman" w:hAnsi="Times New Roman" w:cs="Times New Roman"/>
          <w:sz w:val="20"/>
          <w:szCs w:val="20"/>
        </w:rPr>
        <w:t xml:space="preserve">AN ISO 9001: 2000 Certified Organization </w:t>
      </w:r>
    </w:p>
    <w:p w:rsidR="00BB311E" w:rsidRPr="00605AC5" w:rsidRDefault="00BB311E" w:rsidP="00BB311E">
      <w:pPr>
        <w:pStyle w:val="PlainText"/>
        <w:spacing w:line="276" w:lineRule="auto"/>
        <w:jc w:val="center"/>
        <w:rPr>
          <w:rFonts w:ascii="Times New Roman" w:hAnsi="Times New Roman" w:cs="Times New Roman"/>
          <w:sz w:val="20"/>
          <w:szCs w:val="20"/>
        </w:rPr>
      </w:pPr>
      <w:r w:rsidRPr="00605AC5">
        <w:rPr>
          <w:rFonts w:ascii="Times New Roman" w:hAnsi="Times New Roman" w:cs="Times New Roman"/>
          <w:sz w:val="20"/>
          <w:szCs w:val="20"/>
        </w:rPr>
        <w:t xml:space="preserve">E-mail: bsdsim@gmail.com </w:t>
      </w:r>
    </w:p>
    <w:p w:rsidR="00BB311E" w:rsidRPr="00605AC5" w:rsidRDefault="00BB311E" w:rsidP="00BB311E">
      <w:pPr>
        <w:pStyle w:val="PlainText"/>
        <w:spacing w:line="276" w:lineRule="auto"/>
        <w:jc w:val="center"/>
        <w:rPr>
          <w:rFonts w:ascii="Times New Roman" w:hAnsi="Times New Roman" w:cs="Times New Roman"/>
          <w:sz w:val="20"/>
          <w:szCs w:val="20"/>
        </w:rPr>
      </w:pPr>
      <w:r w:rsidRPr="00605AC5">
        <w:rPr>
          <w:rFonts w:ascii="Times New Roman" w:hAnsi="Times New Roman" w:cs="Times New Roman"/>
          <w:sz w:val="20"/>
          <w:szCs w:val="20"/>
        </w:rPr>
        <w:t xml:space="preserve">  Phone 0755-2478250 Fax: 0755-2450896</w:t>
      </w:r>
    </w:p>
    <w:p w:rsidR="00BB311E" w:rsidRPr="00605AC5" w:rsidRDefault="00BB311E" w:rsidP="00BB311E">
      <w:pPr>
        <w:pStyle w:val="NoSpacing"/>
        <w:spacing w:line="276" w:lineRule="auto"/>
        <w:rPr>
          <w:rFonts w:ascii="Times New Roman" w:hAnsi="Times New Roman" w:cs="Times New Roman"/>
          <w:b/>
          <w:bCs/>
          <w:noProof/>
          <w:sz w:val="20"/>
          <w:szCs w:val="20"/>
          <w:u w:val="single"/>
        </w:rPr>
      </w:pPr>
    </w:p>
    <w:p w:rsidR="00BB311E" w:rsidRPr="00605AC5" w:rsidRDefault="00BB311E" w:rsidP="00BB311E">
      <w:pPr>
        <w:pStyle w:val="NoSpacing"/>
        <w:spacing w:line="276" w:lineRule="auto"/>
        <w:rPr>
          <w:rFonts w:ascii="Times New Roman" w:hAnsi="Times New Roman" w:cs="Times New Roman"/>
          <w:b/>
          <w:bCs/>
          <w:noProof/>
          <w:sz w:val="20"/>
          <w:szCs w:val="20"/>
          <w:u w:val="single"/>
        </w:rPr>
      </w:pPr>
    </w:p>
    <w:p w:rsidR="00BB311E" w:rsidRPr="00605AC5" w:rsidRDefault="00BB311E" w:rsidP="00BB311E">
      <w:pPr>
        <w:spacing w:after="0"/>
        <w:jc w:val="center"/>
        <w:rPr>
          <w:rFonts w:ascii="Times New Roman" w:hAnsi="Times New Roman" w:cs="Times New Roman"/>
          <w:b/>
          <w:sz w:val="20"/>
          <w:szCs w:val="20"/>
          <w:u w:val="single"/>
        </w:rPr>
      </w:pPr>
      <w:r w:rsidRPr="00605AC5">
        <w:rPr>
          <w:rFonts w:ascii="Times New Roman" w:hAnsi="Times New Roman" w:cs="Times New Roman"/>
          <w:b/>
          <w:sz w:val="20"/>
          <w:szCs w:val="20"/>
          <w:u w:val="single"/>
        </w:rPr>
        <w:t>TENDER DOCUMENT</w:t>
      </w:r>
    </w:p>
    <w:p w:rsidR="00BB311E" w:rsidRPr="00605AC5" w:rsidRDefault="00BB311E" w:rsidP="00BB311E">
      <w:pPr>
        <w:pStyle w:val="NoSpacing"/>
        <w:spacing w:line="276" w:lineRule="auto"/>
        <w:jc w:val="center"/>
        <w:rPr>
          <w:rFonts w:ascii="Times New Roman" w:hAnsi="Times New Roman" w:cs="Times New Roman"/>
          <w:b/>
          <w:bCs/>
          <w:noProof/>
          <w:sz w:val="20"/>
          <w:szCs w:val="20"/>
          <w:u w:val="single"/>
        </w:rPr>
      </w:pPr>
    </w:p>
    <w:p w:rsidR="00BB311E" w:rsidRPr="00605AC5" w:rsidRDefault="00BB311E" w:rsidP="00BB311E">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Schedule  I</w:t>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t xml:space="preserve">: </w:t>
      </w:r>
      <w:r w:rsidRPr="00605AC5">
        <w:rPr>
          <w:rFonts w:ascii="Times New Roman" w:hAnsi="Times New Roman" w:cs="Times New Roman"/>
          <w:sz w:val="20"/>
          <w:szCs w:val="20"/>
        </w:rPr>
        <w:tab/>
        <w:t xml:space="preserve">Technical Specification </w:t>
      </w:r>
    </w:p>
    <w:p w:rsidR="00BB311E" w:rsidRPr="00605AC5" w:rsidRDefault="00BB311E" w:rsidP="00BB311E">
      <w:pPr>
        <w:autoSpaceDE w:val="0"/>
        <w:autoSpaceDN w:val="0"/>
        <w:adjustRightInd w:val="0"/>
        <w:spacing w:after="0" w:line="240" w:lineRule="auto"/>
        <w:ind w:right="-180"/>
        <w:jc w:val="both"/>
        <w:rPr>
          <w:rFonts w:ascii="Times New Roman" w:hAnsi="Times New Roman" w:cs="Times New Roman"/>
          <w:bCs/>
          <w:sz w:val="20"/>
          <w:szCs w:val="20"/>
        </w:rPr>
      </w:pPr>
      <w:r w:rsidRPr="00605AC5">
        <w:rPr>
          <w:rFonts w:ascii="Times New Roman" w:hAnsi="Times New Roman" w:cs="Times New Roman"/>
          <w:sz w:val="20"/>
          <w:szCs w:val="20"/>
        </w:rPr>
        <w:t>Schedule II</w:t>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t xml:space="preserve">: </w:t>
      </w:r>
      <w:r w:rsidRPr="00605AC5">
        <w:rPr>
          <w:rFonts w:ascii="Times New Roman" w:hAnsi="Times New Roman" w:cs="Times New Roman"/>
          <w:sz w:val="20"/>
          <w:szCs w:val="20"/>
        </w:rPr>
        <w:tab/>
      </w:r>
      <w:r w:rsidRPr="00605AC5">
        <w:rPr>
          <w:rFonts w:ascii="Times New Roman" w:hAnsi="Times New Roman" w:cs="Times New Roman"/>
          <w:bCs/>
          <w:sz w:val="20"/>
          <w:szCs w:val="20"/>
        </w:rPr>
        <w:t>Terms &amp;Conditions (General &amp; Financial)</w:t>
      </w:r>
    </w:p>
    <w:p w:rsidR="00BB311E" w:rsidRPr="00605AC5" w:rsidRDefault="00BB311E" w:rsidP="00BB311E">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Schedule  III</w:t>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t>:</w:t>
      </w:r>
      <w:r w:rsidRPr="00605AC5">
        <w:rPr>
          <w:rFonts w:ascii="Times New Roman" w:hAnsi="Times New Roman" w:cs="Times New Roman"/>
          <w:sz w:val="20"/>
          <w:szCs w:val="20"/>
        </w:rPr>
        <w:tab/>
        <w:t>Form A &amp; B</w:t>
      </w:r>
    </w:p>
    <w:p w:rsidR="00BB311E" w:rsidRPr="00605AC5" w:rsidRDefault="00BB311E" w:rsidP="00BB311E">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(To be downloaded filled manually &amp; scanned copy uploaded online.)</w:t>
      </w:r>
    </w:p>
    <w:p w:rsidR="00BB311E" w:rsidRPr="00605AC5" w:rsidRDefault="00BB311E" w:rsidP="00BB311E">
      <w:pPr>
        <w:pStyle w:val="NoSpacing"/>
        <w:spacing w:line="276" w:lineRule="auto"/>
        <w:rPr>
          <w:rFonts w:ascii="Times New Roman" w:hAnsi="Times New Roman" w:cs="Times New Roman"/>
          <w:sz w:val="20"/>
          <w:szCs w:val="20"/>
        </w:rPr>
      </w:pPr>
    </w:p>
    <w:p w:rsidR="00BB311E" w:rsidRPr="00605AC5" w:rsidRDefault="00BB311E" w:rsidP="00BB311E">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Schedule  IV</w:t>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t xml:space="preserve">: </w:t>
      </w:r>
      <w:r w:rsidRPr="00605AC5">
        <w:rPr>
          <w:rFonts w:ascii="Times New Roman" w:hAnsi="Times New Roman" w:cs="Times New Roman"/>
          <w:sz w:val="20"/>
          <w:szCs w:val="20"/>
        </w:rPr>
        <w:tab/>
        <w:t>Price Schedule to be filled on line</w:t>
      </w:r>
    </w:p>
    <w:p w:rsidR="00BB311E" w:rsidRPr="00605AC5" w:rsidRDefault="00BB311E" w:rsidP="00BB311E">
      <w:pPr>
        <w:pStyle w:val="NoSpacing"/>
        <w:spacing w:line="276" w:lineRule="auto"/>
        <w:rPr>
          <w:rFonts w:ascii="Times New Roman" w:hAnsi="Times New Roman" w:cs="Times New Roman"/>
          <w:sz w:val="20"/>
          <w:szCs w:val="20"/>
        </w:rPr>
      </w:pPr>
    </w:p>
    <w:p w:rsidR="00BB311E" w:rsidRPr="00605AC5" w:rsidRDefault="00BB311E" w:rsidP="00BB311E">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Tender Cost</w:t>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t>:</w:t>
      </w:r>
      <w:r w:rsidRPr="00605AC5">
        <w:rPr>
          <w:rFonts w:ascii="Times New Roman" w:hAnsi="Times New Roman" w:cs="Times New Roman"/>
          <w:sz w:val="20"/>
          <w:szCs w:val="20"/>
        </w:rPr>
        <w:tab/>
        <w:t>Rs.1000/-(One thousand only)</w:t>
      </w:r>
    </w:p>
    <w:p w:rsidR="00BB311E" w:rsidRPr="00605AC5" w:rsidRDefault="00BB311E" w:rsidP="00BB311E">
      <w:pPr>
        <w:pStyle w:val="NoSpacing"/>
        <w:spacing w:line="276" w:lineRule="auto"/>
        <w:rPr>
          <w:rFonts w:ascii="Times New Roman" w:hAnsi="Times New Roman" w:cs="Times New Roman"/>
          <w:sz w:val="20"/>
          <w:szCs w:val="20"/>
        </w:rPr>
      </w:pPr>
    </w:p>
    <w:p w:rsidR="00BB311E" w:rsidRPr="00605AC5" w:rsidRDefault="00BB311E" w:rsidP="00BB311E">
      <w:pPr>
        <w:pStyle w:val="NoSpacing"/>
        <w:spacing w:line="276" w:lineRule="auto"/>
        <w:ind w:left="5040" w:hanging="5040"/>
        <w:rPr>
          <w:rFonts w:ascii="Times New Roman" w:hAnsi="Times New Roman" w:cs="Times New Roman"/>
          <w:sz w:val="20"/>
          <w:szCs w:val="20"/>
        </w:rPr>
      </w:pPr>
      <w:r w:rsidRPr="00605AC5">
        <w:rPr>
          <w:rFonts w:ascii="Times New Roman" w:hAnsi="Times New Roman" w:cs="Times New Roman"/>
          <w:sz w:val="20"/>
          <w:szCs w:val="20"/>
        </w:rPr>
        <w:t>Place of opening of Tender                             :</w:t>
      </w:r>
      <w:r w:rsidRPr="00605AC5">
        <w:rPr>
          <w:rFonts w:ascii="Times New Roman" w:hAnsi="Times New Roman" w:cs="Times New Roman"/>
          <w:sz w:val="20"/>
          <w:szCs w:val="20"/>
        </w:rPr>
        <w:tab/>
        <w:t>Meeting Hall of The Bhopal Sahakari Dugdha  Sangh Maryadit, Bhopal.</w:t>
      </w:r>
    </w:p>
    <w:p w:rsidR="00BB311E" w:rsidRPr="00605AC5" w:rsidRDefault="00BB311E" w:rsidP="00BB311E">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p>
    <w:p w:rsidR="00BB311E" w:rsidRPr="00605AC5" w:rsidRDefault="00BB311E" w:rsidP="00BB311E">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Address for Communication</w:t>
      </w:r>
      <w:r w:rsidRPr="00605AC5">
        <w:rPr>
          <w:rFonts w:ascii="Times New Roman" w:hAnsi="Times New Roman" w:cs="Times New Roman"/>
          <w:sz w:val="20"/>
          <w:szCs w:val="20"/>
        </w:rPr>
        <w:tab/>
      </w:r>
      <w:r w:rsidRPr="00605AC5">
        <w:rPr>
          <w:rFonts w:ascii="Times New Roman" w:hAnsi="Times New Roman" w:cs="Times New Roman"/>
          <w:sz w:val="20"/>
          <w:szCs w:val="20"/>
        </w:rPr>
        <w:tab/>
        <w:t xml:space="preserve">             : </w:t>
      </w:r>
      <w:r w:rsidRPr="00605AC5">
        <w:rPr>
          <w:rFonts w:ascii="Times New Roman" w:hAnsi="Times New Roman" w:cs="Times New Roman"/>
          <w:sz w:val="20"/>
          <w:szCs w:val="20"/>
        </w:rPr>
        <w:tab/>
        <w:t xml:space="preserve">The CEO, Bhopal Sahakari                                                                        </w:t>
      </w:r>
    </w:p>
    <w:p w:rsidR="00BB311E" w:rsidRPr="00605AC5" w:rsidRDefault="00BB311E" w:rsidP="00BB311E">
      <w:pPr>
        <w:pStyle w:val="NoSpacing"/>
        <w:spacing w:line="276" w:lineRule="auto"/>
        <w:ind w:left="4320" w:firstLine="720"/>
        <w:rPr>
          <w:rFonts w:ascii="Times New Roman" w:hAnsi="Times New Roman" w:cs="Times New Roman"/>
          <w:sz w:val="20"/>
          <w:szCs w:val="20"/>
        </w:rPr>
      </w:pPr>
      <w:r w:rsidRPr="00605AC5">
        <w:rPr>
          <w:rFonts w:ascii="Times New Roman" w:hAnsi="Times New Roman" w:cs="Times New Roman"/>
          <w:sz w:val="20"/>
          <w:szCs w:val="20"/>
        </w:rPr>
        <w:t xml:space="preserve">Dugdha Sangh Maryadit,    </w:t>
      </w:r>
    </w:p>
    <w:p w:rsidR="00BB311E" w:rsidRPr="00605AC5" w:rsidRDefault="00BB311E" w:rsidP="00BB311E">
      <w:pPr>
        <w:pStyle w:val="NoSpacing"/>
        <w:spacing w:line="276" w:lineRule="auto"/>
        <w:ind w:left="5040"/>
        <w:rPr>
          <w:rFonts w:ascii="Times New Roman" w:hAnsi="Times New Roman" w:cs="Times New Roman"/>
          <w:sz w:val="20"/>
          <w:szCs w:val="20"/>
        </w:rPr>
      </w:pPr>
      <w:r w:rsidRPr="00605AC5">
        <w:rPr>
          <w:rFonts w:ascii="Times New Roman" w:hAnsi="Times New Roman" w:cs="Times New Roman"/>
          <w:sz w:val="20"/>
          <w:szCs w:val="20"/>
        </w:rPr>
        <w:t>Bhopal 462024</w:t>
      </w:r>
    </w:p>
    <w:p w:rsidR="00BB311E" w:rsidRPr="00605AC5" w:rsidRDefault="00BB311E" w:rsidP="001C1DC1">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 xml:space="preserve">                   </w:t>
      </w:r>
    </w:p>
    <w:p w:rsidR="00BB311E" w:rsidRPr="00605AC5" w:rsidRDefault="00BB311E" w:rsidP="00BB311E">
      <w:pPr>
        <w:pStyle w:val="NoSpacing"/>
        <w:spacing w:line="276" w:lineRule="auto"/>
        <w:jc w:val="center"/>
        <w:rPr>
          <w:rFonts w:ascii="Times New Roman" w:hAnsi="Times New Roman" w:cs="Times New Roman"/>
          <w:b/>
          <w:bCs/>
          <w:noProof/>
          <w:sz w:val="20"/>
          <w:szCs w:val="20"/>
          <w:u w:val="single"/>
        </w:rPr>
      </w:pPr>
    </w:p>
    <w:p w:rsidR="00BB311E" w:rsidRPr="00605AC5" w:rsidRDefault="00BB311E" w:rsidP="00BB311E">
      <w:pPr>
        <w:jc w:val="right"/>
        <w:rPr>
          <w:rFonts w:ascii="Times New Roman" w:hAnsi="Times New Roman" w:cs="Times New Roman"/>
          <w:b/>
          <w:bCs/>
          <w:sz w:val="20"/>
          <w:szCs w:val="20"/>
        </w:rPr>
      </w:pPr>
      <w:r w:rsidRPr="00605AC5">
        <w:rPr>
          <w:rFonts w:ascii="Times New Roman" w:hAnsi="Times New Roman" w:cs="Times New Roman"/>
          <w:b/>
          <w:bCs/>
          <w:sz w:val="20"/>
          <w:szCs w:val="20"/>
        </w:rPr>
        <w:t>CHIEF EXECUTIVE OFFICER</w:t>
      </w:r>
    </w:p>
    <w:p w:rsidR="00BB311E" w:rsidRPr="00605AC5" w:rsidRDefault="00BB311E" w:rsidP="00BB311E">
      <w:pPr>
        <w:jc w:val="right"/>
        <w:rPr>
          <w:rFonts w:ascii="Times New Roman" w:hAnsi="Times New Roman" w:cs="Times New Roman"/>
          <w:b/>
          <w:bCs/>
          <w:sz w:val="20"/>
          <w:szCs w:val="20"/>
        </w:rPr>
      </w:pPr>
    </w:p>
    <w:p w:rsidR="00BB311E" w:rsidRPr="00605AC5" w:rsidRDefault="00BB311E" w:rsidP="00BB311E">
      <w:pPr>
        <w:jc w:val="right"/>
        <w:rPr>
          <w:rFonts w:ascii="Times New Roman" w:hAnsi="Times New Roman" w:cs="Times New Roman"/>
          <w:b/>
          <w:bCs/>
          <w:sz w:val="20"/>
          <w:szCs w:val="20"/>
        </w:rPr>
      </w:pPr>
    </w:p>
    <w:p w:rsidR="00BB311E" w:rsidRPr="00605AC5" w:rsidRDefault="00BB311E" w:rsidP="00BB311E">
      <w:pPr>
        <w:jc w:val="right"/>
        <w:rPr>
          <w:rFonts w:ascii="Times New Roman" w:hAnsi="Times New Roman" w:cs="Times New Roman"/>
          <w:b/>
          <w:bCs/>
          <w:sz w:val="20"/>
          <w:szCs w:val="20"/>
        </w:rPr>
      </w:pPr>
    </w:p>
    <w:p w:rsidR="00BB311E" w:rsidRPr="00605AC5" w:rsidRDefault="00BB311E" w:rsidP="00BB311E">
      <w:pPr>
        <w:jc w:val="right"/>
        <w:rPr>
          <w:rFonts w:ascii="Times New Roman" w:hAnsi="Times New Roman" w:cs="Times New Roman"/>
          <w:b/>
          <w:bCs/>
          <w:sz w:val="20"/>
          <w:szCs w:val="20"/>
        </w:rPr>
      </w:pPr>
    </w:p>
    <w:p w:rsidR="00BB311E" w:rsidRPr="00605AC5" w:rsidRDefault="00BB311E" w:rsidP="00BB311E">
      <w:pPr>
        <w:jc w:val="right"/>
        <w:rPr>
          <w:rFonts w:ascii="Times New Roman" w:hAnsi="Times New Roman" w:cs="Times New Roman"/>
          <w:b/>
          <w:bCs/>
          <w:sz w:val="20"/>
          <w:szCs w:val="20"/>
        </w:rPr>
      </w:pPr>
    </w:p>
    <w:p w:rsidR="001C1DC1" w:rsidRPr="00605AC5" w:rsidRDefault="001C1DC1" w:rsidP="00BB311E">
      <w:pPr>
        <w:jc w:val="right"/>
        <w:rPr>
          <w:rFonts w:ascii="Times New Roman" w:hAnsi="Times New Roman" w:cs="Times New Roman"/>
          <w:b/>
          <w:bCs/>
          <w:sz w:val="20"/>
          <w:szCs w:val="20"/>
        </w:rPr>
      </w:pPr>
    </w:p>
    <w:p w:rsidR="001C1DC1" w:rsidRPr="00605AC5" w:rsidRDefault="001C1DC1" w:rsidP="00BB311E">
      <w:pPr>
        <w:jc w:val="right"/>
        <w:rPr>
          <w:rFonts w:ascii="Times New Roman" w:hAnsi="Times New Roman" w:cs="Times New Roman"/>
          <w:b/>
          <w:bCs/>
          <w:sz w:val="20"/>
          <w:szCs w:val="20"/>
        </w:rPr>
      </w:pPr>
    </w:p>
    <w:p w:rsidR="001C1DC1" w:rsidRPr="00605AC5" w:rsidRDefault="001C1DC1" w:rsidP="00BB311E">
      <w:pPr>
        <w:jc w:val="right"/>
        <w:rPr>
          <w:rFonts w:ascii="Times New Roman" w:hAnsi="Times New Roman" w:cs="Times New Roman"/>
          <w:b/>
          <w:bCs/>
          <w:sz w:val="20"/>
          <w:szCs w:val="20"/>
        </w:rPr>
      </w:pPr>
    </w:p>
    <w:p w:rsidR="001C1DC1" w:rsidRPr="00605AC5" w:rsidRDefault="001C1DC1" w:rsidP="00BB311E">
      <w:pPr>
        <w:jc w:val="right"/>
        <w:rPr>
          <w:rFonts w:ascii="Times New Roman" w:hAnsi="Times New Roman" w:cs="Times New Roman"/>
          <w:b/>
          <w:bCs/>
          <w:sz w:val="20"/>
          <w:szCs w:val="20"/>
        </w:rPr>
      </w:pPr>
    </w:p>
    <w:p w:rsidR="001C1DC1" w:rsidRPr="00605AC5" w:rsidRDefault="001C1DC1" w:rsidP="00BB311E">
      <w:pPr>
        <w:jc w:val="right"/>
        <w:rPr>
          <w:rFonts w:ascii="Times New Roman" w:hAnsi="Times New Roman" w:cs="Times New Roman"/>
          <w:b/>
          <w:bCs/>
          <w:sz w:val="20"/>
          <w:szCs w:val="20"/>
        </w:rPr>
      </w:pPr>
    </w:p>
    <w:p w:rsidR="001C1DC1" w:rsidRPr="00605AC5" w:rsidRDefault="001C1DC1" w:rsidP="00BB311E">
      <w:pPr>
        <w:jc w:val="right"/>
        <w:rPr>
          <w:rFonts w:ascii="Times New Roman" w:hAnsi="Times New Roman" w:cs="Times New Roman"/>
          <w:b/>
          <w:bCs/>
          <w:sz w:val="20"/>
          <w:szCs w:val="20"/>
        </w:rPr>
      </w:pPr>
    </w:p>
    <w:p w:rsidR="001C1DC1" w:rsidRPr="00605AC5" w:rsidRDefault="001C1DC1" w:rsidP="00BB311E">
      <w:pPr>
        <w:jc w:val="right"/>
        <w:rPr>
          <w:rFonts w:ascii="Times New Roman" w:hAnsi="Times New Roman" w:cs="Times New Roman"/>
          <w:b/>
          <w:bCs/>
          <w:sz w:val="20"/>
          <w:szCs w:val="20"/>
        </w:rPr>
      </w:pPr>
    </w:p>
    <w:p w:rsidR="001828E9" w:rsidRPr="00605AC5" w:rsidRDefault="001828E9" w:rsidP="00353BAC">
      <w:pPr>
        <w:pStyle w:val="Default"/>
        <w:jc w:val="both"/>
      </w:pPr>
      <w:r w:rsidRPr="00605AC5">
        <w:rPr>
          <w:b/>
          <w:bCs/>
        </w:rPr>
        <w:t>Introduction</w:t>
      </w:r>
    </w:p>
    <w:p w:rsidR="001828E9" w:rsidRPr="00605AC5" w:rsidRDefault="001828E9" w:rsidP="00353BAC">
      <w:pPr>
        <w:pStyle w:val="Default"/>
        <w:jc w:val="both"/>
        <w:rPr>
          <w:sz w:val="20"/>
          <w:szCs w:val="20"/>
        </w:rPr>
      </w:pPr>
      <w:r w:rsidRPr="00605AC5">
        <w:rPr>
          <w:sz w:val="20"/>
          <w:szCs w:val="20"/>
        </w:rPr>
        <w:t></w:t>
      </w:r>
      <w:r w:rsidRPr="00605AC5">
        <w:rPr>
          <w:sz w:val="20"/>
          <w:szCs w:val="20"/>
        </w:rPr>
        <w:t></w:t>
      </w:r>
      <w:r w:rsidRPr="00605AC5">
        <w:rPr>
          <w:b/>
          <w:bCs/>
          <w:sz w:val="20"/>
          <w:szCs w:val="20"/>
        </w:rPr>
        <w:t xml:space="preserve">Objective: </w:t>
      </w:r>
      <w:r w:rsidRPr="00605AC5">
        <w:rPr>
          <w:sz w:val="20"/>
          <w:szCs w:val="20"/>
        </w:rPr>
        <w:t>Sealed Tenders are invited from intending bidders for the supply, Installation, commissioning and maintenance of CCTV IP Camera equipment and accessories for the Surveillance of different locations. The CCTV shall run 24x7 and Cameras are to be placed such a way that it should cover the approach areas at the entry and exit points ‘up to distance of forty six meters. CCTV footage is to be preserved for a minimum period of 30days.</w:t>
      </w:r>
    </w:p>
    <w:p w:rsidR="002B2443" w:rsidRPr="00605AC5" w:rsidRDefault="002B2443" w:rsidP="00353BAC">
      <w:pPr>
        <w:pStyle w:val="Default"/>
        <w:jc w:val="both"/>
        <w:rPr>
          <w:sz w:val="20"/>
          <w:szCs w:val="20"/>
        </w:rPr>
      </w:pPr>
    </w:p>
    <w:p w:rsidR="001828E9" w:rsidRPr="00605AC5" w:rsidRDefault="001828E9" w:rsidP="00353BAC">
      <w:pPr>
        <w:pStyle w:val="Default"/>
        <w:spacing w:after="55"/>
        <w:jc w:val="both"/>
        <w:rPr>
          <w:sz w:val="20"/>
          <w:szCs w:val="20"/>
        </w:rPr>
      </w:pPr>
      <w:r w:rsidRPr="00605AC5">
        <w:rPr>
          <w:sz w:val="20"/>
          <w:szCs w:val="20"/>
        </w:rPr>
        <w:t></w:t>
      </w:r>
      <w:r w:rsidRPr="00605AC5">
        <w:rPr>
          <w:sz w:val="20"/>
          <w:szCs w:val="20"/>
        </w:rPr>
        <w:t></w:t>
      </w:r>
      <w:r w:rsidRPr="00605AC5">
        <w:rPr>
          <w:b/>
          <w:bCs/>
          <w:sz w:val="20"/>
          <w:szCs w:val="20"/>
        </w:rPr>
        <w:t xml:space="preserve">Procedure: </w:t>
      </w:r>
      <w:r w:rsidRPr="00605AC5">
        <w:rPr>
          <w:sz w:val="20"/>
          <w:szCs w:val="20"/>
        </w:rPr>
        <w:t xml:space="preserve">A </w:t>
      </w:r>
      <w:r w:rsidRPr="00605AC5">
        <w:rPr>
          <w:b/>
          <w:bCs/>
          <w:sz w:val="20"/>
          <w:szCs w:val="20"/>
        </w:rPr>
        <w:t>two-</w:t>
      </w:r>
      <w:r w:rsidR="002B2443" w:rsidRPr="00605AC5">
        <w:rPr>
          <w:b/>
          <w:bCs/>
          <w:sz w:val="20"/>
          <w:szCs w:val="20"/>
        </w:rPr>
        <w:t>stage</w:t>
      </w:r>
      <w:r w:rsidR="002B2443" w:rsidRPr="00605AC5">
        <w:rPr>
          <w:sz w:val="20"/>
          <w:szCs w:val="20"/>
        </w:rPr>
        <w:t xml:space="preserve"> procedure</w:t>
      </w:r>
      <w:r w:rsidRPr="00605AC5">
        <w:rPr>
          <w:sz w:val="20"/>
          <w:szCs w:val="20"/>
        </w:rPr>
        <w:t xml:space="preserve"> will be adopted for evaluation of tenders submitted in response to this Notice Inviting Tender. Minimum qualification or background in terms of revenue, work experience and technical expertise expected from the bidder to participate in the bidding process shall be as given elsewhere in this document.</w:t>
      </w:r>
    </w:p>
    <w:p w:rsidR="001828E9" w:rsidRPr="00605AC5" w:rsidRDefault="001828E9" w:rsidP="00353BAC">
      <w:pPr>
        <w:pStyle w:val="Default"/>
        <w:jc w:val="both"/>
        <w:rPr>
          <w:sz w:val="20"/>
          <w:szCs w:val="20"/>
        </w:rPr>
      </w:pPr>
      <w:r w:rsidRPr="00605AC5">
        <w:rPr>
          <w:sz w:val="20"/>
          <w:szCs w:val="20"/>
        </w:rPr>
        <w:t></w:t>
      </w:r>
      <w:r w:rsidRPr="00605AC5">
        <w:rPr>
          <w:sz w:val="20"/>
          <w:szCs w:val="20"/>
        </w:rPr>
        <w:t xml:space="preserve">The </w:t>
      </w:r>
      <w:r w:rsidRPr="00605AC5">
        <w:rPr>
          <w:b/>
          <w:bCs/>
          <w:sz w:val="20"/>
          <w:szCs w:val="20"/>
        </w:rPr>
        <w:t xml:space="preserve">commercial </w:t>
      </w:r>
      <w:r w:rsidR="002B2443" w:rsidRPr="00605AC5">
        <w:rPr>
          <w:b/>
          <w:bCs/>
          <w:sz w:val="20"/>
          <w:szCs w:val="20"/>
        </w:rPr>
        <w:t>bid</w:t>
      </w:r>
      <w:r w:rsidR="002B2443" w:rsidRPr="00605AC5">
        <w:rPr>
          <w:sz w:val="20"/>
          <w:szCs w:val="20"/>
        </w:rPr>
        <w:t xml:space="preserve"> shall</w:t>
      </w:r>
      <w:r w:rsidRPr="00605AC5">
        <w:rPr>
          <w:sz w:val="20"/>
          <w:szCs w:val="20"/>
        </w:rPr>
        <w:t xml:space="preserve"> contain the financials pertaining to CCTV for supply, Installation, commissioning and maintenance of CCTV IP Camera</w:t>
      </w:r>
      <w:r w:rsidR="002B2443" w:rsidRPr="00605AC5">
        <w:rPr>
          <w:sz w:val="20"/>
          <w:szCs w:val="20"/>
        </w:rPr>
        <w:t xml:space="preserve"> equipment and</w:t>
      </w:r>
      <w:r w:rsidRPr="00605AC5">
        <w:rPr>
          <w:sz w:val="20"/>
          <w:szCs w:val="20"/>
        </w:rPr>
        <w:t xml:space="preserve"> accessories for the Survei</w:t>
      </w:r>
      <w:r w:rsidR="003C259E" w:rsidRPr="00605AC5">
        <w:rPr>
          <w:sz w:val="20"/>
          <w:szCs w:val="20"/>
        </w:rPr>
        <w:t xml:space="preserve">llance of different </w:t>
      </w:r>
      <w:r w:rsidR="00353BAC" w:rsidRPr="00605AC5">
        <w:rPr>
          <w:sz w:val="20"/>
          <w:szCs w:val="20"/>
        </w:rPr>
        <w:t xml:space="preserve">locations. </w:t>
      </w:r>
      <w:r w:rsidRPr="00605AC5">
        <w:rPr>
          <w:sz w:val="20"/>
          <w:szCs w:val="20"/>
        </w:rPr>
        <w:t>Commercial bid of only those bidders who pass the technical bid evaluation shall be considered for financial evaluation.</w:t>
      </w:r>
    </w:p>
    <w:p w:rsidR="001828E9" w:rsidRPr="00605AC5" w:rsidRDefault="001828E9" w:rsidP="001828E9">
      <w:pPr>
        <w:pStyle w:val="Default"/>
        <w:rPr>
          <w:sz w:val="20"/>
          <w:szCs w:val="20"/>
        </w:rPr>
      </w:pPr>
    </w:p>
    <w:p w:rsidR="001828E9" w:rsidRPr="00605AC5" w:rsidRDefault="001828E9" w:rsidP="001828E9">
      <w:pPr>
        <w:pStyle w:val="Default"/>
        <w:rPr>
          <w:sz w:val="20"/>
          <w:szCs w:val="20"/>
        </w:rPr>
      </w:pPr>
      <w:r w:rsidRPr="00605AC5">
        <w:rPr>
          <w:sz w:val="20"/>
          <w:szCs w:val="20"/>
        </w:rPr>
        <w:t></w:t>
      </w:r>
      <w:r w:rsidRPr="00605AC5">
        <w:rPr>
          <w:sz w:val="20"/>
          <w:szCs w:val="20"/>
        </w:rPr>
        <w:t></w:t>
      </w:r>
      <w:r w:rsidRPr="00605AC5">
        <w:rPr>
          <w:b/>
          <w:bCs/>
          <w:sz w:val="20"/>
          <w:szCs w:val="20"/>
        </w:rPr>
        <w:t xml:space="preserve">Successful bidder </w:t>
      </w:r>
      <w:r w:rsidRPr="00605AC5">
        <w:rPr>
          <w:sz w:val="20"/>
          <w:szCs w:val="20"/>
        </w:rPr>
        <w:t>shall be that bidder who has submitted the lowest</w:t>
      </w:r>
      <w:r w:rsidR="002B2443" w:rsidRPr="00605AC5">
        <w:rPr>
          <w:sz w:val="20"/>
          <w:szCs w:val="20"/>
        </w:rPr>
        <w:t xml:space="preserve"> </w:t>
      </w:r>
      <w:r w:rsidRPr="00605AC5">
        <w:rPr>
          <w:sz w:val="20"/>
          <w:szCs w:val="20"/>
        </w:rPr>
        <w:t>qualified</w:t>
      </w:r>
      <w:r w:rsidR="002B2443" w:rsidRPr="00605AC5">
        <w:rPr>
          <w:sz w:val="20"/>
          <w:szCs w:val="20"/>
        </w:rPr>
        <w:t xml:space="preserve"> </w:t>
      </w:r>
      <w:r w:rsidRPr="00605AC5">
        <w:rPr>
          <w:sz w:val="20"/>
          <w:szCs w:val="20"/>
        </w:rPr>
        <w:t>bid.</w:t>
      </w:r>
    </w:p>
    <w:p w:rsidR="001828E9" w:rsidRPr="00605AC5" w:rsidRDefault="002B2443" w:rsidP="00353BAC">
      <w:pPr>
        <w:pStyle w:val="Default"/>
        <w:tabs>
          <w:tab w:val="left" w:pos="1064"/>
        </w:tabs>
        <w:jc w:val="both"/>
        <w:rPr>
          <w:sz w:val="20"/>
          <w:szCs w:val="20"/>
        </w:rPr>
      </w:pPr>
      <w:r w:rsidRPr="00605AC5">
        <w:rPr>
          <w:sz w:val="20"/>
          <w:szCs w:val="20"/>
        </w:rPr>
        <w:tab/>
      </w:r>
    </w:p>
    <w:p w:rsidR="001828E9" w:rsidRPr="00605AC5" w:rsidRDefault="001828E9" w:rsidP="00353BAC">
      <w:pPr>
        <w:pStyle w:val="Default"/>
        <w:jc w:val="both"/>
        <w:rPr>
          <w:b/>
          <w:sz w:val="20"/>
          <w:szCs w:val="20"/>
        </w:rPr>
      </w:pPr>
      <w:r w:rsidRPr="00605AC5">
        <w:rPr>
          <w:b/>
          <w:sz w:val="20"/>
          <w:szCs w:val="20"/>
        </w:rPr>
        <w:t xml:space="preserve"> How to Submit </w:t>
      </w:r>
    </w:p>
    <w:p w:rsidR="001828E9" w:rsidRPr="00605AC5" w:rsidRDefault="001828E9" w:rsidP="00353BAC">
      <w:pPr>
        <w:pStyle w:val="Default"/>
        <w:jc w:val="both"/>
        <w:rPr>
          <w:sz w:val="20"/>
          <w:szCs w:val="20"/>
        </w:rPr>
      </w:pPr>
      <w:r w:rsidRPr="00605AC5">
        <w:rPr>
          <w:sz w:val="20"/>
          <w:szCs w:val="20"/>
        </w:rPr>
        <w:t xml:space="preserve">Envelope </w:t>
      </w:r>
      <w:r w:rsidR="00353BAC" w:rsidRPr="00605AC5">
        <w:rPr>
          <w:sz w:val="20"/>
          <w:szCs w:val="20"/>
        </w:rPr>
        <w:t>containing all qualification documents and technical specification of equipments.</w:t>
      </w:r>
      <w:r w:rsidRPr="00605AC5">
        <w:rPr>
          <w:sz w:val="20"/>
          <w:szCs w:val="20"/>
        </w:rPr>
        <w:t xml:space="preserve"> </w:t>
      </w:r>
    </w:p>
    <w:p w:rsidR="001828E9" w:rsidRPr="00605AC5" w:rsidRDefault="001828E9" w:rsidP="00353BAC">
      <w:pPr>
        <w:pStyle w:val="Default"/>
        <w:jc w:val="both"/>
        <w:rPr>
          <w:sz w:val="20"/>
          <w:szCs w:val="20"/>
        </w:rPr>
      </w:pPr>
      <w:r w:rsidRPr="00605AC5">
        <w:rPr>
          <w:sz w:val="20"/>
          <w:szCs w:val="20"/>
        </w:rPr>
        <w:t></w:t>
      </w:r>
      <w:r w:rsidRPr="00605AC5">
        <w:rPr>
          <w:sz w:val="20"/>
          <w:szCs w:val="20"/>
        </w:rPr>
        <w:t>Tender Notification Number:</w:t>
      </w:r>
      <w:r w:rsidR="00353BAC" w:rsidRPr="00605AC5">
        <w:rPr>
          <w:sz w:val="20"/>
          <w:szCs w:val="20"/>
        </w:rPr>
        <w:t xml:space="preserve"> as per given on mptenders.gov.in </w:t>
      </w:r>
    </w:p>
    <w:p w:rsidR="001828E9" w:rsidRPr="00605AC5" w:rsidRDefault="001828E9" w:rsidP="00353BAC">
      <w:pPr>
        <w:pStyle w:val="Default"/>
        <w:spacing w:after="17"/>
        <w:jc w:val="both"/>
        <w:rPr>
          <w:sz w:val="20"/>
          <w:szCs w:val="20"/>
        </w:rPr>
      </w:pPr>
      <w:r w:rsidRPr="00605AC5">
        <w:rPr>
          <w:sz w:val="20"/>
          <w:szCs w:val="20"/>
        </w:rPr>
        <w:t></w:t>
      </w:r>
      <w:r w:rsidRPr="00605AC5">
        <w:rPr>
          <w:sz w:val="20"/>
          <w:szCs w:val="20"/>
        </w:rPr>
        <w:t></w:t>
      </w:r>
      <w:r w:rsidR="00353BAC" w:rsidRPr="00605AC5">
        <w:rPr>
          <w:sz w:val="20"/>
          <w:szCs w:val="20"/>
        </w:rPr>
        <w:t>ITEM: Supply</w:t>
      </w:r>
      <w:r w:rsidRPr="00605AC5">
        <w:rPr>
          <w:sz w:val="20"/>
          <w:szCs w:val="20"/>
        </w:rPr>
        <w:t xml:space="preserve">, Installation, Commissioning and maintenance of CCTV IP </w:t>
      </w:r>
      <w:r w:rsidR="00353BAC" w:rsidRPr="00605AC5">
        <w:rPr>
          <w:sz w:val="20"/>
          <w:szCs w:val="20"/>
        </w:rPr>
        <w:t>Camera equipments</w:t>
      </w:r>
      <w:r w:rsidRPr="00605AC5">
        <w:rPr>
          <w:sz w:val="20"/>
          <w:szCs w:val="20"/>
        </w:rPr>
        <w:t xml:space="preserve"> and accessories for the Surveillance of different locations </w:t>
      </w:r>
      <w:r w:rsidR="00353BAC" w:rsidRPr="00605AC5">
        <w:rPr>
          <w:sz w:val="20"/>
          <w:szCs w:val="20"/>
        </w:rPr>
        <w:t>Main dairy plant habibganj.</w:t>
      </w:r>
    </w:p>
    <w:p w:rsidR="001828E9" w:rsidRPr="00605AC5" w:rsidRDefault="001828E9" w:rsidP="00613B7C">
      <w:pPr>
        <w:pStyle w:val="Default"/>
        <w:jc w:val="both"/>
        <w:rPr>
          <w:sz w:val="20"/>
          <w:szCs w:val="20"/>
        </w:rPr>
      </w:pPr>
      <w:r w:rsidRPr="00605AC5">
        <w:rPr>
          <w:sz w:val="20"/>
          <w:szCs w:val="20"/>
        </w:rPr>
        <w:t>Last Date for submission of tender:</w:t>
      </w:r>
      <w:r w:rsidR="00353BAC" w:rsidRPr="00605AC5">
        <w:rPr>
          <w:sz w:val="20"/>
          <w:szCs w:val="20"/>
        </w:rPr>
        <w:t xml:space="preserve"> as per given on front page of NIT.</w:t>
      </w:r>
    </w:p>
    <w:p w:rsidR="001828E9" w:rsidRPr="00605AC5" w:rsidRDefault="001828E9" w:rsidP="00613B7C">
      <w:pPr>
        <w:jc w:val="both"/>
        <w:rPr>
          <w:rFonts w:ascii="Times New Roman" w:hAnsi="Times New Roman" w:cs="Times New Roman"/>
          <w:sz w:val="20"/>
          <w:szCs w:val="20"/>
        </w:rPr>
      </w:pPr>
      <w:r w:rsidRPr="00605AC5">
        <w:rPr>
          <w:rFonts w:ascii="Times New Roman" w:hAnsi="Times New Roman" w:cs="Times New Roman"/>
          <w:sz w:val="20"/>
          <w:szCs w:val="20"/>
        </w:rPr>
        <w:t xml:space="preserve">Note: </w:t>
      </w:r>
      <w:r w:rsidR="00613B7C" w:rsidRPr="00605AC5">
        <w:rPr>
          <w:rFonts w:ascii="Times New Roman" w:hAnsi="Times New Roman" w:cs="Times New Roman"/>
          <w:sz w:val="20"/>
          <w:szCs w:val="20"/>
        </w:rPr>
        <w:t>BSDS</w:t>
      </w:r>
      <w:r w:rsidRPr="00605AC5">
        <w:rPr>
          <w:rFonts w:ascii="Times New Roman" w:hAnsi="Times New Roman" w:cs="Times New Roman"/>
          <w:sz w:val="20"/>
          <w:szCs w:val="20"/>
        </w:rPr>
        <w:t xml:space="preserve"> will not be responsible for non-receipt /non-delivery of the bids due to wrong addresses / postal delays / courier delays or any other similar reasons.</w:t>
      </w:r>
    </w:p>
    <w:p w:rsidR="00E92D28" w:rsidRPr="00605AC5" w:rsidRDefault="00E92D28" w:rsidP="008427D3">
      <w:pPr>
        <w:pStyle w:val="Default"/>
        <w:jc w:val="both"/>
        <w:rPr>
          <w:sz w:val="20"/>
          <w:szCs w:val="20"/>
        </w:rPr>
      </w:pPr>
      <w:r w:rsidRPr="00605AC5">
        <w:rPr>
          <w:sz w:val="20"/>
          <w:szCs w:val="20"/>
        </w:rPr>
        <w:t></w:t>
      </w:r>
      <w:r w:rsidRPr="00605AC5">
        <w:rPr>
          <w:sz w:val="20"/>
          <w:szCs w:val="20"/>
        </w:rPr>
        <w:t></w:t>
      </w:r>
      <w:r w:rsidRPr="00605AC5">
        <w:rPr>
          <w:b/>
          <w:bCs/>
          <w:sz w:val="20"/>
          <w:szCs w:val="20"/>
        </w:rPr>
        <w:t xml:space="preserve">Technical Bid: </w:t>
      </w:r>
      <w:r w:rsidRPr="00605AC5">
        <w:rPr>
          <w:sz w:val="20"/>
          <w:szCs w:val="20"/>
        </w:rPr>
        <w:t xml:space="preserve">The bidder should give details of their technical soundness and provide list of customers of previous services to Government Departments/ Undertakings/ public sectors with contact details. The details of the bidder/ profile should be furnished along with the copy of all related documents. This envelope should be sealed and duly super-scribed as </w:t>
      </w:r>
      <w:r w:rsidR="00FF75DA" w:rsidRPr="00605AC5">
        <w:rPr>
          <w:sz w:val="20"/>
          <w:szCs w:val="20"/>
        </w:rPr>
        <w:t>Technical Bid</w:t>
      </w:r>
      <w:r w:rsidRPr="00605AC5">
        <w:rPr>
          <w:sz w:val="20"/>
          <w:szCs w:val="20"/>
        </w:rPr>
        <w:t xml:space="preserve">. Full name and address of the agency should also be mentioned on envelope and should be addressed to </w:t>
      </w:r>
      <w:r w:rsidR="00FF75DA" w:rsidRPr="00605AC5">
        <w:rPr>
          <w:sz w:val="20"/>
          <w:szCs w:val="20"/>
        </w:rPr>
        <w:t>Incharge (Pur) Bhopal sahakari Dugdh Sangh</w:t>
      </w:r>
      <w:r w:rsidR="000A334A" w:rsidRPr="00605AC5">
        <w:rPr>
          <w:sz w:val="20"/>
          <w:szCs w:val="20"/>
        </w:rPr>
        <w:t>, Bhopal 462024.</w:t>
      </w:r>
    </w:p>
    <w:p w:rsidR="000A334A" w:rsidRPr="00605AC5" w:rsidRDefault="000A334A" w:rsidP="008427D3">
      <w:pPr>
        <w:pStyle w:val="Default"/>
        <w:jc w:val="both"/>
        <w:rPr>
          <w:sz w:val="20"/>
          <w:szCs w:val="20"/>
        </w:rPr>
      </w:pPr>
    </w:p>
    <w:p w:rsidR="000A334A" w:rsidRPr="00605AC5" w:rsidRDefault="000A334A" w:rsidP="008427D3">
      <w:pPr>
        <w:pStyle w:val="Default"/>
        <w:numPr>
          <w:ilvl w:val="0"/>
          <w:numId w:val="1"/>
        </w:numPr>
        <w:ind w:left="540" w:hanging="540"/>
        <w:jc w:val="both"/>
        <w:rPr>
          <w:sz w:val="20"/>
          <w:szCs w:val="20"/>
        </w:rPr>
      </w:pPr>
      <w:r w:rsidRPr="00605AC5">
        <w:rPr>
          <w:sz w:val="20"/>
          <w:szCs w:val="20"/>
        </w:rPr>
        <w:t>EMD</w:t>
      </w:r>
      <w:r w:rsidR="00D02689" w:rsidRPr="00605AC5">
        <w:rPr>
          <w:sz w:val="20"/>
          <w:szCs w:val="20"/>
        </w:rPr>
        <w:t xml:space="preserve"> should be </w:t>
      </w:r>
      <w:r w:rsidR="00632161" w:rsidRPr="00605AC5">
        <w:rPr>
          <w:sz w:val="20"/>
          <w:szCs w:val="20"/>
        </w:rPr>
        <w:t>submitting</w:t>
      </w:r>
      <w:r w:rsidR="00D02689" w:rsidRPr="00605AC5">
        <w:rPr>
          <w:sz w:val="20"/>
          <w:szCs w:val="20"/>
        </w:rPr>
        <w:t xml:space="preserve"> through </w:t>
      </w:r>
      <w:r w:rsidR="00BB4FA6" w:rsidRPr="00605AC5">
        <w:rPr>
          <w:sz w:val="20"/>
          <w:szCs w:val="20"/>
        </w:rPr>
        <w:t>online mode only. However receipt of payment must be enclosed with technical documents /Bid.</w:t>
      </w:r>
    </w:p>
    <w:p w:rsidR="008427D3" w:rsidRPr="00605AC5" w:rsidRDefault="008427D3" w:rsidP="008427D3">
      <w:pPr>
        <w:pStyle w:val="Default"/>
        <w:ind w:left="540"/>
        <w:jc w:val="both"/>
        <w:rPr>
          <w:sz w:val="20"/>
          <w:szCs w:val="20"/>
        </w:rPr>
      </w:pPr>
    </w:p>
    <w:p w:rsidR="00E92D28" w:rsidRPr="00605AC5" w:rsidRDefault="008427D3" w:rsidP="008427D3">
      <w:pPr>
        <w:pStyle w:val="Default"/>
        <w:numPr>
          <w:ilvl w:val="0"/>
          <w:numId w:val="1"/>
        </w:numPr>
        <w:ind w:left="540" w:hanging="540"/>
        <w:jc w:val="both"/>
        <w:rPr>
          <w:sz w:val="20"/>
          <w:szCs w:val="20"/>
        </w:rPr>
      </w:pPr>
      <w:r w:rsidRPr="00605AC5">
        <w:rPr>
          <w:sz w:val="20"/>
          <w:szCs w:val="20"/>
        </w:rPr>
        <w:t xml:space="preserve">Commercial bid : The bidder should their financial bid on online mode only @ mptenders.gov.in </w:t>
      </w:r>
    </w:p>
    <w:p w:rsidR="0071514D" w:rsidRPr="00605AC5" w:rsidRDefault="0071514D" w:rsidP="008427D3">
      <w:pPr>
        <w:pStyle w:val="Default"/>
        <w:jc w:val="both"/>
        <w:rPr>
          <w:b/>
          <w:bCs/>
          <w:sz w:val="20"/>
          <w:szCs w:val="20"/>
        </w:rPr>
      </w:pPr>
    </w:p>
    <w:p w:rsidR="008427D3" w:rsidRPr="00605AC5" w:rsidRDefault="008427D3" w:rsidP="008427D3">
      <w:pPr>
        <w:pStyle w:val="Default"/>
        <w:jc w:val="both"/>
        <w:rPr>
          <w:b/>
          <w:bCs/>
          <w:sz w:val="20"/>
          <w:szCs w:val="20"/>
        </w:rPr>
      </w:pPr>
      <w:r w:rsidRPr="00605AC5">
        <w:rPr>
          <w:b/>
          <w:bCs/>
          <w:sz w:val="20"/>
          <w:szCs w:val="20"/>
        </w:rPr>
        <w:t xml:space="preserve">5. MINIUM BIDDER ELIGILIBITY CRITRIEA FOR QUALIFIYING TECHNICAL BID. </w:t>
      </w:r>
    </w:p>
    <w:p w:rsidR="003400DB" w:rsidRPr="00605AC5" w:rsidRDefault="003400DB" w:rsidP="008427D3">
      <w:pPr>
        <w:pStyle w:val="Default"/>
        <w:jc w:val="both"/>
        <w:rPr>
          <w:b/>
          <w:bCs/>
          <w:sz w:val="20"/>
          <w:szCs w:val="20"/>
        </w:rPr>
      </w:pPr>
    </w:p>
    <w:p w:rsidR="008427D3" w:rsidRPr="00605AC5" w:rsidRDefault="008427D3" w:rsidP="008427D3">
      <w:pPr>
        <w:pStyle w:val="Default"/>
        <w:spacing w:after="50"/>
        <w:jc w:val="both"/>
        <w:rPr>
          <w:sz w:val="20"/>
          <w:szCs w:val="20"/>
        </w:rPr>
      </w:pPr>
      <w:r w:rsidRPr="00605AC5">
        <w:rPr>
          <w:sz w:val="20"/>
          <w:szCs w:val="20"/>
        </w:rPr>
        <w:t></w:t>
      </w:r>
      <w:r w:rsidRPr="00605AC5">
        <w:rPr>
          <w:sz w:val="20"/>
          <w:szCs w:val="20"/>
        </w:rPr>
        <w:t>The Bidder should be registered under Indian law as a business entity. (Copy of documents such as registration under shops and commercial establishments or similar).</w:t>
      </w:r>
    </w:p>
    <w:p w:rsidR="008427D3" w:rsidRPr="00605AC5" w:rsidRDefault="008427D3" w:rsidP="008427D3">
      <w:pPr>
        <w:pStyle w:val="Default"/>
        <w:spacing w:after="50"/>
        <w:jc w:val="both"/>
        <w:rPr>
          <w:sz w:val="20"/>
          <w:szCs w:val="20"/>
        </w:rPr>
      </w:pPr>
      <w:r w:rsidRPr="00605AC5">
        <w:rPr>
          <w:sz w:val="20"/>
          <w:szCs w:val="20"/>
        </w:rPr>
        <w:t></w:t>
      </w:r>
      <w:r w:rsidRPr="00605AC5">
        <w:rPr>
          <w:sz w:val="20"/>
          <w:szCs w:val="20"/>
        </w:rPr>
        <w:t>The Bidder must possess GST registration –self attested copy should be attached.</w:t>
      </w:r>
    </w:p>
    <w:p w:rsidR="008427D3" w:rsidRPr="00605AC5" w:rsidRDefault="008427D3" w:rsidP="008427D3">
      <w:pPr>
        <w:pStyle w:val="Default"/>
        <w:spacing w:after="50"/>
        <w:jc w:val="both"/>
        <w:rPr>
          <w:sz w:val="20"/>
          <w:szCs w:val="20"/>
        </w:rPr>
      </w:pPr>
      <w:r w:rsidRPr="00605AC5">
        <w:rPr>
          <w:sz w:val="20"/>
          <w:szCs w:val="20"/>
        </w:rPr>
        <w:t></w:t>
      </w:r>
      <w:r w:rsidRPr="00605AC5">
        <w:rPr>
          <w:sz w:val="20"/>
          <w:szCs w:val="20"/>
        </w:rPr>
        <w:t>The Bidder must possess PAN registration withIncome Tax department self-attestedcopy should be attached.</w:t>
      </w:r>
    </w:p>
    <w:p w:rsidR="008427D3" w:rsidRPr="00605AC5" w:rsidRDefault="008427D3" w:rsidP="008427D3">
      <w:pPr>
        <w:pStyle w:val="Default"/>
        <w:jc w:val="both"/>
        <w:rPr>
          <w:sz w:val="20"/>
          <w:szCs w:val="20"/>
        </w:rPr>
      </w:pPr>
      <w:r w:rsidRPr="00605AC5">
        <w:rPr>
          <w:sz w:val="20"/>
          <w:szCs w:val="20"/>
        </w:rPr>
        <w:t></w:t>
      </w:r>
      <w:r w:rsidRPr="00605AC5">
        <w:rPr>
          <w:sz w:val="20"/>
          <w:szCs w:val="20"/>
        </w:rPr>
        <w:t xml:space="preserve">The bidder must have the experience of having </w:t>
      </w:r>
      <w:r w:rsidRPr="00605AC5">
        <w:rPr>
          <w:b/>
          <w:bCs/>
          <w:sz w:val="20"/>
          <w:szCs w:val="20"/>
        </w:rPr>
        <w:t>successfully completed</w:t>
      </w:r>
      <w:r w:rsidRPr="00605AC5">
        <w:rPr>
          <w:sz w:val="20"/>
          <w:szCs w:val="20"/>
        </w:rPr>
        <w:t xml:space="preserve"> similar work as follows during the past </w:t>
      </w:r>
      <w:r w:rsidR="00C533D6" w:rsidRPr="00605AC5">
        <w:rPr>
          <w:sz w:val="20"/>
          <w:szCs w:val="20"/>
        </w:rPr>
        <w:t>three</w:t>
      </w:r>
      <w:r w:rsidRPr="00605AC5">
        <w:rPr>
          <w:sz w:val="20"/>
          <w:szCs w:val="20"/>
        </w:rPr>
        <w:t xml:space="preserve"> financial years ,in any Central Government department/ State Government department/Central or State Government undertakings/ Central or State government autonomous bodies/Public or Private Sector Units.</w:t>
      </w:r>
    </w:p>
    <w:p w:rsidR="0075316E" w:rsidRPr="00605AC5" w:rsidRDefault="0075316E" w:rsidP="008427D3">
      <w:pPr>
        <w:autoSpaceDE w:val="0"/>
        <w:autoSpaceDN w:val="0"/>
        <w:adjustRightInd w:val="0"/>
        <w:spacing w:after="0" w:line="240" w:lineRule="auto"/>
        <w:rPr>
          <w:rFonts w:ascii="Times New Roman" w:hAnsi="Times New Roman" w:cs="Times New Roman"/>
          <w:color w:val="000000"/>
          <w:sz w:val="20"/>
          <w:szCs w:val="20"/>
        </w:rPr>
      </w:pPr>
    </w:p>
    <w:p w:rsidR="008427D3" w:rsidRPr="00605AC5" w:rsidRDefault="008427D3" w:rsidP="008427D3">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Similar work means: Supply, Installation, Commissioning and maintenance of CCTV Cameras. </w:t>
      </w:r>
    </w:p>
    <w:p w:rsidR="0075316E" w:rsidRPr="00605AC5" w:rsidRDefault="0075316E" w:rsidP="008427D3">
      <w:pPr>
        <w:autoSpaceDE w:val="0"/>
        <w:autoSpaceDN w:val="0"/>
        <w:adjustRightInd w:val="0"/>
        <w:spacing w:after="0" w:line="240" w:lineRule="auto"/>
        <w:rPr>
          <w:rFonts w:ascii="Times New Roman" w:hAnsi="Times New Roman" w:cs="Times New Roman"/>
          <w:color w:val="000000"/>
          <w:sz w:val="20"/>
          <w:szCs w:val="20"/>
        </w:rPr>
      </w:pPr>
    </w:p>
    <w:p w:rsidR="008427D3" w:rsidRPr="00605AC5" w:rsidRDefault="008427D3" w:rsidP="008427D3">
      <w:pPr>
        <w:pStyle w:val="Default"/>
        <w:jc w:val="both"/>
        <w:rPr>
          <w:sz w:val="20"/>
          <w:szCs w:val="20"/>
        </w:rPr>
      </w:pPr>
      <w:r w:rsidRPr="00605AC5">
        <w:rPr>
          <w:sz w:val="20"/>
          <w:szCs w:val="20"/>
        </w:rPr>
        <w:t>Self-attested copy of Work Experience certificate issued from Central Government department/ State Government department/Central or State Government undertakings/ Central or State government autonomous bodies/Public or Private Sector Units/ Private firms (</w:t>
      </w:r>
      <w:r w:rsidRPr="00605AC5">
        <w:rPr>
          <w:b/>
          <w:bCs/>
          <w:i/>
          <w:iCs/>
          <w:sz w:val="20"/>
          <w:szCs w:val="20"/>
        </w:rPr>
        <w:t>with copy of TDS certificate in case of Private firms</w:t>
      </w:r>
      <w:r w:rsidRPr="00605AC5">
        <w:rPr>
          <w:sz w:val="20"/>
          <w:szCs w:val="20"/>
        </w:rPr>
        <w:t xml:space="preserve">) </w:t>
      </w:r>
      <w:r w:rsidRPr="00605AC5">
        <w:rPr>
          <w:b/>
          <w:bCs/>
          <w:sz w:val="20"/>
          <w:szCs w:val="20"/>
        </w:rPr>
        <w:t xml:space="preserve">should be submitted (BIDDER’S PARTICULARS </w:t>
      </w:r>
      <w:r w:rsidRPr="00605AC5">
        <w:rPr>
          <w:sz w:val="20"/>
          <w:szCs w:val="20"/>
        </w:rPr>
        <w:t>Annexure I).</w:t>
      </w:r>
    </w:p>
    <w:p w:rsidR="00632161" w:rsidRPr="00605AC5" w:rsidRDefault="00632161" w:rsidP="00632161">
      <w:pPr>
        <w:pStyle w:val="Default"/>
        <w:rPr>
          <w:sz w:val="20"/>
          <w:szCs w:val="20"/>
        </w:rPr>
      </w:pPr>
    </w:p>
    <w:p w:rsidR="00632161" w:rsidRPr="00605AC5" w:rsidRDefault="00632161" w:rsidP="00632161">
      <w:pPr>
        <w:pStyle w:val="Default"/>
        <w:rPr>
          <w:sz w:val="20"/>
          <w:szCs w:val="20"/>
        </w:rPr>
      </w:pPr>
      <w:r w:rsidRPr="00605AC5">
        <w:rPr>
          <w:sz w:val="20"/>
          <w:szCs w:val="20"/>
        </w:rPr>
        <w:lastRenderedPageBreak/>
        <w:t xml:space="preserve">The Bidder should not be blacklisted by any of the Government agencies. Declaration should be given by authorized signatory and undertaking in this regard must be submitted </w:t>
      </w:r>
      <w:r w:rsidR="00E1238C" w:rsidRPr="00605AC5">
        <w:rPr>
          <w:sz w:val="20"/>
          <w:szCs w:val="20"/>
        </w:rPr>
        <w:t>.</w:t>
      </w:r>
    </w:p>
    <w:p w:rsidR="00632161" w:rsidRPr="00605AC5" w:rsidRDefault="00632161" w:rsidP="00632161">
      <w:pPr>
        <w:pStyle w:val="Default"/>
        <w:rPr>
          <w:sz w:val="20"/>
          <w:szCs w:val="20"/>
        </w:rPr>
      </w:pPr>
    </w:p>
    <w:p w:rsidR="00632161" w:rsidRPr="00605AC5" w:rsidRDefault="00632161" w:rsidP="00632161">
      <w:pPr>
        <w:pStyle w:val="Default"/>
        <w:rPr>
          <w:sz w:val="20"/>
          <w:szCs w:val="20"/>
        </w:rPr>
      </w:pPr>
      <w:r w:rsidRPr="00605AC5">
        <w:rPr>
          <w:b/>
          <w:bCs/>
          <w:sz w:val="20"/>
          <w:szCs w:val="20"/>
        </w:rPr>
        <w:t xml:space="preserve">6. Evaluation of Bids: </w:t>
      </w:r>
    </w:p>
    <w:p w:rsidR="00632161" w:rsidRPr="00605AC5" w:rsidRDefault="00632161" w:rsidP="00632161">
      <w:pPr>
        <w:pStyle w:val="Default"/>
        <w:rPr>
          <w:sz w:val="20"/>
          <w:szCs w:val="20"/>
        </w:rPr>
      </w:pPr>
      <w:r w:rsidRPr="00605AC5">
        <w:rPr>
          <w:sz w:val="20"/>
          <w:szCs w:val="20"/>
        </w:rPr>
        <w:t xml:space="preserve">The evaluation of the Bids submitted shall be done in following two stages </w:t>
      </w:r>
    </w:p>
    <w:p w:rsidR="00632161" w:rsidRPr="00605AC5" w:rsidRDefault="00632161" w:rsidP="00632161">
      <w:pPr>
        <w:pStyle w:val="Default"/>
        <w:rPr>
          <w:sz w:val="20"/>
          <w:szCs w:val="20"/>
        </w:rPr>
      </w:pPr>
      <w:r w:rsidRPr="00605AC5">
        <w:rPr>
          <w:sz w:val="20"/>
          <w:szCs w:val="20"/>
        </w:rPr>
        <w:t></w:t>
      </w:r>
      <w:r w:rsidRPr="00605AC5">
        <w:rPr>
          <w:sz w:val="20"/>
          <w:szCs w:val="20"/>
        </w:rPr>
        <w:t></w:t>
      </w:r>
      <w:r w:rsidRPr="00605AC5">
        <w:rPr>
          <w:b/>
          <w:bCs/>
          <w:sz w:val="20"/>
          <w:szCs w:val="20"/>
        </w:rPr>
        <w:t xml:space="preserve">Technical </w:t>
      </w:r>
      <w:r w:rsidR="0075316E" w:rsidRPr="00605AC5">
        <w:rPr>
          <w:b/>
          <w:bCs/>
          <w:sz w:val="20"/>
          <w:szCs w:val="20"/>
        </w:rPr>
        <w:t>Evaluation:</w:t>
      </w:r>
      <w:r w:rsidR="0075316E" w:rsidRPr="00605AC5">
        <w:rPr>
          <w:sz w:val="20"/>
          <w:szCs w:val="20"/>
        </w:rPr>
        <w:t xml:space="preserve"> The </w:t>
      </w:r>
      <w:r w:rsidRPr="00605AC5">
        <w:rPr>
          <w:sz w:val="20"/>
          <w:szCs w:val="20"/>
        </w:rPr>
        <w:t xml:space="preserve">bids shall be opened in front of the bidders and technical evaluation shall be carried out to conform to tender </w:t>
      </w:r>
      <w:r w:rsidR="0075316E" w:rsidRPr="00605AC5">
        <w:rPr>
          <w:sz w:val="20"/>
          <w:szCs w:val="20"/>
        </w:rPr>
        <w:t>requirements. The</w:t>
      </w:r>
      <w:r w:rsidRPr="00605AC5">
        <w:rPr>
          <w:sz w:val="20"/>
          <w:szCs w:val="20"/>
        </w:rPr>
        <w:t xml:space="preserve"> </w:t>
      </w:r>
      <w:r w:rsidRPr="00605AC5">
        <w:rPr>
          <w:b/>
          <w:bCs/>
          <w:sz w:val="20"/>
          <w:szCs w:val="20"/>
        </w:rPr>
        <w:t>technical bid</w:t>
      </w:r>
      <w:r w:rsidR="0075316E" w:rsidRPr="00605AC5">
        <w:rPr>
          <w:b/>
          <w:bCs/>
          <w:sz w:val="20"/>
          <w:szCs w:val="20"/>
        </w:rPr>
        <w:t xml:space="preserve"> </w:t>
      </w:r>
      <w:r w:rsidRPr="00605AC5">
        <w:rPr>
          <w:sz w:val="20"/>
          <w:szCs w:val="20"/>
        </w:rPr>
        <w:t>shall be evaluated in terms of matching specifications and qualifying terms for the bidders.</w:t>
      </w:r>
    </w:p>
    <w:p w:rsidR="00632161" w:rsidRPr="00605AC5" w:rsidRDefault="00632161" w:rsidP="00632161">
      <w:pPr>
        <w:pStyle w:val="Default"/>
        <w:rPr>
          <w:sz w:val="20"/>
          <w:szCs w:val="20"/>
        </w:rPr>
      </w:pPr>
    </w:p>
    <w:p w:rsidR="00632161" w:rsidRPr="00605AC5" w:rsidRDefault="00632161" w:rsidP="00632161">
      <w:pPr>
        <w:pStyle w:val="Default"/>
        <w:rPr>
          <w:sz w:val="20"/>
          <w:szCs w:val="20"/>
        </w:rPr>
      </w:pPr>
      <w:r w:rsidRPr="00605AC5">
        <w:rPr>
          <w:sz w:val="20"/>
          <w:szCs w:val="20"/>
        </w:rPr>
        <w:t xml:space="preserve"> Commercial Evaluation: </w:t>
      </w:r>
    </w:p>
    <w:p w:rsidR="00632161" w:rsidRPr="00605AC5" w:rsidRDefault="00632161" w:rsidP="00632161">
      <w:pPr>
        <w:pStyle w:val="Default"/>
        <w:rPr>
          <w:sz w:val="20"/>
          <w:szCs w:val="20"/>
        </w:rPr>
      </w:pPr>
    </w:p>
    <w:p w:rsidR="00632161" w:rsidRPr="00605AC5" w:rsidRDefault="00632161" w:rsidP="00632161">
      <w:pPr>
        <w:pStyle w:val="Default"/>
        <w:spacing w:after="38"/>
        <w:rPr>
          <w:sz w:val="20"/>
          <w:szCs w:val="20"/>
        </w:rPr>
      </w:pPr>
      <w:r w:rsidRPr="00605AC5">
        <w:rPr>
          <w:sz w:val="20"/>
          <w:szCs w:val="20"/>
        </w:rPr>
        <w:t xml:space="preserve">i. Only the technically qualified bidders shall be invited during opening of commercial bids and subsequently commercial evaluation shall be carried out. </w:t>
      </w:r>
    </w:p>
    <w:p w:rsidR="00632161" w:rsidRPr="00605AC5" w:rsidRDefault="00632161" w:rsidP="00632161">
      <w:pPr>
        <w:pStyle w:val="Default"/>
        <w:spacing w:after="38"/>
        <w:rPr>
          <w:sz w:val="20"/>
          <w:szCs w:val="20"/>
        </w:rPr>
      </w:pPr>
      <w:r w:rsidRPr="00605AC5">
        <w:rPr>
          <w:sz w:val="20"/>
          <w:szCs w:val="20"/>
        </w:rPr>
        <w:t xml:space="preserve">ii. If any arithmetic discrepancies found in the commercial bid, then actual price will be derived based on the unit price quoted &amp; taxes thereon. If there is any difference between price quoted in figures and words, then lowest among these shall be considered for determination of L1. </w:t>
      </w:r>
    </w:p>
    <w:p w:rsidR="00632161" w:rsidRPr="00605AC5" w:rsidRDefault="00632161" w:rsidP="00632161">
      <w:pPr>
        <w:pStyle w:val="Default"/>
        <w:spacing w:after="38"/>
        <w:rPr>
          <w:sz w:val="20"/>
          <w:szCs w:val="20"/>
        </w:rPr>
      </w:pPr>
      <w:r w:rsidRPr="00605AC5">
        <w:rPr>
          <w:sz w:val="20"/>
          <w:szCs w:val="20"/>
        </w:rPr>
        <w:t xml:space="preserve">iii. Initial evaluation / comparison for various categories of items given in the Tender Document will be done on the basis of Gross Bid Value. The bid with lowest commercial Bid (L1) shall be considered for the award of contract. </w:t>
      </w:r>
    </w:p>
    <w:p w:rsidR="00632161" w:rsidRPr="00605AC5" w:rsidRDefault="00632161" w:rsidP="00632161">
      <w:pPr>
        <w:pStyle w:val="Default"/>
        <w:rPr>
          <w:sz w:val="20"/>
          <w:szCs w:val="20"/>
        </w:rPr>
      </w:pPr>
      <w:r w:rsidRPr="00605AC5">
        <w:rPr>
          <w:sz w:val="20"/>
          <w:szCs w:val="20"/>
        </w:rPr>
        <w:t xml:space="preserve">iv. The bidder whose evaluated price is found to be lowest (L-1), shall be considered for placement of Work Order for supply and installation and maintenance of CCTV. </w:t>
      </w:r>
    </w:p>
    <w:p w:rsidR="00632161" w:rsidRPr="00605AC5" w:rsidRDefault="00632161" w:rsidP="00632161">
      <w:pPr>
        <w:pStyle w:val="Default"/>
        <w:rPr>
          <w:sz w:val="20"/>
          <w:szCs w:val="20"/>
        </w:rPr>
      </w:pPr>
    </w:p>
    <w:p w:rsidR="00632161" w:rsidRPr="00605AC5" w:rsidRDefault="00632161" w:rsidP="00632161">
      <w:pPr>
        <w:pStyle w:val="Default"/>
        <w:rPr>
          <w:sz w:val="20"/>
          <w:szCs w:val="20"/>
        </w:rPr>
      </w:pPr>
      <w:r w:rsidRPr="00605AC5">
        <w:rPr>
          <w:b/>
          <w:bCs/>
          <w:sz w:val="20"/>
          <w:szCs w:val="20"/>
        </w:rPr>
        <w:t xml:space="preserve">7. General Instructions: </w:t>
      </w:r>
    </w:p>
    <w:p w:rsidR="00632161" w:rsidRPr="00605AC5" w:rsidRDefault="00632161" w:rsidP="00632161">
      <w:pPr>
        <w:pStyle w:val="Default"/>
        <w:spacing w:after="64"/>
        <w:rPr>
          <w:sz w:val="20"/>
          <w:szCs w:val="20"/>
        </w:rPr>
      </w:pPr>
      <w:r w:rsidRPr="00605AC5">
        <w:rPr>
          <w:sz w:val="20"/>
          <w:szCs w:val="20"/>
        </w:rPr>
        <w:t></w:t>
      </w:r>
      <w:r w:rsidRPr="00605AC5">
        <w:rPr>
          <w:sz w:val="20"/>
          <w:szCs w:val="20"/>
        </w:rPr>
        <w:t>Incomplete or conditional tender will be rejected. A bidder must bid for all items specified in the schedule. Partial bidding will be treated as incomplete and the bid will be rejected.</w:t>
      </w:r>
    </w:p>
    <w:p w:rsidR="00632161" w:rsidRPr="00605AC5" w:rsidRDefault="00632161" w:rsidP="00632161">
      <w:pPr>
        <w:pStyle w:val="Default"/>
        <w:spacing w:after="64"/>
        <w:rPr>
          <w:sz w:val="20"/>
          <w:szCs w:val="20"/>
        </w:rPr>
      </w:pPr>
      <w:r w:rsidRPr="00605AC5">
        <w:rPr>
          <w:sz w:val="20"/>
          <w:szCs w:val="20"/>
        </w:rPr>
        <w:t></w:t>
      </w:r>
      <w:r w:rsidRPr="00605AC5">
        <w:rPr>
          <w:sz w:val="20"/>
          <w:szCs w:val="20"/>
        </w:rPr>
        <w:t>Validity of bids: The rate quoted should be valid for 90 days. No claim for escalation of rate will be considered after opening the Tender.</w:t>
      </w:r>
    </w:p>
    <w:p w:rsidR="00632161" w:rsidRPr="00605AC5" w:rsidRDefault="00632161" w:rsidP="00632161">
      <w:pPr>
        <w:pStyle w:val="Default"/>
        <w:spacing w:after="64"/>
        <w:rPr>
          <w:sz w:val="20"/>
          <w:szCs w:val="20"/>
        </w:rPr>
      </w:pPr>
      <w:r w:rsidRPr="00605AC5">
        <w:rPr>
          <w:sz w:val="20"/>
          <w:szCs w:val="20"/>
        </w:rPr>
        <w:t></w:t>
      </w:r>
      <w:r w:rsidRPr="00605AC5">
        <w:rPr>
          <w:sz w:val="20"/>
          <w:szCs w:val="20"/>
        </w:rPr>
        <w:t></w:t>
      </w:r>
      <w:r w:rsidRPr="00605AC5">
        <w:rPr>
          <w:b/>
          <w:bCs/>
          <w:sz w:val="20"/>
          <w:szCs w:val="20"/>
        </w:rPr>
        <w:t>Release of EMD:</w:t>
      </w:r>
      <w:r w:rsidR="0075316E" w:rsidRPr="00605AC5">
        <w:rPr>
          <w:b/>
          <w:bCs/>
          <w:sz w:val="20"/>
          <w:szCs w:val="20"/>
        </w:rPr>
        <w:t xml:space="preserve"> </w:t>
      </w:r>
      <w:r w:rsidRPr="00605AC5">
        <w:rPr>
          <w:sz w:val="20"/>
          <w:szCs w:val="20"/>
        </w:rPr>
        <w:t xml:space="preserve">The EMD shall be released after </w:t>
      </w:r>
      <w:r w:rsidR="0075316E" w:rsidRPr="00605AC5">
        <w:rPr>
          <w:sz w:val="20"/>
          <w:szCs w:val="20"/>
        </w:rPr>
        <w:t>warranty period is over.</w:t>
      </w:r>
    </w:p>
    <w:p w:rsidR="00632161" w:rsidRPr="00605AC5" w:rsidRDefault="00632161" w:rsidP="00632161">
      <w:pPr>
        <w:pStyle w:val="Default"/>
        <w:rPr>
          <w:sz w:val="20"/>
          <w:szCs w:val="20"/>
        </w:rPr>
      </w:pPr>
      <w:r w:rsidRPr="00605AC5">
        <w:rPr>
          <w:sz w:val="20"/>
          <w:szCs w:val="20"/>
        </w:rPr>
        <w:t></w:t>
      </w:r>
      <w:r w:rsidRPr="00605AC5">
        <w:rPr>
          <w:sz w:val="20"/>
          <w:szCs w:val="20"/>
        </w:rPr>
        <w:t></w:t>
      </w:r>
      <w:r w:rsidRPr="00605AC5">
        <w:rPr>
          <w:b/>
          <w:bCs/>
          <w:sz w:val="20"/>
          <w:szCs w:val="20"/>
        </w:rPr>
        <w:t>Performance guarantee</w:t>
      </w:r>
      <w:r w:rsidRPr="00605AC5">
        <w:rPr>
          <w:sz w:val="20"/>
          <w:szCs w:val="20"/>
        </w:rPr>
        <w:t xml:space="preserve">: The successful bidder shall deposit a performance guarantee of 10% of the quoted amount in the form of Bank Guarantee (in approved format) / Demand Draft / FDR of any scheduled bank drawn in </w:t>
      </w:r>
      <w:r w:rsidR="0075316E" w:rsidRPr="00605AC5">
        <w:rPr>
          <w:sz w:val="20"/>
          <w:szCs w:val="20"/>
        </w:rPr>
        <w:t>favor</w:t>
      </w:r>
      <w:r w:rsidRPr="00605AC5">
        <w:rPr>
          <w:sz w:val="20"/>
          <w:szCs w:val="20"/>
        </w:rPr>
        <w:t xml:space="preserve"> of the </w:t>
      </w:r>
      <w:r w:rsidRPr="00605AC5">
        <w:rPr>
          <w:b/>
          <w:bCs/>
          <w:sz w:val="20"/>
          <w:szCs w:val="20"/>
        </w:rPr>
        <w:t xml:space="preserve">Bhopal Sahakari Dugdh Sangh,  Bhopal </w:t>
      </w:r>
      <w:r w:rsidRPr="00605AC5">
        <w:rPr>
          <w:sz w:val="20"/>
          <w:szCs w:val="20"/>
        </w:rPr>
        <w:t xml:space="preserve">payable at Bhopal, on intimation before executing the Contract Agreement. </w:t>
      </w:r>
    </w:p>
    <w:p w:rsidR="00EE7AFC" w:rsidRPr="00605AC5" w:rsidRDefault="00EE7AFC" w:rsidP="00632161">
      <w:pPr>
        <w:pStyle w:val="Default"/>
        <w:rPr>
          <w:sz w:val="20"/>
          <w:szCs w:val="20"/>
        </w:rPr>
      </w:pPr>
    </w:p>
    <w:p w:rsidR="00EE7AFC" w:rsidRPr="00605AC5" w:rsidRDefault="00EE7AFC" w:rsidP="00EE7AFC">
      <w:pPr>
        <w:autoSpaceDE w:val="0"/>
        <w:autoSpaceDN w:val="0"/>
        <w:adjustRightInd w:val="0"/>
        <w:spacing w:after="36"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w:t>
      </w:r>
      <w:r w:rsidRPr="00605AC5">
        <w:rPr>
          <w:rFonts w:ascii="Times New Roman" w:hAnsi="Times New Roman" w:cs="Times New Roman"/>
          <w:color w:val="000000"/>
          <w:sz w:val="20"/>
          <w:szCs w:val="20"/>
        </w:rPr>
        <w:t></w:t>
      </w:r>
      <w:r w:rsidRPr="00605AC5">
        <w:rPr>
          <w:rFonts w:ascii="Times New Roman" w:hAnsi="Times New Roman" w:cs="Times New Roman"/>
          <w:b/>
          <w:bCs/>
          <w:color w:val="000000"/>
          <w:sz w:val="20"/>
          <w:szCs w:val="20"/>
        </w:rPr>
        <w:t xml:space="preserve">Release of </w:t>
      </w:r>
      <w:r w:rsidRPr="00605AC5">
        <w:rPr>
          <w:rFonts w:ascii="Times New Roman" w:hAnsi="Times New Roman" w:cs="Times New Roman"/>
          <w:color w:val="000000"/>
          <w:sz w:val="20"/>
          <w:szCs w:val="20"/>
        </w:rPr>
        <w:t>Performance guarantee</w:t>
      </w:r>
      <w:r w:rsidRPr="00605AC5">
        <w:rPr>
          <w:rFonts w:ascii="Times New Roman" w:hAnsi="Times New Roman" w:cs="Times New Roman"/>
          <w:b/>
          <w:bCs/>
          <w:color w:val="000000"/>
          <w:sz w:val="20"/>
          <w:szCs w:val="20"/>
        </w:rPr>
        <w:t xml:space="preserve">: </w:t>
      </w:r>
      <w:r w:rsidRPr="00605AC5">
        <w:rPr>
          <w:rFonts w:ascii="Times New Roman" w:hAnsi="Times New Roman" w:cs="Times New Roman"/>
          <w:color w:val="000000"/>
          <w:sz w:val="20"/>
          <w:szCs w:val="20"/>
        </w:rPr>
        <w:t xml:space="preserve">P.G will be released after successful completion of the </w:t>
      </w:r>
      <w:r w:rsidR="000333AE" w:rsidRPr="00605AC5">
        <w:rPr>
          <w:rFonts w:ascii="Times New Roman" w:hAnsi="Times New Roman" w:cs="Times New Roman"/>
          <w:color w:val="000000"/>
          <w:sz w:val="20"/>
          <w:szCs w:val="20"/>
        </w:rPr>
        <w:t xml:space="preserve">work. </w:t>
      </w:r>
      <w:r w:rsidRPr="00605AC5">
        <w:rPr>
          <w:rFonts w:ascii="Times New Roman" w:hAnsi="Times New Roman" w:cs="Times New Roman"/>
          <w:color w:val="000000"/>
          <w:sz w:val="20"/>
          <w:szCs w:val="20"/>
        </w:rPr>
        <w:t>Which include warranty period and AMC pe</w:t>
      </w:r>
      <w:r w:rsidR="00E1238C" w:rsidRPr="00605AC5">
        <w:rPr>
          <w:rFonts w:ascii="Times New Roman" w:hAnsi="Times New Roman" w:cs="Times New Roman"/>
          <w:color w:val="000000"/>
          <w:sz w:val="20"/>
          <w:szCs w:val="20"/>
        </w:rPr>
        <w:t>riod.</w:t>
      </w:r>
      <w:r w:rsidRPr="00605AC5">
        <w:rPr>
          <w:rFonts w:ascii="Times New Roman" w:hAnsi="Times New Roman" w:cs="Times New Roman"/>
          <w:color w:val="000000"/>
          <w:sz w:val="20"/>
          <w:szCs w:val="20"/>
        </w:rPr>
        <w:t xml:space="preserve"> </w:t>
      </w:r>
    </w:p>
    <w:p w:rsidR="00EE7AFC" w:rsidRPr="00605AC5" w:rsidRDefault="00EE7AFC" w:rsidP="00EE7AFC">
      <w:pPr>
        <w:autoSpaceDE w:val="0"/>
        <w:autoSpaceDN w:val="0"/>
        <w:adjustRightInd w:val="0"/>
        <w:spacing w:after="0" w:line="240" w:lineRule="auto"/>
        <w:rPr>
          <w:rFonts w:ascii="Times New Roman" w:hAnsi="Times New Roman" w:cs="Times New Roman"/>
          <w:color w:val="000000"/>
          <w:sz w:val="20"/>
          <w:szCs w:val="20"/>
        </w:rPr>
      </w:pPr>
    </w:p>
    <w:p w:rsidR="00EE7AFC" w:rsidRPr="00605AC5" w:rsidRDefault="00EE7AFC" w:rsidP="00EE7AFC">
      <w:pPr>
        <w:autoSpaceDE w:val="0"/>
        <w:autoSpaceDN w:val="0"/>
        <w:adjustRightInd w:val="0"/>
        <w:spacing w:after="6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w:t>
      </w:r>
      <w:r w:rsidRPr="00605AC5">
        <w:rPr>
          <w:rFonts w:ascii="Times New Roman" w:hAnsi="Times New Roman" w:cs="Times New Roman"/>
          <w:color w:val="000000"/>
          <w:sz w:val="20"/>
          <w:szCs w:val="20"/>
        </w:rPr>
        <w:t></w:t>
      </w:r>
      <w:r w:rsidR="005A0EF6" w:rsidRPr="00605AC5">
        <w:rPr>
          <w:rFonts w:ascii="Times New Roman" w:hAnsi="Times New Roman" w:cs="Times New Roman"/>
          <w:color w:val="000000"/>
          <w:sz w:val="20"/>
          <w:szCs w:val="20"/>
        </w:rPr>
        <w:t>BSDS</w:t>
      </w:r>
      <w:r w:rsidRPr="00605AC5">
        <w:rPr>
          <w:rFonts w:ascii="Times New Roman" w:hAnsi="Times New Roman" w:cs="Times New Roman"/>
          <w:color w:val="000000"/>
          <w:sz w:val="20"/>
          <w:szCs w:val="20"/>
        </w:rPr>
        <w:t xml:space="preserve"> reserves the right to extend the last date for the receipt of bids at its own discretion. </w:t>
      </w:r>
    </w:p>
    <w:p w:rsidR="00EE7AFC" w:rsidRPr="00605AC5" w:rsidRDefault="00EE7AFC" w:rsidP="00EE7AFC">
      <w:pPr>
        <w:autoSpaceDE w:val="0"/>
        <w:autoSpaceDN w:val="0"/>
        <w:adjustRightInd w:val="0"/>
        <w:spacing w:after="6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w:t>
      </w:r>
      <w:r w:rsidRPr="00605AC5">
        <w:rPr>
          <w:rFonts w:ascii="Times New Roman" w:hAnsi="Times New Roman" w:cs="Times New Roman"/>
          <w:color w:val="000000"/>
          <w:sz w:val="20"/>
          <w:szCs w:val="20"/>
        </w:rPr>
        <w:t xml:space="preserve">The bids shall be written in English language and any information printed in other language shall be accompanied by an English translation, in which case for the purpose of interpretation of the bid, the English translation shall govern. </w:t>
      </w:r>
    </w:p>
    <w:p w:rsidR="00EE7AFC" w:rsidRPr="00605AC5" w:rsidRDefault="00EE7AFC" w:rsidP="00EE7AFC">
      <w:pPr>
        <w:autoSpaceDE w:val="0"/>
        <w:autoSpaceDN w:val="0"/>
        <w:adjustRightInd w:val="0"/>
        <w:spacing w:after="6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w:t>
      </w:r>
      <w:r w:rsidRPr="00605AC5">
        <w:rPr>
          <w:rFonts w:ascii="Times New Roman" w:hAnsi="Times New Roman" w:cs="Times New Roman"/>
          <w:color w:val="000000"/>
          <w:sz w:val="20"/>
          <w:szCs w:val="20"/>
        </w:rPr>
        <w:t xml:space="preserve">The </w:t>
      </w:r>
      <w:r w:rsidR="007775C8" w:rsidRPr="00605AC5">
        <w:rPr>
          <w:rFonts w:ascii="Times New Roman" w:hAnsi="Times New Roman" w:cs="Times New Roman"/>
          <w:color w:val="000000"/>
          <w:sz w:val="20"/>
          <w:szCs w:val="20"/>
        </w:rPr>
        <w:t>BSDS</w:t>
      </w:r>
      <w:r w:rsidRPr="00605AC5">
        <w:rPr>
          <w:rFonts w:ascii="Times New Roman" w:hAnsi="Times New Roman" w:cs="Times New Roman"/>
          <w:color w:val="000000"/>
          <w:sz w:val="20"/>
          <w:szCs w:val="20"/>
        </w:rPr>
        <w:t xml:space="preserve"> reserves the right to cancel or reduce the quantity included in the schedule of requirements at any time after acceptance of the tender without a notice. The Contractor/Supplier shall have no claim to any payment of compensation or otherwise whatsoever, on account of any profit or advantage which he might have derived from the execution of the work/supply in full but he did not derive in consequence of the foreclosure of the whole or part of the works/supply. </w:t>
      </w:r>
    </w:p>
    <w:p w:rsidR="00EE7AFC" w:rsidRPr="00605AC5" w:rsidRDefault="00EE7AFC" w:rsidP="00EE7AFC">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 In case of dispute, the matter will be subject to </w:t>
      </w:r>
      <w:r w:rsidR="007775C8" w:rsidRPr="00605AC5">
        <w:rPr>
          <w:rFonts w:ascii="Times New Roman" w:hAnsi="Times New Roman" w:cs="Times New Roman"/>
          <w:color w:val="000000"/>
          <w:sz w:val="20"/>
          <w:szCs w:val="20"/>
        </w:rPr>
        <w:t>Bhopal</w:t>
      </w:r>
      <w:r w:rsidRPr="00605AC5">
        <w:rPr>
          <w:rFonts w:ascii="Times New Roman" w:hAnsi="Times New Roman" w:cs="Times New Roman"/>
          <w:color w:val="000000"/>
          <w:sz w:val="20"/>
          <w:szCs w:val="20"/>
        </w:rPr>
        <w:t xml:space="preserve"> Jurisdiction only. </w:t>
      </w:r>
    </w:p>
    <w:p w:rsidR="00EE7AFC" w:rsidRPr="00605AC5" w:rsidRDefault="00EE7AFC" w:rsidP="00632161">
      <w:pPr>
        <w:pStyle w:val="Default"/>
        <w:rPr>
          <w:sz w:val="20"/>
          <w:szCs w:val="20"/>
        </w:rPr>
      </w:pPr>
    </w:p>
    <w:p w:rsidR="003255FA" w:rsidRPr="00605AC5" w:rsidRDefault="003255FA" w:rsidP="003255FA">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PAYMENT TERMS: </w:t>
      </w:r>
    </w:p>
    <w:p w:rsidR="003255FA" w:rsidRPr="00605AC5" w:rsidRDefault="003255FA" w:rsidP="003255FA">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 For </w:t>
      </w:r>
      <w:r w:rsidR="00615B88" w:rsidRPr="00605AC5">
        <w:rPr>
          <w:rFonts w:ascii="Times New Roman" w:hAnsi="Times New Roman" w:cs="Times New Roman"/>
          <w:color w:val="000000"/>
          <w:sz w:val="20"/>
          <w:szCs w:val="20"/>
        </w:rPr>
        <w:t>supply,</w:t>
      </w:r>
      <w:r w:rsidRPr="00605AC5">
        <w:rPr>
          <w:rFonts w:ascii="Times New Roman" w:hAnsi="Times New Roman" w:cs="Times New Roman"/>
          <w:color w:val="000000"/>
          <w:sz w:val="20"/>
          <w:szCs w:val="20"/>
        </w:rPr>
        <w:t xml:space="preserve"> Installation, Commissioning and maintenance of CCTV IP Camera</w:t>
      </w:r>
      <w:r w:rsidR="00AB2B81" w:rsidRPr="00605AC5">
        <w:rPr>
          <w:rFonts w:ascii="Times New Roman" w:hAnsi="Times New Roman" w:cs="Times New Roman"/>
          <w:color w:val="000000"/>
          <w:sz w:val="20"/>
          <w:szCs w:val="20"/>
        </w:rPr>
        <w:t xml:space="preserve"> </w:t>
      </w:r>
      <w:r w:rsidRPr="00605AC5">
        <w:rPr>
          <w:rFonts w:ascii="Times New Roman" w:hAnsi="Times New Roman" w:cs="Times New Roman"/>
          <w:color w:val="000000"/>
          <w:sz w:val="20"/>
          <w:szCs w:val="20"/>
        </w:rPr>
        <w:t>equipment</w:t>
      </w:r>
      <w:r w:rsidR="00AB2B81" w:rsidRPr="00605AC5">
        <w:rPr>
          <w:rFonts w:ascii="Times New Roman" w:hAnsi="Times New Roman" w:cs="Times New Roman"/>
          <w:color w:val="000000"/>
          <w:sz w:val="20"/>
          <w:szCs w:val="20"/>
        </w:rPr>
        <w:t xml:space="preserve"> </w:t>
      </w:r>
      <w:r w:rsidRPr="00605AC5">
        <w:rPr>
          <w:rFonts w:ascii="Times New Roman" w:hAnsi="Times New Roman" w:cs="Times New Roman"/>
          <w:color w:val="000000"/>
          <w:sz w:val="20"/>
          <w:szCs w:val="20"/>
        </w:rPr>
        <w:t xml:space="preserve">and accessories for the Surveillance of different locations of part of </w:t>
      </w:r>
      <w:r w:rsidR="00E1238C" w:rsidRPr="00605AC5">
        <w:rPr>
          <w:rFonts w:ascii="Times New Roman" w:hAnsi="Times New Roman" w:cs="Times New Roman"/>
          <w:color w:val="000000"/>
          <w:sz w:val="20"/>
          <w:szCs w:val="20"/>
        </w:rPr>
        <w:t>work 90</w:t>
      </w:r>
      <w:r w:rsidRPr="00605AC5">
        <w:rPr>
          <w:rFonts w:ascii="Times New Roman" w:hAnsi="Times New Roman" w:cs="Times New Roman"/>
          <w:color w:val="000000"/>
          <w:sz w:val="20"/>
          <w:szCs w:val="20"/>
        </w:rPr>
        <w:t xml:space="preserve">% of the value of work will be paid on successful completion of work, balance 10% will be released after </w:t>
      </w:r>
      <w:r w:rsidR="002923F1" w:rsidRPr="00605AC5">
        <w:rPr>
          <w:rFonts w:ascii="Times New Roman" w:hAnsi="Times New Roman" w:cs="Times New Roman"/>
          <w:color w:val="000000"/>
          <w:sz w:val="20"/>
          <w:szCs w:val="20"/>
        </w:rPr>
        <w:t xml:space="preserve">submission of performance Bank Guarantee. </w:t>
      </w:r>
      <w:r w:rsidRPr="00605AC5">
        <w:rPr>
          <w:rFonts w:ascii="Times New Roman" w:hAnsi="Times New Roman" w:cs="Times New Roman"/>
          <w:color w:val="000000"/>
          <w:sz w:val="20"/>
          <w:szCs w:val="20"/>
        </w:rPr>
        <w:t>(</w:t>
      </w:r>
      <w:r w:rsidR="00573712" w:rsidRPr="00605AC5">
        <w:rPr>
          <w:rFonts w:ascii="Times New Roman" w:hAnsi="Times New Roman" w:cs="Times New Roman"/>
          <w:color w:val="000000"/>
          <w:sz w:val="20"/>
          <w:szCs w:val="20"/>
        </w:rPr>
        <w:t xml:space="preserve">I.e. </w:t>
      </w:r>
      <w:r w:rsidRPr="00605AC5">
        <w:rPr>
          <w:rFonts w:ascii="Times New Roman" w:hAnsi="Times New Roman" w:cs="Times New Roman"/>
          <w:color w:val="000000"/>
          <w:sz w:val="20"/>
          <w:szCs w:val="20"/>
        </w:rPr>
        <w:t>one year from the date of commissioning)</w:t>
      </w:r>
    </w:p>
    <w:p w:rsidR="003255FA" w:rsidRPr="00605AC5" w:rsidRDefault="003255FA" w:rsidP="003255FA">
      <w:pPr>
        <w:autoSpaceDE w:val="0"/>
        <w:autoSpaceDN w:val="0"/>
        <w:adjustRightInd w:val="0"/>
        <w:spacing w:after="0" w:line="240" w:lineRule="auto"/>
        <w:rPr>
          <w:rFonts w:ascii="Times New Roman" w:hAnsi="Times New Roman" w:cs="Times New Roman"/>
          <w:color w:val="000000"/>
          <w:sz w:val="20"/>
          <w:szCs w:val="20"/>
        </w:rPr>
      </w:pPr>
    </w:p>
    <w:p w:rsidR="003255FA" w:rsidRPr="00605AC5" w:rsidRDefault="003255FA" w:rsidP="003255FA">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9. Warranty and Annual Maintenance: </w:t>
      </w:r>
    </w:p>
    <w:p w:rsidR="003255FA" w:rsidRPr="00605AC5" w:rsidRDefault="003255FA" w:rsidP="003255FA">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lastRenderedPageBreak/>
        <w:t xml:space="preserve"> </w:t>
      </w:r>
      <w:r w:rsidR="00E1238C" w:rsidRPr="00605AC5">
        <w:rPr>
          <w:rFonts w:ascii="Times New Roman" w:hAnsi="Times New Roman" w:cs="Times New Roman"/>
          <w:color w:val="000000"/>
          <w:sz w:val="20"/>
          <w:szCs w:val="20"/>
        </w:rPr>
        <w:t>the</w:t>
      </w:r>
      <w:r w:rsidRPr="00605AC5">
        <w:rPr>
          <w:rFonts w:ascii="Times New Roman" w:hAnsi="Times New Roman" w:cs="Times New Roman"/>
          <w:color w:val="000000"/>
          <w:sz w:val="20"/>
          <w:szCs w:val="20"/>
        </w:rPr>
        <w:t xml:space="preserve"> entire CCTV System supplied and installed should be under </w:t>
      </w:r>
      <w:r w:rsidRPr="00605AC5">
        <w:rPr>
          <w:rFonts w:ascii="Times New Roman" w:hAnsi="Times New Roman" w:cs="Times New Roman"/>
          <w:b/>
          <w:bCs/>
          <w:color w:val="000000"/>
          <w:sz w:val="20"/>
          <w:szCs w:val="20"/>
        </w:rPr>
        <w:t xml:space="preserve">onsite warranty of </w:t>
      </w:r>
      <w:r w:rsidR="002923F1" w:rsidRPr="00605AC5">
        <w:rPr>
          <w:rFonts w:ascii="Times New Roman" w:hAnsi="Times New Roman" w:cs="Times New Roman"/>
          <w:b/>
          <w:bCs/>
          <w:color w:val="000000"/>
          <w:sz w:val="20"/>
          <w:szCs w:val="20"/>
        </w:rPr>
        <w:t xml:space="preserve">one </w:t>
      </w:r>
      <w:r w:rsidRPr="00605AC5">
        <w:rPr>
          <w:rFonts w:ascii="Times New Roman" w:hAnsi="Times New Roman" w:cs="Times New Roman"/>
          <w:color w:val="000000"/>
          <w:sz w:val="20"/>
          <w:szCs w:val="20"/>
        </w:rPr>
        <w:t xml:space="preserve">years against all types of defects and deficiencies from the date of handing over of the system to </w:t>
      </w:r>
      <w:r w:rsidR="002923F1" w:rsidRPr="00605AC5">
        <w:rPr>
          <w:rFonts w:ascii="Times New Roman" w:hAnsi="Times New Roman" w:cs="Times New Roman"/>
          <w:color w:val="000000"/>
          <w:sz w:val="20"/>
          <w:szCs w:val="20"/>
        </w:rPr>
        <w:t>BSDS</w:t>
      </w:r>
      <w:r w:rsidRPr="00605AC5">
        <w:rPr>
          <w:rFonts w:ascii="Times New Roman" w:hAnsi="Times New Roman" w:cs="Times New Roman"/>
          <w:color w:val="000000"/>
          <w:sz w:val="20"/>
          <w:szCs w:val="20"/>
        </w:rPr>
        <w:t xml:space="preserve">. Any defects found in the product/sub-product within the warranty period </w:t>
      </w:r>
      <w:r w:rsidR="0071730A" w:rsidRPr="00605AC5">
        <w:rPr>
          <w:rFonts w:ascii="Times New Roman" w:hAnsi="Times New Roman" w:cs="Times New Roman"/>
          <w:color w:val="000000"/>
          <w:sz w:val="20"/>
          <w:szCs w:val="20"/>
        </w:rPr>
        <w:t>of 1years</w:t>
      </w:r>
      <w:r w:rsidRPr="00605AC5">
        <w:rPr>
          <w:rFonts w:ascii="Times New Roman" w:hAnsi="Times New Roman" w:cs="Times New Roman"/>
          <w:color w:val="000000"/>
          <w:sz w:val="20"/>
          <w:szCs w:val="20"/>
        </w:rPr>
        <w:t xml:space="preserve"> shall be rectified/ replaced by the vendor free of cost. During this period of warranty, servicing at quarterly interval or earlier without any additional cost besides attending to call back services in case of break down shall be carried out free-of-cost. This includes replacement of parts and spare parts and any number of </w:t>
      </w:r>
      <w:r w:rsidR="00E1238C" w:rsidRPr="00605AC5">
        <w:rPr>
          <w:rFonts w:ascii="Times New Roman" w:hAnsi="Times New Roman" w:cs="Times New Roman"/>
          <w:color w:val="000000"/>
          <w:sz w:val="20"/>
          <w:szCs w:val="20"/>
        </w:rPr>
        <w:t>breaks</w:t>
      </w:r>
      <w:r w:rsidRPr="00605AC5">
        <w:rPr>
          <w:rFonts w:ascii="Times New Roman" w:hAnsi="Times New Roman" w:cs="Times New Roman"/>
          <w:color w:val="000000"/>
          <w:sz w:val="20"/>
          <w:szCs w:val="20"/>
        </w:rPr>
        <w:t xml:space="preserve"> down call. </w:t>
      </w:r>
    </w:p>
    <w:p w:rsidR="003255FA" w:rsidRPr="00605AC5" w:rsidRDefault="003255FA" w:rsidP="003255FA">
      <w:pPr>
        <w:autoSpaceDE w:val="0"/>
        <w:autoSpaceDN w:val="0"/>
        <w:adjustRightInd w:val="0"/>
        <w:spacing w:after="0" w:line="240" w:lineRule="auto"/>
        <w:rPr>
          <w:rFonts w:ascii="Times New Roman" w:hAnsi="Times New Roman" w:cs="Times New Roman"/>
          <w:color w:val="000000"/>
          <w:sz w:val="20"/>
          <w:szCs w:val="20"/>
        </w:rPr>
      </w:pPr>
    </w:p>
    <w:p w:rsidR="003255FA" w:rsidRPr="00605AC5" w:rsidRDefault="003255FA" w:rsidP="003255FA">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 </w:t>
      </w:r>
      <w:r w:rsidR="002923F1" w:rsidRPr="00605AC5">
        <w:rPr>
          <w:rFonts w:ascii="Times New Roman" w:hAnsi="Times New Roman" w:cs="Times New Roman"/>
          <w:color w:val="000000"/>
          <w:sz w:val="20"/>
          <w:szCs w:val="20"/>
        </w:rPr>
        <w:t>after</w:t>
      </w:r>
      <w:r w:rsidRPr="00605AC5">
        <w:rPr>
          <w:rFonts w:ascii="Times New Roman" w:hAnsi="Times New Roman" w:cs="Times New Roman"/>
          <w:color w:val="000000"/>
          <w:sz w:val="20"/>
          <w:szCs w:val="20"/>
        </w:rPr>
        <w:t xml:space="preserve"> lapse of warranty offered by Manufacturer, CCTV camera with all its accessories will be on</w:t>
      </w:r>
      <w:r w:rsidR="002923F1" w:rsidRPr="00605AC5">
        <w:rPr>
          <w:rFonts w:ascii="Times New Roman" w:hAnsi="Times New Roman" w:cs="Times New Roman"/>
          <w:color w:val="000000"/>
          <w:sz w:val="20"/>
          <w:szCs w:val="20"/>
        </w:rPr>
        <w:t xml:space="preserve"> </w:t>
      </w:r>
      <w:r w:rsidR="002923F1" w:rsidRPr="00605AC5">
        <w:rPr>
          <w:rFonts w:ascii="Times New Roman" w:hAnsi="Times New Roman" w:cs="Times New Roman"/>
          <w:b/>
          <w:bCs/>
          <w:color w:val="000000"/>
          <w:sz w:val="20"/>
          <w:szCs w:val="20"/>
        </w:rPr>
        <w:t>one</w:t>
      </w:r>
      <w:r w:rsidRPr="00605AC5">
        <w:rPr>
          <w:rFonts w:ascii="Times New Roman" w:hAnsi="Times New Roman" w:cs="Times New Roman"/>
          <w:b/>
          <w:bCs/>
          <w:color w:val="000000"/>
          <w:sz w:val="20"/>
          <w:szCs w:val="20"/>
        </w:rPr>
        <w:t>-year maintenance</w:t>
      </w:r>
      <w:r w:rsidRPr="00605AC5">
        <w:rPr>
          <w:rFonts w:ascii="Times New Roman" w:hAnsi="Times New Roman" w:cs="Times New Roman"/>
          <w:color w:val="000000"/>
          <w:sz w:val="20"/>
          <w:szCs w:val="20"/>
        </w:rPr>
        <w:t>, and the bidders should quote the rate in price bid</w:t>
      </w:r>
      <w:r w:rsidR="00C2201D" w:rsidRPr="00605AC5">
        <w:rPr>
          <w:rFonts w:ascii="Times New Roman" w:hAnsi="Times New Roman" w:cs="Times New Roman"/>
          <w:color w:val="000000"/>
          <w:sz w:val="20"/>
          <w:szCs w:val="20"/>
        </w:rPr>
        <w:t xml:space="preserve"> accordingly.</w:t>
      </w:r>
    </w:p>
    <w:p w:rsidR="003255FA" w:rsidRPr="00605AC5" w:rsidRDefault="003255FA" w:rsidP="003255FA">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 AMC shall be on-site comprehensive maintenance, which includes preventive as well as corrective maintenance. The firm awarded with the maintenance contract shall carry out preventive maintenance of equipment on quarterly basis/ as per requirement and shall maintain the proper record thereof. </w:t>
      </w:r>
    </w:p>
    <w:p w:rsidR="003255FA" w:rsidRPr="00605AC5" w:rsidRDefault="003255FA" w:rsidP="003255FA">
      <w:pPr>
        <w:autoSpaceDE w:val="0"/>
        <w:autoSpaceDN w:val="0"/>
        <w:adjustRightInd w:val="0"/>
        <w:spacing w:after="0" w:line="240" w:lineRule="auto"/>
        <w:rPr>
          <w:rFonts w:ascii="Times New Roman" w:hAnsi="Times New Roman" w:cs="Times New Roman"/>
          <w:color w:val="000000"/>
          <w:sz w:val="20"/>
          <w:szCs w:val="20"/>
        </w:rPr>
      </w:pPr>
    </w:p>
    <w:p w:rsidR="003255FA" w:rsidRPr="00605AC5" w:rsidRDefault="003255FA" w:rsidP="003255FA">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 The comprehensive maintenance shall be carried our primarily at the premises of </w:t>
      </w:r>
      <w:r w:rsidR="00C2201D" w:rsidRPr="00605AC5">
        <w:rPr>
          <w:rFonts w:ascii="Times New Roman" w:hAnsi="Times New Roman" w:cs="Times New Roman"/>
          <w:color w:val="000000"/>
          <w:sz w:val="20"/>
          <w:szCs w:val="20"/>
        </w:rPr>
        <w:t>BSDS</w:t>
      </w:r>
      <w:r w:rsidRPr="00605AC5">
        <w:rPr>
          <w:rFonts w:ascii="Times New Roman" w:hAnsi="Times New Roman" w:cs="Times New Roman"/>
          <w:color w:val="000000"/>
          <w:sz w:val="20"/>
          <w:szCs w:val="20"/>
        </w:rPr>
        <w:t xml:space="preserve"> on all working days during office hours or even beyond office hours or on holidays depending upon exigency of work as and when so required. In case, the service provider feels that the equipment cannot be repaired at site, they will carry and deliver the equipment at their own cost and get it repaired within 24 hours, failing which replacement shall be provided, or an amount of Rs.300 per day per CCTV shall be payable as compensation. The firm shall maintain proper service call sheets which will be duly signed by the Engineer and the concerned official of the department. </w:t>
      </w:r>
    </w:p>
    <w:p w:rsidR="003255FA" w:rsidRPr="00605AC5" w:rsidRDefault="003255FA" w:rsidP="003255FA">
      <w:pPr>
        <w:autoSpaceDE w:val="0"/>
        <w:autoSpaceDN w:val="0"/>
        <w:adjustRightInd w:val="0"/>
        <w:spacing w:after="0" w:line="240" w:lineRule="auto"/>
        <w:rPr>
          <w:rFonts w:ascii="Times New Roman" w:hAnsi="Times New Roman" w:cs="Times New Roman"/>
          <w:color w:val="000000"/>
          <w:sz w:val="20"/>
          <w:szCs w:val="20"/>
        </w:rPr>
      </w:pPr>
    </w:p>
    <w:p w:rsidR="003255FA" w:rsidRPr="00605AC5" w:rsidRDefault="003255FA" w:rsidP="003255FA">
      <w:pPr>
        <w:autoSpaceDE w:val="0"/>
        <w:autoSpaceDN w:val="0"/>
        <w:adjustRightInd w:val="0"/>
        <w:spacing w:after="0" w:line="240" w:lineRule="auto"/>
        <w:rPr>
          <w:rFonts w:ascii="Times New Roman" w:hAnsi="Times New Roman" w:cs="Times New Roman"/>
          <w:sz w:val="20"/>
          <w:szCs w:val="20"/>
        </w:rPr>
      </w:pPr>
      <w:r w:rsidRPr="00605AC5">
        <w:rPr>
          <w:rFonts w:ascii="Times New Roman" w:hAnsi="Times New Roman" w:cs="Times New Roman"/>
          <w:color w:val="000000"/>
          <w:sz w:val="20"/>
          <w:szCs w:val="20"/>
        </w:rPr>
        <w:t xml:space="preserve"> The agency shall ensure that the equipment is retained in its original or higher configuration and form. In the event of any downward alteration to the equipment by the agency or any attachment made thereto, the agency shall pay for any </w:t>
      </w:r>
      <w:r w:rsidRPr="00605AC5">
        <w:rPr>
          <w:rFonts w:ascii="Times New Roman" w:hAnsi="Times New Roman" w:cs="Times New Roman"/>
          <w:sz w:val="20"/>
          <w:szCs w:val="20"/>
        </w:rPr>
        <w:t xml:space="preserve">repair/replacement and adjustments required to restore the equipment to its original state. The faulty equipment parts replaced must be new and equivalent in performance of existing parts. </w:t>
      </w:r>
    </w:p>
    <w:p w:rsidR="003255FA" w:rsidRPr="00605AC5" w:rsidRDefault="003255FA" w:rsidP="003255FA">
      <w:pPr>
        <w:autoSpaceDE w:val="0"/>
        <w:autoSpaceDN w:val="0"/>
        <w:adjustRightInd w:val="0"/>
        <w:spacing w:after="0" w:line="240" w:lineRule="auto"/>
        <w:rPr>
          <w:rFonts w:ascii="Times New Roman" w:hAnsi="Times New Roman" w:cs="Times New Roman"/>
          <w:sz w:val="20"/>
          <w:szCs w:val="20"/>
        </w:rPr>
      </w:pPr>
    </w:p>
    <w:p w:rsidR="003255FA" w:rsidRPr="00605AC5" w:rsidRDefault="003255FA" w:rsidP="003255FA">
      <w:pPr>
        <w:autoSpaceDE w:val="0"/>
        <w:autoSpaceDN w:val="0"/>
        <w:adjustRightInd w:val="0"/>
        <w:spacing w:after="0" w:line="240" w:lineRule="auto"/>
        <w:rPr>
          <w:rFonts w:ascii="Times New Roman" w:hAnsi="Times New Roman" w:cs="Times New Roman"/>
          <w:sz w:val="20"/>
          <w:szCs w:val="20"/>
        </w:rPr>
      </w:pPr>
      <w:r w:rsidRPr="00605AC5">
        <w:rPr>
          <w:rFonts w:ascii="Times New Roman" w:hAnsi="Times New Roman" w:cs="Times New Roman"/>
          <w:sz w:val="20"/>
          <w:szCs w:val="20"/>
        </w:rPr>
        <w:t xml:space="preserve"> It shall be ensured that all the equipment are operational under controlled power supply and all defective equipment if any shall be rectified/replaced without any additional cost to the </w:t>
      </w:r>
      <w:r w:rsidR="00C2201D" w:rsidRPr="00605AC5">
        <w:rPr>
          <w:rFonts w:ascii="Times New Roman" w:hAnsi="Times New Roman" w:cs="Times New Roman"/>
          <w:sz w:val="20"/>
          <w:szCs w:val="20"/>
        </w:rPr>
        <w:t>BSDS</w:t>
      </w:r>
      <w:r w:rsidRPr="00605AC5">
        <w:rPr>
          <w:rFonts w:ascii="Times New Roman" w:hAnsi="Times New Roman" w:cs="Times New Roman"/>
          <w:sz w:val="20"/>
          <w:szCs w:val="20"/>
        </w:rPr>
        <w:t xml:space="preserve">. The vendor will not raise any condition with regard to the working environments including voltage, </w:t>
      </w:r>
      <w:r w:rsidR="0075316E" w:rsidRPr="00605AC5">
        <w:rPr>
          <w:rFonts w:ascii="Times New Roman" w:hAnsi="Times New Roman" w:cs="Times New Roman"/>
          <w:sz w:val="20"/>
          <w:szCs w:val="20"/>
        </w:rPr>
        <w:t>earthling</w:t>
      </w:r>
      <w:r w:rsidRPr="00605AC5">
        <w:rPr>
          <w:rFonts w:ascii="Times New Roman" w:hAnsi="Times New Roman" w:cs="Times New Roman"/>
          <w:sz w:val="20"/>
          <w:szCs w:val="20"/>
        </w:rPr>
        <w:t xml:space="preserve"> etc. for equipment covered under AMC. </w:t>
      </w:r>
    </w:p>
    <w:p w:rsidR="003255FA" w:rsidRPr="00605AC5" w:rsidRDefault="003255FA" w:rsidP="003255FA">
      <w:pPr>
        <w:autoSpaceDE w:val="0"/>
        <w:autoSpaceDN w:val="0"/>
        <w:adjustRightInd w:val="0"/>
        <w:spacing w:after="0" w:line="240" w:lineRule="auto"/>
        <w:rPr>
          <w:rFonts w:ascii="Times New Roman" w:hAnsi="Times New Roman" w:cs="Times New Roman"/>
          <w:sz w:val="20"/>
          <w:szCs w:val="20"/>
        </w:rPr>
      </w:pPr>
    </w:p>
    <w:p w:rsidR="003255FA" w:rsidRPr="00605AC5" w:rsidRDefault="003255FA" w:rsidP="003255FA">
      <w:pPr>
        <w:autoSpaceDE w:val="0"/>
        <w:autoSpaceDN w:val="0"/>
        <w:adjustRightInd w:val="0"/>
        <w:spacing w:after="0" w:line="240" w:lineRule="auto"/>
        <w:rPr>
          <w:rFonts w:ascii="Times New Roman" w:hAnsi="Times New Roman" w:cs="Times New Roman"/>
          <w:sz w:val="20"/>
          <w:szCs w:val="20"/>
        </w:rPr>
      </w:pPr>
      <w:r w:rsidRPr="00605AC5">
        <w:rPr>
          <w:rFonts w:ascii="Times New Roman" w:hAnsi="Times New Roman" w:cs="Times New Roman"/>
          <w:sz w:val="20"/>
          <w:szCs w:val="20"/>
        </w:rPr>
        <w:t xml:space="preserve"> AMC shall cover each part of CCTV camera and accessories including plastic body and parts, replacement of any part necessary for keeping the CCTV system active and free from any defects/disturbance, any unscheduled call for corrective and/or preventive maintenance services, taking appropriate measures/steps in time to set right the malfunctioning of the CCTV of the system. Maintenance of the CCTV surveillance system includes Camera Visibility Test, NVR Recording, NVR Recording Test, NVR Settings Verification, and Disk Error Check. Replacement of CCTV Parts. </w:t>
      </w:r>
    </w:p>
    <w:p w:rsidR="003255FA" w:rsidRPr="00605AC5" w:rsidRDefault="003255FA" w:rsidP="003255FA">
      <w:pPr>
        <w:autoSpaceDE w:val="0"/>
        <w:autoSpaceDN w:val="0"/>
        <w:adjustRightInd w:val="0"/>
        <w:spacing w:after="0" w:line="240" w:lineRule="auto"/>
        <w:rPr>
          <w:rFonts w:ascii="Times New Roman" w:hAnsi="Times New Roman" w:cs="Times New Roman"/>
          <w:sz w:val="20"/>
          <w:szCs w:val="20"/>
        </w:rPr>
      </w:pPr>
    </w:p>
    <w:p w:rsidR="003255FA" w:rsidRPr="00605AC5" w:rsidRDefault="003255FA" w:rsidP="003255FA">
      <w:pPr>
        <w:autoSpaceDE w:val="0"/>
        <w:autoSpaceDN w:val="0"/>
        <w:adjustRightInd w:val="0"/>
        <w:spacing w:after="0" w:line="240" w:lineRule="auto"/>
        <w:rPr>
          <w:rFonts w:ascii="Times New Roman" w:hAnsi="Times New Roman" w:cs="Times New Roman"/>
          <w:sz w:val="20"/>
          <w:szCs w:val="20"/>
        </w:rPr>
      </w:pPr>
      <w:r w:rsidRPr="00605AC5">
        <w:rPr>
          <w:rFonts w:ascii="Times New Roman" w:hAnsi="Times New Roman" w:cs="Times New Roman"/>
          <w:sz w:val="20"/>
          <w:szCs w:val="20"/>
        </w:rPr>
        <w:t xml:space="preserve"> The faulty equipment parts replaced must be new and equivalent in performance of existing parts. Replacement of cable/other equipment will not be covered in the event of fire/Natural calamity, vandalizing of equipment and its accessories. </w:t>
      </w:r>
    </w:p>
    <w:p w:rsidR="0075316E" w:rsidRPr="00605AC5" w:rsidRDefault="0075316E" w:rsidP="003255FA">
      <w:pPr>
        <w:autoSpaceDE w:val="0"/>
        <w:autoSpaceDN w:val="0"/>
        <w:adjustRightInd w:val="0"/>
        <w:spacing w:after="0" w:line="240" w:lineRule="auto"/>
        <w:rPr>
          <w:rFonts w:ascii="Times New Roman" w:hAnsi="Times New Roman" w:cs="Times New Roman"/>
          <w:sz w:val="20"/>
          <w:szCs w:val="20"/>
        </w:rPr>
      </w:pPr>
    </w:p>
    <w:p w:rsidR="003255FA" w:rsidRPr="00605AC5" w:rsidRDefault="003255FA" w:rsidP="003255FA">
      <w:pPr>
        <w:autoSpaceDE w:val="0"/>
        <w:autoSpaceDN w:val="0"/>
        <w:adjustRightInd w:val="0"/>
        <w:spacing w:after="0" w:line="240" w:lineRule="auto"/>
        <w:rPr>
          <w:rFonts w:ascii="Times New Roman" w:hAnsi="Times New Roman" w:cs="Times New Roman"/>
          <w:sz w:val="20"/>
          <w:szCs w:val="20"/>
        </w:rPr>
      </w:pPr>
      <w:r w:rsidRPr="00605AC5">
        <w:rPr>
          <w:rFonts w:ascii="Times New Roman" w:hAnsi="Times New Roman" w:cs="Times New Roman"/>
          <w:sz w:val="20"/>
          <w:szCs w:val="20"/>
        </w:rPr>
        <w:t xml:space="preserve"> The firm will ensure 99% uptime for the entire equipment failing which compensation of Rs.200/- per day shall be sought /collected or adjusted from payments to be made. </w:t>
      </w:r>
    </w:p>
    <w:p w:rsidR="0071730A" w:rsidRPr="00605AC5" w:rsidRDefault="0071730A" w:rsidP="003255FA">
      <w:pPr>
        <w:autoSpaceDE w:val="0"/>
        <w:autoSpaceDN w:val="0"/>
        <w:adjustRightInd w:val="0"/>
        <w:spacing w:after="0" w:line="240" w:lineRule="auto"/>
        <w:rPr>
          <w:rFonts w:ascii="Times New Roman" w:hAnsi="Times New Roman" w:cs="Times New Roman"/>
          <w:sz w:val="20"/>
          <w:szCs w:val="20"/>
        </w:rPr>
      </w:pPr>
    </w:p>
    <w:p w:rsidR="0071440B" w:rsidRPr="00605AC5" w:rsidRDefault="0071440B" w:rsidP="0071440B">
      <w:pPr>
        <w:pStyle w:val="Default"/>
        <w:rPr>
          <w:b/>
          <w:bCs/>
          <w:sz w:val="20"/>
          <w:szCs w:val="20"/>
        </w:rPr>
      </w:pPr>
      <w:r w:rsidRPr="00605AC5">
        <w:rPr>
          <w:b/>
          <w:bCs/>
          <w:sz w:val="20"/>
          <w:szCs w:val="20"/>
        </w:rPr>
        <w:t>10</w:t>
      </w:r>
      <w:r w:rsidR="0071730A" w:rsidRPr="00605AC5">
        <w:rPr>
          <w:b/>
          <w:bCs/>
          <w:sz w:val="20"/>
          <w:szCs w:val="20"/>
        </w:rPr>
        <w:t>. Scope</w:t>
      </w:r>
      <w:r w:rsidRPr="00605AC5">
        <w:rPr>
          <w:b/>
          <w:bCs/>
          <w:sz w:val="20"/>
          <w:szCs w:val="20"/>
        </w:rPr>
        <w:t xml:space="preserve"> of Work: </w:t>
      </w:r>
    </w:p>
    <w:p w:rsidR="0071730A" w:rsidRPr="00605AC5" w:rsidRDefault="0071730A" w:rsidP="0071440B">
      <w:pPr>
        <w:pStyle w:val="Default"/>
        <w:rPr>
          <w:sz w:val="20"/>
          <w:szCs w:val="20"/>
        </w:rPr>
      </w:pPr>
    </w:p>
    <w:p w:rsidR="0071440B" w:rsidRPr="00605AC5" w:rsidRDefault="0071440B" w:rsidP="0071440B">
      <w:pPr>
        <w:pStyle w:val="Default"/>
        <w:spacing w:after="17"/>
        <w:rPr>
          <w:sz w:val="20"/>
          <w:szCs w:val="20"/>
        </w:rPr>
      </w:pPr>
      <w:r w:rsidRPr="00605AC5">
        <w:rPr>
          <w:sz w:val="20"/>
          <w:szCs w:val="20"/>
        </w:rPr>
        <w:t></w:t>
      </w:r>
      <w:r w:rsidRPr="00605AC5">
        <w:rPr>
          <w:sz w:val="20"/>
          <w:szCs w:val="20"/>
        </w:rPr>
        <w:t xml:space="preserve">Supply, Installation, Commissioning and maintenance of CCTV IP Camera equipment and accessories for the Surveillance of different locations of, Installation of </w:t>
      </w:r>
      <w:r w:rsidRPr="00605AC5">
        <w:rPr>
          <w:b/>
          <w:bCs/>
          <w:sz w:val="20"/>
          <w:szCs w:val="20"/>
        </w:rPr>
        <w:t xml:space="preserve">40 </w:t>
      </w:r>
      <w:r w:rsidRPr="00605AC5">
        <w:rPr>
          <w:sz w:val="20"/>
          <w:szCs w:val="20"/>
        </w:rPr>
        <w:t xml:space="preserve">cameras at desired locations covering the entrance to all the floors </w:t>
      </w:r>
    </w:p>
    <w:p w:rsidR="0071440B" w:rsidRPr="00605AC5" w:rsidRDefault="0071440B" w:rsidP="0071440B">
      <w:pPr>
        <w:pStyle w:val="Default"/>
        <w:spacing w:after="17"/>
        <w:rPr>
          <w:sz w:val="20"/>
          <w:szCs w:val="20"/>
        </w:rPr>
      </w:pPr>
      <w:r w:rsidRPr="00605AC5">
        <w:rPr>
          <w:sz w:val="20"/>
          <w:szCs w:val="20"/>
        </w:rPr>
        <w:t xml:space="preserve"> Supply of items mentioned in BoM, </w:t>
      </w:r>
    </w:p>
    <w:p w:rsidR="0071440B" w:rsidRPr="00605AC5" w:rsidRDefault="0071440B" w:rsidP="0071440B">
      <w:pPr>
        <w:pStyle w:val="Default"/>
        <w:rPr>
          <w:sz w:val="20"/>
          <w:szCs w:val="20"/>
        </w:rPr>
      </w:pPr>
      <w:r w:rsidRPr="00605AC5">
        <w:rPr>
          <w:sz w:val="20"/>
          <w:szCs w:val="20"/>
        </w:rPr>
        <w:t></w:t>
      </w:r>
      <w:r w:rsidRPr="00605AC5">
        <w:rPr>
          <w:sz w:val="20"/>
          <w:szCs w:val="20"/>
        </w:rPr>
        <w:t xml:space="preserve">The equipment/materials should be under 01 year’s comprehensive warranty and one year comprehensive AMC from the date of successful installation. </w:t>
      </w:r>
    </w:p>
    <w:p w:rsidR="0071440B" w:rsidRPr="00605AC5" w:rsidRDefault="0071440B" w:rsidP="0071440B">
      <w:pPr>
        <w:pStyle w:val="Default"/>
        <w:rPr>
          <w:sz w:val="20"/>
          <w:szCs w:val="20"/>
        </w:rPr>
      </w:pPr>
    </w:p>
    <w:p w:rsidR="0071440B" w:rsidRPr="00605AC5" w:rsidRDefault="0071440B" w:rsidP="0071440B">
      <w:pPr>
        <w:pStyle w:val="Default"/>
        <w:spacing w:after="16"/>
        <w:rPr>
          <w:sz w:val="20"/>
          <w:szCs w:val="20"/>
        </w:rPr>
      </w:pPr>
      <w:r w:rsidRPr="00605AC5">
        <w:rPr>
          <w:sz w:val="20"/>
          <w:szCs w:val="20"/>
        </w:rPr>
        <w:t xml:space="preserve"> All cameras should be IP based. </w:t>
      </w:r>
    </w:p>
    <w:p w:rsidR="0071440B" w:rsidRPr="00605AC5" w:rsidRDefault="0071440B" w:rsidP="0071440B">
      <w:pPr>
        <w:pStyle w:val="Default"/>
        <w:rPr>
          <w:sz w:val="20"/>
          <w:szCs w:val="20"/>
        </w:rPr>
      </w:pPr>
      <w:r w:rsidRPr="00605AC5">
        <w:rPr>
          <w:sz w:val="20"/>
          <w:szCs w:val="20"/>
        </w:rPr>
        <w:t></w:t>
      </w:r>
      <w:r w:rsidRPr="00605AC5">
        <w:rPr>
          <w:sz w:val="20"/>
          <w:szCs w:val="20"/>
        </w:rPr>
        <w:t xml:space="preserve">After completion of work the agency should submit the copy(soft/hard in AutoCAD format) of actual network lay out of the </w:t>
      </w:r>
      <w:r w:rsidR="0075316E" w:rsidRPr="00605AC5">
        <w:rPr>
          <w:sz w:val="20"/>
          <w:szCs w:val="20"/>
        </w:rPr>
        <w:t>CCTV</w:t>
      </w:r>
      <w:r w:rsidRPr="00605AC5">
        <w:rPr>
          <w:sz w:val="20"/>
          <w:szCs w:val="20"/>
        </w:rPr>
        <w:t xml:space="preserve"> system to the engineering office. </w:t>
      </w:r>
    </w:p>
    <w:p w:rsidR="0071440B" w:rsidRPr="00605AC5" w:rsidRDefault="0071440B" w:rsidP="0071440B">
      <w:pPr>
        <w:pStyle w:val="Default"/>
        <w:rPr>
          <w:sz w:val="20"/>
          <w:szCs w:val="20"/>
        </w:rPr>
      </w:pPr>
    </w:p>
    <w:p w:rsidR="0071440B" w:rsidRPr="00605AC5" w:rsidRDefault="0071440B" w:rsidP="0071440B">
      <w:pPr>
        <w:pStyle w:val="Default"/>
        <w:rPr>
          <w:sz w:val="20"/>
          <w:szCs w:val="20"/>
        </w:rPr>
      </w:pPr>
      <w:r w:rsidRPr="00605AC5">
        <w:rPr>
          <w:sz w:val="20"/>
          <w:szCs w:val="20"/>
        </w:rPr>
        <w:t></w:t>
      </w:r>
      <w:r w:rsidRPr="00605AC5">
        <w:rPr>
          <w:sz w:val="20"/>
          <w:szCs w:val="20"/>
        </w:rPr>
        <w:t>The IP Based Video Surveillance system shall be a Hybrid System with distributed architecture having control station at the plant /</w:t>
      </w:r>
      <w:r w:rsidR="00831E63" w:rsidRPr="00605AC5">
        <w:rPr>
          <w:sz w:val="20"/>
          <w:szCs w:val="20"/>
        </w:rPr>
        <w:t>GM (</w:t>
      </w:r>
      <w:r w:rsidRPr="00605AC5">
        <w:rPr>
          <w:sz w:val="20"/>
          <w:szCs w:val="20"/>
        </w:rPr>
        <w:t xml:space="preserve">PO) office </w:t>
      </w:r>
    </w:p>
    <w:p w:rsidR="0071440B" w:rsidRPr="00605AC5" w:rsidRDefault="0071440B" w:rsidP="0071440B">
      <w:pPr>
        <w:pStyle w:val="Default"/>
        <w:rPr>
          <w:sz w:val="20"/>
          <w:szCs w:val="20"/>
        </w:rPr>
      </w:pPr>
    </w:p>
    <w:p w:rsidR="0071440B" w:rsidRPr="00605AC5" w:rsidRDefault="0071440B" w:rsidP="0071440B">
      <w:pPr>
        <w:pStyle w:val="Default"/>
        <w:rPr>
          <w:color w:val="auto"/>
          <w:sz w:val="20"/>
          <w:szCs w:val="20"/>
        </w:rPr>
      </w:pPr>
      <w:r w:rsidRPr="00605AC5">
        <w:rPr>
          <w:sz w:val="20"/>
          <w:szCs w:val="20"/>
        </w:rPr>
        <w:t></w:t>
      </w:r>
      <w:r w:rsidRPr="00605AC5">
        <w:rPr>
          <w:sz w:val="20"/>
          <w:szCs w:val="20"/>
        </w:rPr>
        <w:t xml:space="preserve">A network, comprising a 16-port and 8 port switches connected with CAT6, shall be laid for transmission of signal from cameras to the Control Stations. The Main Control Station shall for Video Storage and further Control. </w:t>
      </w:r>
    </w:p>
    <w:p w:rsidR="0071440B" w:rsidRPr="00605AC5" w:rsidRDefault="0071440B" w:rsidP="0071440B">
      <w:pPr>
        <w:pStyle w:val="Default"/>
        <w:rPr>
          <w:color w:val="auto"/>
          <w:sz w:val="20"/>
          <w:szCs w:val="20"/>
        </w:rPr>
      </w:pPr>
      <w:r w:rsidRPr="00605AC5">
        <w:rPr>
          <w:color w:val="auto"/>
          <w:sz w:val="20"/>
          <w:szCs w:val="20"/>
        </w:rPr>
        <w:t></w:t>
      </w:r>
      <w:r w:rsidRPr="00605AC5">
        <w:rPr>
          <w:color w:val="auto"/>
          <w:sz w:val="20"/>
          <w:szCs w:val="20"/>
        </w:rPr>
        <w:t xml:space="preserve">The proposed Solution should allow </w:t>
      </w:r>
      <w:r w:rsidR="00C111B0" w:rsidRPr="00605AC5">
        <w:rPr>
          <w:color w:val="auto"/>
          <w:sz w:val="20"/>
          <w:szCs w:val="20"/>
        </w:rPr>
        <w:t>BSDS officials</w:t>
      </w:r>
      <w:r w:rsidRPr="00605AC5">
        <w:rPr>
          <w:color w:val="auto"/>
          <w:sz w:val="20"/>
          <w:szCs w:val="20"/>
        </w:rPr>
        <w:t xml:space="preserve"> to locally and centrally monitor its facilities from a remote location on a Portable/</w:t>
      </w:r>
      <w:r w:rsidR="00C111B0" w:rsidRPr="00605AC5">
        <w:rPr>
          <w:color w:val="auto"/>
          <w:sz w:val="20"/>
          <w:szCs w:val="20"/>
        </w:rPr>
        <w:t>Fixed personal computer monitor/Display.</w:t>
      </w:r>
      <w:r w:rsidRPr="00605AC5">
        <w:rPr>
          <w:color w:val="auto"/>
          <w:sz w:val="20"/>
          <w:szCs w:val="20"/>
        </w:rPr>
        <w:t xml:space="preserve"> </w:t>
      </w:r>
    </w:p>
    <w:p w:rsidR="0071440B" w:rsidRPr="00605AC5" w:rsidRDefault="0071440B" w:rsidP="0071440B">
      <w:pPr>
        <w:pStyle w:val="Default"/>
        <w:rPr>
          <w:color w:val="auto"/>
          <w:sz w:val="20"/>
          <w:szCs w:val="20"/>
        </w:rPr>
      </w:pPr>
    </w:p>
    <w:p w:rsidR="0071440B" w:rsidRPr="00605AC5" w:rsidRDefault="0071440B" w:rsidP="0071440B">
      <w:pPr>
        <w:pStyle w:val="Default"/>
        <w:rPr>
          <w:color w:val="auto"/>
          <w:sz w:val="20"/>
          <w:szCs w:val="20"/>
        </w:rPr>
      </w:pPr>
      <w:r w:rsidRPr="00605AC5">
        <w:rPr>
          <w:color w:val="auto"/>
          <w:sz w:val="20"/>
          <w:szCs w:val="20"/>
        </w:rPr>
        <w:t></w:t>
      </w:r>
      <w:r w:rsidRPr="00605AC5">
        <w:rPr>
          <w:color w:val="auto"/>
          <w:sz w:val="20"/>
          <w:szCs w:val="20"/>
        </w:rPr>
        <w:t xml:space="preserve">The Solution should capture, store, and analyze digital video images to enable central monitoring, increase operational efficiency, reduce liability, minimize risk and secure people &amp; property. </w:t>
      </w:r>
    </w:p>
    <w:p w:rsidR="0071440B" w:rsidRPr="00605AC5" w:rsidRDefault="0071440B" w:rsidP="0071440B">
      <w:pPr>
        <w:pStyle w:val="Default"/>
        <w:rPr>
          <w:color w:val="auto"/>
          <w:sz w:val="20"/>
          <w:szCs w:val="20"/>
        </w:rPr>
      </w:pPr>
    </w:p>
    <w:p w:rsidR="0071440B" w:rsidRPr="00605AC5" w:rsidRDefault="0071440B" w:rsidP="0071440B">
      <w:pPr>
        <w:pStyle w:val="Default"/>
        <w:rPr>
          <w:color w:val="auto"/>
          <w:sz w:val="20"/>
          <w:szCs w:val="20"/>
        </w:rPr>
      </w:pPr>
      <w:r w:rsidRPr="00605AC5">
        <w:rPr>
          <w:color w:val="auto"/>
          <w:sz w:val="20"/>
          <w:szCs w:val="20"/>
        </w:rPr>
        <w:t></w:t>
      </w:r>
      <w:r w:rsidRPr="00605AC5">
        <w:rPr>
          <w:color w:val="auto"/>
          <w:sz w:val="20"/>
          <w:szCs w:val="20"/>
        </w:rPr>
        <w:t xml:space="preserve">After commissioning the Video surveillance system, the same shall be demonstrated for all its capabilities to the relevant user department to make them familiar with the system on mutually agreed dates. </w:t>
      </w:r>
    </w:p>
    <w:p w:rsidR="0071440B" w:rsidRPr="00605AC5" w:rsidRDefault="0071440B" w:rsidP="0071440B">
      <w:pPr>
        <w:pStyle w:val="Default"/>
        <w:rPr>
          <w:color w:val="auto"/>
          <w:sz w:val="20"/>
          <w:szCs w:val="20"/>
        </w:rPr>
      </w:pPr>
    </w:p>
    <w:p w:rsidR="0071440B" w:rsidRPr="00605AC5" w:rsidRDefault="0071440B" w:rsidP="0071440B">
      <w:pPr>
        <w:pStyle w:val="Default"/>
        <w:rPr>
          <w:color w:val="auto"/>
          <w:sz w:val="20"/>
          <w:szCs w:val="20"/>
        </w:rPr>
      </w:pPr>
      <w:r w:rsidRPr="00605AC5">
        <w:rPr>
          <w:color w:val="auto"/>
          <w:sz w:val="20"/>
          <w:szCs w:val="20"/>
        </w:rPr>
        <w:t></w:t>
      </w:r>
      <w:r w:rsidRPr="00605AC5">
        <w:rPr>
          <w:color w:val="auto"/>
          <w:sz w:val="20"/>
          <w:szCs w:val="20"/>
        </w:rPr>
        <w:t xml:space="preserve">Once the supply order is </w:t>
      </w:r>
      <w:r w:rsidR="00831E63" w:rsidRPr="00605AC5">
        <w:rPr>
          <w:color w:val="auto"/>
          <w:sz w:val="20"/>
          <w:szCs w:val="20"/>
        </w:rPr>
        <w:t>placed;</w:t>
      </w:r>
      <w:r w:rsidRPr="00605AC5">
        <w:rPr>
          <w:color w:val="auto"/>
          <w:sz w:val="20"/>
          <w:szCs w:val="20"/>
        </w:rPr>
        <w:t xml:space="preserve"> it will be the vendors’ responsibility to make the project functional. Any additional cost incurred for completing the project and for which the vendor has not bid at the time of submission of the final offer will be borne by the vendor. </w:t>
      </w:r>
    </w:p>
    <w:p w:rsidR="0071440B" w:rsidRPr="00605AC5" w:rsidRDefault="0071440B" w:rsidP="0071440B">
      <w:pPr>
        <w:pStyle w:val="Default"/>
        <w:rPr>
          <w:color w:val="auto"/>
          <w:sz w:val="20"/>
          <w:szCs w:val="20"/>
        </w:rPr>
      </w:pPr>
    </w:p>
    <w:p w:rsidR="0071440B" w:rsidRPr="00605AC5" w:rsidRDefault="0071440B" w:rsidP="0071440B">
      <w:pPr>
        <w:pStyle w:val="Default"/>
        <w:rPr>
          <w:color w:val="auto"/>
          <w:sz w:val="20"/>
          <w:szCs w:val="20"/>
        </w:rPr>
      </w:pPr>
      <w:r w:rsidRPr="00605AC5">
        <w:rPr>
          <w:color w:val="auto"/>
          <w:sz w:val="20"/>
          <w:szCs w:val="20"/>
        </w:rPr>
        <w:t></w:t>
      </w:r>
      <w:r w:rsidRPr="00605AC5">
        <w:rPr>
          <w:color w:val="auto"/>
          <w:sz w:val="20"/>
          <w:szCs w:val="20"/>
        </w:rPr>
        <w:t xml:space="preserve">The CCTVs Surveillance System need to be functional on 24x7 basic i.e. 24 hours all the days and need to have at least 30 days data storage capacity for all CCTVs. </w:t>
      </w:r>
    </w:p>
    <w:p w:rsidR="0071440B" w:rsidRPr="00605AC5" w:rsidRDefault="0071440B" w:rsidP="0071440B">
      <w:pPr>
        <w:pStyle w:val="Default"/>
        <w:rPr>
          <w:color w:val="auto"/>
          <w:sz w:val="20"/>
          <w:szCs w:val="20"/>
        </w:rPr>
      </w:pPr>
    </w:p>
    <w:p w:rsidR="0071440B" w:rsidRPr="00605AC5" w:rsidRDefault="0071440B" w:rsidP="0071440B">
      <w:pPr>
        <w:pStyle w:val="Default"/>
        <w:rPr>
          <w:color w:val="auto"/>
          <w:sz w:val="20"/>
          <w:szCs w:val="20"/>
        </w:rPr>
      </w:pPr>
      <w:r w:rsidRPr="00605AC5">
        <w:rPr>
          <w:color w:val="auto"/>
          <w:sz w:val="20"/>
          <w:szCs w:val="20"/>
        </w:rPr>
        <w:t></w:t>
      </w:r>
      <w:r w:rsidRPr="00605AC5">
        <w:rPr>
          <w:color w:val="auto"/>
          <w:sz w:val="20"/>
          <w:szCs w:val="20"/>
        </w:rPr>
        <w:t xml:space="preserve">Completion Certificate: Work Completion certificate shall be issued only after completion of work in all respect and to the entire satisfaction </w:t>
      </w:r>
      <w:r w:rsidR="00C111B0" w:rsidRPr="00605AC5">
        <w:rPr>
          <w:color w:val="auto"/>
          <w:sz w:val="20"/>
          <w:szCs w:val="20"/>
        </w:rPr>
        <w:t>of BSDS</w:t>
      </w:r>
      <w:r w:rsidRPr="00605AC5">
        <w:rPr>
          <w:color w:val="auto"/>
          <w:sz w:val="20"/>
          <w:szCs w:val="20"/>
        </w:rPr>
        <w:t xml:space="preserve">. </w:t>
      </w:r>
    </w:p>
    <w:p w:rsidR="0071440B" w:rsidRPr="00605AC5" w:rsidRDefault="0071440B" w:rsidP="0071440B">
      <w:pPr>
        <w:pStyle w:val="Default"/>
        <w:rPr>
          <w:color w:val="auto"/>
          <w:sz w:val="20"/>
          <w:szCs w:val="20"/>
        </w:rPr>
      </w:pPr>
    </w:p>
    <w:p w:rsidR="0071440B" w:rsidRPr="00605AC5" w:rsidRDefault="0071440B" w:rsidP="0071440B">
      <w:pPr>
        <w:pStyle w:val="Default"/>
        <w:rPr>
          <w:color w:val="auto"/>
          <w:sz w:val="20"/>
          <w:szCs w:val="20"/>
        </w:rPr>
      </w:pPr>
      <w:r w:rsidRPr="00605AC5">
        <w:rPr>
          <w:color w:val="auto"/>
          <w:sz w:val="20"/>
          <w:szCs w:val="20"/>
        </w:rPr>
        <w:t></w:t>
      </w:r>
      <w:r w:rsidRPr="00605AC5">
        <w:rPr>
          <w:color w:val="auto"/>
          <w:sz w:val="20"/>
          <w:szCs w:val="20"/>
        </w:rPr>
        <w:t></w:t>
      </w:r>
      <w:r w:rsidRPr="00605AC5">
        <w:rPr>
          <w:b/>
          <w:bCs/>
          <w:color w:val="auto"/>
          <w:sz w:val="20"/>
          <w:szCs w:val="20"/>
        </w:rPr>
        <w:t xml:space="preserve">Training: </w:t>
      </w:r>
      <w:r w:rsidRPr="00605AC5">
        <w:rPr>
          <w:color w:val="auto"/>
          <w:sz w:val="20"/>
          <w:szCs w:val="20"/>
        </w:rPr>
        <w:t xml:space="preserve">Upon completion of the installation &amp; commissioning the Successful Bidder shall provide the hands-on training on the installed equipment to the concerned officials along with the training materials on the equipment installed at </w:t>
      </w:r>
      <w:r w:rsidR="00C111B0" w:rsidRPr="00605AC5">
        <w:rPr>
          <w:color w:val="auto"/>
          <w:sz w:val="20"/>
          <w:szCs w:val="20"/>
        </w:rPr>
        <w:t>BSDS.</w:t>
      </w:r>
    </w:p>
    <w:p w:rsidR="0071440B" w:rsidRPr="00605AC5" w:rsidRDefault="0071440B" w:rsidP="0071440B">
      <w:pPr>
        <w:pStyle w:val="Default"/>
        <w:rPr>
          <w:color w:val="auto"/>
          <w:sz w:val="20"/>
          <w:szCs w:val="20"/>
        </w:rPr>
      </w:pPr>
    </w:p>
    <w:p w:rsidR="0071440B" w:rsidRPr="00605AC5" w:rsidRDefault="0071440B" w:rsidP="0071440B">
      <w:pPr>
        <w:pStyle w:val="Default"/>
        <w:rPr>
          <w:color w:val="auto"/>
          <w:sz w:val="20"/>
          <w:szCs w:val="20"/>
        </w:rPr>
      </w:pPr>
      <w:r w:rsidRPr="00605AC5">
        <w:rPr>
          <w:color w:val="auto"/>
          <w:sz w:val="20"/>
          <w:szCs w:val="20"/>
        </w:rPr>
        <w:t></w:t>
      </w:r>
      <w:r w:rsidRPr="00605AC5">
        <w:rPr>
          <w:color w:val="auto"/>
          <w:sz w:val="20"/>
          <w:szCs w:val="20"/>
        </w:rPr>
        <w:t xml:space="preserve">Bidders should share all the relevant firmware/OS/Patches etc. as and when they are released by OEM during entire warranty period at </w:t>
      </w:r>
      <w:r w:rsidR="00C111B0" w:rsidRPr="00605AC5">
        <w:rPr>
          <w:color w:val="auto"/>
          <w:sz w:val="20"/>
          <w:szCs w:val="20"/>
        </w:rPr>
        <w:t>free of cost</w:t>
      </w:r>
      <w:r w:rsidRPr="00605AC5">
        <w:rPr>
          <w:color w:val="auto"/>
          <w:sz w:val="20"/>
          <w:szCs w:val="20"/>
        </w:rPr>
        <w:t xml:space="preserve"> to </w:t>
      </w:r>
      <w:r w:rsidR="00C111B0" w:rsidRPr="00605AC5">
        <w:rPr>
          <w:color w:val="auto"/>
          <w:sz w:val="20"/>
          <w:szCs w:val="20"/>
        </w:rPr>
        <w:t>BSDS.</w:t>
      </w:r>
      <w:r w:rsidRPr="00605AC5">
        <w:rPr>
          <w:color w:val="auto"/>
          <w:sz w:val="20"/>
          <w:szCs w:val="20"/>
        </w:rPr>
        <w:t xml:space="preserve"> </w:t>
      </w:r>
    </w:p>
    <w:p w:rsidR="0071440B" w:rsidRPr="00605AC5" w:rsidRDefault="0071440B" w:rsidP="0071440B">
      <w:pPr>
        <w:pStyle w:val="Default"/>
        <w:rPr>
          <w:color w:val="auto"/>
          <w:sz w:val="20"/>
          <w:szCs w:val="20"/>
        </w:rPr>
      </w:pPr>
    </w:p>
    <w:p w:rsidR="0071440B" w:rsidRPr="00605AC5" w:rsidRDefault="0071440B" w:rsidP="0071440B">
      <w:pPr>
        <w:pStyle w:val="Default"/>
        <w:rPr>
          <w:color w:val="auto"/>
          <w:sz w:val="20"/>
          <w:szCs w:val="20"/>
        </w:rPr>
      </w:pPr>
      <w:r w:rsidRPr="00605AC5">
        <w:rPr>
          <w:color w:val="auto"/>
          <w:sz w:val="20"/>
          <w:szCs w:val="20"/>
        </w:rPr>
        <w:t></w:t>
      </w:r>
      <w:r w:rsidRPr="00605AC5">
        <w:rPr>
          <w:color w:val="auto"/>
          <w:sz w:val="20"/>
          <w:szCs w:val="20"/>
        </w:rPr>
        <w:t xml:space="preserve">The vendor will liaison on behalf of </w:t>
      </w:r>
      <w:r w:rsidR="00C111B0" w:rsidRPr="00605AC5">
        <w:rPr>
          <w:color w:val="auto"/>
          <w:sz w:val="20"/>
          <w:szCs w:val="20"/>
        </w:rPr>
        <w:t>BSDS</w:t>
      </w:r>
      <w:r w:rsidRPr="00605AC5">
        <w:rPr>
          <w:color w:val="auto"/>
          <w:sz w:val="20"/>
          <w:szCs w:val="20"/>
        </w:rPr>
        <w:t xml:space="preserve">, with other different OEMs for repairing of equipment(s) and all other accessories during warranty period. </w:t>
      </w:r>
    </w:p>
    <w:p w:rsidR="0071440B" w:rsidRPr="00605AC5" w:rsidRDefault="0071440B" w:rsidP="0071440B">
      <w:pPr>
        <w:pStyle w:val="Default"/>
        <w:rPr>
          <w:color w:val="auto"/>
          <w:sz w:val="20"/>
          <w:szCs w:val="20"/>
        </w:rPr>
      </w:pPr>
    </w:p>
    <w:p w:rsidR="0071440B" w:rsidRPr="00605AC5" w:rsidRDefault="0071440B" w:rsidP="0071440B">
      <w:pPr>
        <w:pStyle w:val="Default"/>
        <w:rPr>
          <w:color w:val="auto"/>
          <w:sz w:val="20"/>
          <w:szCs w:val="20"/>
        </w:rPr>
      </w:pPr>
      <w:r w:rsidRPr="00605AC5">
        <w:rPr>
          <w:color w:val="auto"/>
          <w:sz w:val="20"/>
          <w:szCs w:val="20"/>
        </w:rPr>
        <w:t xml:space="preserve"> Annual Maintenance of the entire system after the </w:t>
      </w:r>
      <w:r w:rsidR="00C111B0" w:rsidRPr="00605AC5">
        <w:rPr>
          <w:color w:val="auto"/>
          <w:sz w:val="20"/>
          <w:szCs w:val="20"/>
        </w:rPr>
        <w:t xml:space="preserve">warranty period </w:t>
      </w:r>
      <w:r w:rsidRPr="00605AC5">
        <w:rPr>
          <w:color w:val="auto"/>
          <w:sz w:val="20"/>
          <w:szCs w:val="20"/>
        </w:rPr>
        <w:t xml:space="preserve">will be undertaken as per the terms and conditions mentioned in the tender and any other condition agreed upon as per the terms. </w:t>
      </w:r>
    </w:p>
    <w:p w:rsidR="0071440B" w:rsidRPr="00605AC5" w:rsidRDefault="0071440B" w:rsidP="0071440B">
      <w:pPr>
        <w:pStyle w:val="Default"/>
        <w:rPr>
          <w:color w:val="auto"/>
          <w:sz w:val="20"/>
          <w:szCs w:val="20"/>
        </w:rPr>
      </w:pPr>
    </w:p>
    <w:p w:rsidR="00C2201D" w:rsidRPr="00605AC5" w:rsidRDefault="0071440B" w:rsidP="0071440B">
      <w:pPr>
        <w:autoSpaceDE w:val="0"/>
        <w:autoSpaceDN w:val="0"/>
        <w:adjustRightInd w:val="0"/>
        <w:spacing w:after="0" w:line="240" w:lineRule="auto"/>
        <w:rPr>
          <w:rFonts w:ascii="Times New Roman" w:hAnsi="Times New Roman" w:cs="Times New Roman"/>
          <w:sz w:val="20"/>
          <w:szCs w:val="20"/>
        </w:rPr>
      </w:pPr>
      <w:r w:rsidRPr="00605AC5">
        <w:rPr>
          <w:rFonts w:ascii="Times New Roman" w:hAnsi="Times New Roman" w:cs="Times New Roman"/>
          <w:sz w:val="20"/>
          <w:szCs w:val="20"/>
        </w:rPr>
        <w:t>11. Schedule of Requirements, Specifications and Allied Details</w:t>
      </w:r>
    </w:p>
    <w:p w:rsidR="00812FFD" w:rsidRPr="00605AC5" w:rsidRDefault="00812FFD" w:rsidP="0071440B">
      <w:pPr>
        <w:autoSpaceDE w:val="0"/>
        <w:autoSpaceDN w:val="0"/>
        <w:adjustRightInd w:val="0"/>
        <w:spacing w:after="0" w:line="240" w:lineRule="auto"/>
        <w:rPr>
          <w:rFonts w:ascii="Times New Roman" w:hAnsi="Times New Roman" w:cs="Times New Roman"/>
          <w:sz w:val="20"/>
          <w:szCs w:val="20"/>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5058"/>
      </w:tblGrid>
      <w:tr w:rsidR="00812FFD" w:rsidRPr="00605AC5" w:rsidTr="00812FFD">
        <w:trPr>
          <w:trHeight w:val="609"/>
        </w:trPr>
        <w:tc>
          <w:tcPr>
            <w:tcW w:w="5058" w:type="dxa"/>
          </w:tcPr>
          <w:p w:rsidR="00812FFD" w:rsidRPr="00605AC5" w:rsidRDefault="00812FFD">
            <w:pPr>
              <w:pStyle w:val="Default"/>
              <w:rPr>
                <w:b/>
                <w:bCs/>
                <w:sz w:val="20"/>
                <w:szCs w:val="20"/>
              </w:rPr>
            </w:pPr>
            <w:r w:rsidRPr="00605AC5">
              <w:rPr>
                <w:b/>
                <w:bCs/>
                <w:sz w:val="20"/>
                <w:szCs w:val="20"/>
              </w:rPr>
              <w:t>Requirements</w:t>
            </w:r>
          </w:p>
          <w:p w:rsidR="00812FFD" w:rsidRPr="00605AC5" w:rsidRDefault="00812FFD">
            <w:pPr>
              <w:pStyle w:val="Default"/>
              <w:rPr>
                <w:b/>
                <w:bCs/>
                <w:sz w:val="20"/>
                <w:szCs w:val="20"/>
              </w:rPr>
            </w:pPr>
          </w:p>
          <w:p w:rsidR="00812FFD" w:rsidRPr="00605AC5" w:rsidRDefault="00812FFD">
            <w:pPr>
              <w:pStyle w:val="Default"/>
              <w:rPr>
                <w:sz w:val="20"/>
                <w:szCs w:val="20"/>
              </w:rPr>
            </w:pPr>
            <w:r w:rsidRPr="00605AC5">
              <w:rPr>
                <w:sz w:val="20"/>
                <w:szCs w:val="20"/>
              </w:rPr>
              <w:t>Item(s) Name to be Procured</w:t>
            </w:r>
          </w:p>
        </w:tc>
        <w:tc>
          <w:tcPr>
            <w:tcW w:w="5058" w:type="dxa"/>
          </w:tcPr>
          <w:p w:rsidR="00812FFD" w:rsidRPr="00605AC5" w:rsidRDefault="003400DB" w:rsidP="00812FFD">
            <w:pPr>
              <w:pStyle w:val="Default"/>
              <w:rPr>
                <w:sz w:val="20"/>
                <w:szCs w:val="20"/>
              </w:rPr>
            </w:pPr>
            <w:r w:rsidRPr="00605AC5">
              <w:rPr>
                <w:sz w:val="20"/>
                <w:szCs w:val="20"/>
              </w:rPr>
              <w:t>Supply</w:t>
            </w:r>
            <w:r w:rsidR="00812FFD" w:rsidRPr="00605AC5">
              <w:rPr>
                <w:sz w:val="20"/>
                <w:szCs w:val="20"/>
              </w:rPr>
              <w:t>, Installation, commissioning and maintenance of CCTV IP Camera equipment and accessories for the Surveillance of different locations.</w:t>
            </w:r>
          </w:p>
        </w:tc>
      </w:tr>
      <w:tr w:rsidR="00812FFD" w:rsidRPr="00605AC5" w:rsidTr="00812FFD">
        <w:trPr>
          <w:trHeight w:val="143"/>
        </w:trPr>
        <w:tc>
          <w:tcPr>
            <w:tcW w:w="5058" w:type="dxa"/>
          </w:tcPr>
          <w:p w:rsidR="00812FFD" w:rsidRPr="00605AC5" w:rsidRDefault="00812FFD">
            <w:pPr>
              <w:pStyle w:val="Default"/>
              <w:rPr>
                <w:sz w:val="20"/>
                <w:szCs w:val="20"/>
              </w:rPr>
            </w:pPr>
            <w:r w:rsidRPr="00605AC5">
              <w:rPr>
                <w:sz w:val="20"/>
                <w:szCs w:val="20"/>
              </w:rPr>
              <w:t>Type</w:t>
            </w:r>
          </w:p>
        </w:tc>
        <w:tc>
          <w:tcPr>
            <w:tcW w:w="5058" w:type="dxa"/>
          </w:tcPr>
          <w:p w:rsidR="00812FFD" w:rsidRPr="00605AC5" w:rsidRDefault="00812FFD">
            <w:pPr>
              <w:pStyle w:val="Default"/>
              <w:rPr>
                <w:sz w:val="20"/>
                <w:szCs w:val="20"/>
              </w:rPr>
            </w:pPr>
            <w:r w:rsidRPr="00605AC5">
              <w:rPr>
                <w:sz w:val="20"/>
                <w:szCs w:val="20"/>
              </w:rPr>
              <w:t>Equipment</w:t>
            </w:r>
          </w:p>
        </w:tc>
      </w:tr>
      <w:tr w:rsidR="00812FFD" w:rsidRPr="00605AC5" w:rsidTr="00812FFD">
        <w:trPr>
          <w:trHeight w:val="143"/>
        </w:trPr>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pPr>
              <w:pStyle w:val="Default"/>
              <w:rPr>
                <w:sz w:val="20"/>
                <w:szCs w:val="20"/>
              </w:rPr>
            </w:pPr>
            <w:r w:rsidRPr="00605AC5">
              <w:rPr>
                <w:sz w:val="20"/>
                <w:szCs w:val="20"/>
              </w:rPr>
              <w:t>Specifications of the Item(s)</w:t>
            </w:r>
          </w:p>
        </w:tc>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pPr>
              <w:pStyle w:val="Default"/>
              <w:rPr>
                <w:sz w:val="20"/>
                <w:szCs w:val="20"/>
              </w:rPr>
            </w:pPr>
            <w:r w:rsidRPr="00605AC5">
              <w:rPr>
                <w:sz w:val="20"/>
                <w:szCs w:val="20"/>
              </w:rPr>
              <w:t>Please see the details listed below</w:t>
            </w:r>
          </w:p>
        </w:tc>
      </w:tr>
      <w:tr w:rsidR="00812FFD" w:rsidRPr="00605AC5" w:rsidTr="00812FFD">
        <w:trPr>
          <w:trHeight w:val="143"/>
        </w:trPr>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pPr>
              <w:pStyle w:val="Default"/>
              <w:rPr>
                <w:sz w:val="20"/>
                <w:szCs w:val="20"/>
              </w:rPr>
            </w:pPr>
            <w:r w:rsidRPr="00605AC5">
              <w:rPr>
                <w:sz w:val="20"/>
                <w:szCs w:val="20"/>
              </w:rPr>
              <w:t>Quantity</w:t>
            </w:r>
          </w:p>
        </w:tc>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pPr>
              <w:pStyle w:val="Default"/>
              <w:rPr>
                <w:sz w:val="20"/>
                <w:szCs w:val="20"/>
              </w:rPr>
            </w:pPr>
            <w:r w:rsidRPr="00605AC5">
              <w:rPr>
                <w:sz w:val="20"/>
                <w:szCs w:val="20"/>
              </w:rPr>
              <w:t xml:space="preserve">As in BOQ  </w:t>
            </w:r>
          </w:p>
        </w:tc>
      </w:tr>
      <w:tr w:rsidR="00812FFD" w:rsidRPr="00605AC5" w:rsidTr="00812FFD">
        <w:trPr>
          <w:trHeight w:val="143"/>
        </w:trPr>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pPr>
              <w:pStyle w:val="Default"/>
              <w:rPr>
                <w:sz w:val="20"/>
                <w:szCs w:val="20"/>
              </w:rPr>
            </w:pPr>
            <w:r w:rsidRPr="00605AC5">
              <w:rPr>
                <w:sz w:val="20"/>
                <w:szCs w:val="20"/>
              </w:rPr>
              <w:t>Warranty</w:t>
            </w:r>
          </w:p>
        </w:tc>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pPr>
              <w:pStyle w:val="Default"/>
              <w:rPr>
                <w:sz w:val="20"/>
                <w:szCs w:val="20"/>
              </w:rPr>
            </w:pPr>
            <w:r w:rsidRPr="00605AC5">
              <w:rPr>
                <w:sz w:val="20"/>
                <w:szCs w:val="20"/>
              </w:rPr>
              <w:t>1 years from date of Installation</w:t>
            </w:r>
          </w:p>
        </w:tc>
      </w:tr>
      <w:tr w:rsidR="00812FFD" w:rsidRPr="00605AC5" w:rsidTr="00812FFD">
        <w:trPr>
          <w:trHeight w:val="143"/>
        </w:trPr>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pPr>
              <w:pStyle w:val="Default"/>
              <w:rPr>
                <w:sz w:val="20"/>
                <w:szCs w:val="20"/>
              </w:rPr>
            </w:pPr>
            <w:r w:rsidRPr="00605AC5">
              <w:rPr>
                <w:sz w:val="20"/>
                <w:szCs w:val="20"/>
              </w:rPr>
              <w:t xml:space="preserve">AMC </w:t>
            </w:r>
          </w:p>
        </w:tc>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pPr>
              <w:pStyle w:val="Default"/>
              <w:rPr>
                <w:sz w:val="20"/>
                <w:szCs w:val="20"/>
              </w:rPr>
            </w:pPr>
            <w:r w:rsidRPr="00605AC5">
              <w:rPr>
                <w:sz w:val="20"/>
                <w:szCs w:val="20"/>
              </w:rPr>
              <w:t>1 Years from the date of expiry of Warranty</w:t>
            </w:r>
          </w:p>
        </w:tc>
      </w:tr>
      <w:tr w:rsidR="00812FFD" w:rsidRPr="00605AC5" w:rsidTr="00812FFD">
        <w:trPr>
          <w:trHeight w:val="143"/>
        </w:trPr>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pPr>
              <w:pStyle w:val="Default"/>
              <w:rPr>
                <w:sz w:val="20"/>
                <w:szCs w:val="20"/>
              </w:rPr>
            </w:pPr>
            <w:r w:rsidRPr="00605AC5">
              <w:rPr>
                <w:sz w:val="20"/>
                <w:szCs w:val="20"/>
              </w:rPr>
              <w:t>Any other details/requirement</w:t>
            </w:r>
          </w:p>
        </w:tc>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pPr>
              <w:pStyle w:val="Default"/>
              <w:rPr>
                <w:sz w:val="20"/>
                <w:szCs w:val="20"/>
              </w:rPr>
            </w:pPr>
            <w:r w:rsidRPr="00605AC5">
              <w:rPr>
                <w:sz w:val="20"/>
                <w:szCs w:val="20"/>
              </w:rPr>
              <w:t>As specified in the details listed below</w:t>
            </w:r>
          </w:p>
        </w:tc>
      </w:tr>
      <w:tr w:rsidR="00812FFD" w:rsidRPr="00605AC5" w:rsidTr="00812FFD">
        <w:trPr>
          <w:trHeight w:val="143"/>
        </w:trPr>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pPr>
              <w:pStyle w:val="Default"/>
              <w:rPr>
                <w:sz w:val="20"/>
                <w:szCs w:val="20"/>
              </w:rPr>
            </w:pPr>
            <w:r w:rsidRPr="00605AC5">
              <w:rPr>
                <w:sz w:val="20"/>
                <w:szCs w:val="20"/>
              </w:rPr>
              <w:t xml:space="preserve">Delivery Schedule expected </w:t>
            </w:r>
            <w:r w:rsidR="00927287" w:rsidRPr="00605AC5">
              <w:rPr>
                <w:sz w:val="20"/>
                <w:szCs w:val="20"/>
              </w:rPr>
              <w:t>after release</w:t>
            </w:r>
            <w:r w:rsidRPr="00605AC5">
              <w:rPr>
                <w:sz w:val="20"/>
                <w:szCs w:val="20"/>
              </w:rPr>
              <w:t xml:space="preserve"> of Purchase/Work order</w:t>
            </w:r>
          </w:p>
        </w:tc>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pPr>
              <w:pStyle w:val="Default"/>
              <w:rPr>
                <w:sz w:val="20"/>
                <w:szCs w:val="20"/>
              </w:rPr>
            </w:pPr>
            <w:r w:rsidRPr="00605AC5">
              <w:rPr>
                <w:sz w:val="20"/>
                <w:szCs w:val="20"/>
              </w:rPr>
              <w:t xml:space="preserve">Within 15 days of issue of Purchase Order </w:t>
            </w:r>
          </w:p>
        </w:tc>
      </w:tr>
      <w:tr w:rsidR="00812FFD" w:rsidRPr="00605AC5" w:rsidTr="00812FFD">
        <w:trPr>
          <w:trHeight w:val="143"/>
        </w:trPr>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pPr>
              <w:pStyle w:val="Default"/>
              <w:rPr>
                <w:sz w:val="20"/>
                <w:szCs w:val="20"/>
              </w:rPr>
            </w:pPr>
            <w:r w:rsidRPr="00605AC5">
              <w:rPr>
                <w:sz w:val="20"/>
                <w:szCs w:val="20"/>
              </w:rPr>
              <w:t>EMD (in Rupees)</w:t>
            </w:r>
          </w:p>
        </w:tc>
        <w:tc>
          <w:tcPr>
            <w:tcW w:w="5058" w:type="dxa"/>
            <w:tcBorders>
              <w:top w:val="single" w:sz="4" w:space="0" w:color="auto"/>
              <w:left w:val="single" w:sz="4" w:space="0" w:color="auto"/>
              <w:bottom w:val="single" w:sz="4" w:space="0" w:color="auto"/>
              <w:right w:val="single" w:sz="4" w:space="0" w:color="auto"/>
            </w:tcBorders>
          </w:tcPr>
          <w:p w:rsidR="00812FFD" w:rsidRPr="00605AC5" w:rsidRDefault="00812FFD" w:rsidP="003400DB">
            <w:pPr>
              <w:pStyle w:val="Default"/>
              <w:rPr>
                <w:sz w:val="20"/>
                <w:szCs w:val="20"/>
              </w:rPr>
            </w:pPr>
            <w:r w:rsidRPr="00605AC5">
              <w:rPr>
                <w:sz w:val="20"/>
                <w:szCs w:val="20"/>
              </w:rPr>
              <w:t xml:space="preserve">Rs </w:t>
            </w:r>
            <w:r w:rsidR="003400DB" w:rsidRPr="00605AC5">
              <w:rPr>
                <w:sz w:val="20"/>
                <w:szCs w:val="20"/>
              </w:rPr>
              <w:t>30,</w:t>
            </w:r>
            <w:r w:rsidRPr="00605AC5">
              <w:rPr>
                <w:sz w:val="20"/>
                <w:szCs w:val="20"/>
              </w:rPr>
              <w:t>000/–</w:t>
            </w:r>
          </w:p>
        </w:tc>
      </w:tr>
    </w:tbl>
    <w:p w:rsidR="00812FFD" w:rsidRPr="00605AC5" w:rsidRDefault="00812FFD" w:rsidP="0071440B">
      <w:pPr>
        <w:autoSpaceDE w:val="0"/>
        <w:autoSpaceDN w:val="0"/>
        <w:adjustRightInd w:val="0"/>
        <w:spacing w:after="0" w:line="240" w:lineRule="auto"/>
        <w:rPr>
          <w:rFonts w:ascii="Times New Roman" w:hAnsi="Times New Roman" w:cs="Times New Roman"/>
          <w:sz w:val="20"/>
          <w:szCs w:val="20"/>
        </w:rPr>
      </w:pPr>
    </w:p>
    <w:p w:rsidR="003400DB" w:rsidRPr="00605AC5" w:rsidRDefault="009A1264" w:rsidP="0071440B">
      <w:pPr>
        <w:autoSpaceDE w:val="0"/>
        <w:autoSpaceDN w:val="0"/>
        <w:adjustRightInd w:val="0"/>
        <w:spacing w:after="0" w:line="240" w:lineRule="auto"/>
        <w:rPr>
          <w:rFonts w:ascii="Times New Roman" w:hAnsi="Times New Roman" w:cs="Times New Roman"/>
          <w:sz w:val="20"/>
          <w:szCs w:val="20"/>
        </w:rPr>
      </w:pPr>
      <w:r w:rsidRPr="00605AC5">
        <w:rPr>
          <w:rFonts w:ascii="Times New Roman" w:hAnsi="Times New Roman" w:cs="Times New Roman"/>
          <w:sz w:val="20"/>
          <w:szCs w:val="20"/>
        </w:rPr>
        <w:t>Note: - 1. Bidder</w:t>
      </w:r>
      <w:r w:rsidR="00B07E10" w:rsidRPr="00605AC5">
        <w:rPr>
          <w:rFonts w:ascii="Times New Roman" w:hAnsi="Times New Roman" w:cs="Times New Roman"/>
          <w:sz w:val="20"/>
          <w:szCs w:val="20"/>
        </w:rPr>
        <w:t>s</w:t>
      </w:r>
      <w:r w:rsidRPr="00605AC5">
        <w:rPr>
          <w:rFonts w:ascii="Times New Roman" w:hAnsi="Times New Roman" w:cs="Times New Roman"/>
          <w:sz w:val="20"/>
          <w:szCs w:val="20"/>
        </w:rPr>
        <w:t xml:space="preserve"> </w:t>
      </w:r>
      <w:r w:rsidR="00B07E10" w:rsidRPr="00605AC5">
        <w:rPr>
          <w:rFonts w:ascii="Times New Roman" w:hAnsi="Times New Roman" w:cs="Times New Roman"/>
          <w:sz w:val="20"/>
          <w:szCs w:val="20"/>
        </w:rPr>
        <w:t xml:space="preserve">are </w:t>
      </w:r>
      <w:r w:rsidRPr="00605AC5">
        <w:rPr>
          <w:rFonts w:ascii="Times New Roman" w:hAnsi="Times New Roman" w:cs="Times New Roman"/>
          <w:sz w:val="20"/>
          <w:szCs w:val="20"/>
        </w:rPr>
        <w:t>advised to visit the plant/site to understand the amount of work before quoting rate.</w:t>
      </w:r>
    </w:p>
    <w:p w:rsidR="009A1264" w:rsidRPr="00605AC5" w:rsidRDefault="009A1264" w:rsidP="0071440B">
      <w:pPr>
        <w:autoSpaceDE w:val="0"/>
        <w:autoSpaceDN w:val="0"/>
        <w:adjustRightInd w:val="0"/>
        <w:spacing w:after="0" w:line="240" w:lineRule="auto"/>
        <w:rPr>
          <w:rFonts w:ascii="Times New Roman" w:hAnsi="Times New Roman" w:cs="Times New Roman"/>
          <w:sz w:val="20"/>
          <w:szCs w:val="20"/>
        </w:rPr>
      </w:pPr>
      <w:r w:rsidRPr="00605AC5">
        <w:rPr>
          <w:rFonts w:ascii="Times New Roman" w:hAnsi="Times New Roman" w:cs="Times New Roman"/>
          <w:sz w:val="20"/>
          <w:szCs w:val="20"/>
        </w:rPr>
        <w:lastRenderedPageBreak/>
        <w:t>2. Any parts/ accessories which are not mentioned in</w:t>
      </w:r>
      <w:r w:rsidR="00B07E10" w:rsidRPr="00605AC5">
        <w:rPr>
          <w:rFonts w:ascii="Times New Roman" w:hAnsi="Times New Roman" w:cs="Times New Roman"/>
          <w:sz w:val="20"/>
          <w:szCs w:val="20"/>
        </w:rPr>
        <w:t xml:space="preserve"> tender documents but are required for successful </w:t>
      </w:r>
      <w:r w:rsidRPr="00605AC5">
        <w:rPr>
          <w:rFonts w:ascii="Times New Roman" w:hAnsi="Times New Roman" w:cs="Times New Roman"/>
          <w:sz w:val="20"/>
          <w:szCs w:val="20"/>
        </w:rPr>
        <w:t>operation</w:t>
      </w:r>
      <w:r w:rsidR="00B07E10" w:rsidRPr="00605AC5">
        <w:rPr>
          <w:rFonts w:ascii="Times New Roman" w:hAnsi="Times New Roman" w:cs="Times New Roman"/>
          <w:sz w:val="20"/>
          <w:szCs w:val="20"/>
        </w:rPr>
        <w:t xml:space="preserve"> of the system will be in bidder’s scope. BSDS will</w:t>
      </w:r>
      <w:r w:rsidRPr="00605AC5">
        <w:rPr>
          <w:rFonts w:ascii="Times New Roman" w:hAnsi="Times New Roman" w:cs="Times New Roman"/>
          <w:sz w:val="20"/>
          <w:szCs w:val="20"/>
        </w:rPr>
        <w:t xml:space="preserve"> </w:t>
      </w:r>
      <w:r w:rsidR="00B07E10" w:rsidRPr="00605AC5">
        <w:rPr>
          <w:rFonts w:ascii="Times New Roman" w:hAnsi="Times New Roman" w:cs="Times New Roman"/>
          <w:sz w:val="20"/>
          <w:szCs w:val="20"/>
        </w:rPr>
        <w:t>not pay any extra charges in regard of this.</w:t>
      </w:r>
    </w:p>
    <w:p w:rsidR="00B07E10" w:rsidRPr="00605AC5" w:rsidRDefault="00B07E10" w:rsidP="0071440B">
      <w:pPr>
        <w:autoSpaceDE w:val="0"/>
        <w:autoSpaceDN w:val="0"/>
        <w:adjustRightInd w:val="0"/>
        <w:spacing w:after="0" w:line="240" w:lineRule="auto"/>
        <w:rPr>
          <w:rFonts w:ascii="Times New Roman" w:hAnsi="Times New Roman" w:cs="Times New Roman"/>
          <w:sz w:val="20"/>
          <w:szCs w:val="20"/>
        </w:rPr>
      </w:pPr>
      <w:r w:rsidRPr="00605AC5">
        <w:rPr>
          <w:rFonts w:ascii="Times New Roman" w:hAnsi="Times New Roman" w:cs="Times New Roman"/>
          <w:sz w:val="20"/>
          <w:szCs w:val="20"/>
        </w:rPr>
        <w:t>3. The tenderer must have their office/ local representative in Bhopal (Details in this regard must be attached with tender documents.)</w:t>
      </w:r>
    </w:p>
    <w:p w:rsidR="009A1264" w:rsidRPr="00605AC5" w:rsidRDefault="009A1264" w:rsidP="0071440B">
      <w:pPr>
        <w:autoSpaceDE w:val="0"/>
        <w:autoSpaceDN w:val="0"/>
        <w:adjustRightInd w:val="0"/>
        <w:spacing w:after="0" w:line="240" w:lineRule="auto"/>
        <w:rPr>
          <w:rFonts w:ascii="Times New Roman" w:hAnsi="Times New Roman" w:cs="Times New Roman"/>
          <w:sz w:val="20"/>
          <w:szCs w:val="20"/>
        </w:rPr>
      </w:pPr>
    </w:p>
    <w:p w:rsidR="00812FFD" w:rsidRPr="00605AC5" w:rsidRDefault="00812FFD" w:rsidP="00605AC5">
      <w:pPr>
        <w:autoSpaceDE w:val="0"/>
        <w:autoSpaceDN w:val="0"/>
        <w:adjustRightInd w:val="0"/>
        <w:spacing w:after="0" w:line="240" w:lineRule="auto"/>
        <w:rPr>
          <w:rFonts w:ascii="Times New Roman" w:hAnsi="Times New Roman" w:cs="Times New Roman"/>
          <w:b/>
          <w:bCs/>
          <w:sz w:val="20"/>
          <w:szCs w:val="20"/>
        </w:rPr>
      </w:pPr>
      <w:r w:rsidRPr="00605AC5">
        <w:rPr>
          <w:rFonts w:ascii="Times New Roman" w:hAnsi="Times New Roman" w:cs="Times New Roman"/>
          <w:b/>
          <w:bCs/>
          <w:sz w:val="20"/>
          <w:szCs w:val="20"/>
        </w:rPr>
        <w:t>Details of items and quantity required at Main Dairy plant Habibganj</w:t>
      </w:r>
    </w:p>
    <w:p w:rsidR="00297DF6" w:rsidRPr="00605AC5" w:rsidRDefault="00297DF6" w:rsidP="00074AC3">
      <w:pPr>
        <w:pStyle w:val="Default"/>
        <w:rPr>
          <w:sz w:val="20"/>
          <w:szCs w:val="20"/>
        </w:rPr>
      </w:pPr>
    </w:p>
    <w:tbl>
      <w:tblPr>
        <w:tblStyle w:val="TableGrid"/>
        <w:tblW w:w="9828" w:type="dxa"/>
        <w:tblLayout w:type="fixed"/>
        <w:tblLook w:val="04A0"/>
      </w:tblPr>
      <w:tblGrid>
        <w:gridCol w:w="895"/>
        <w:gridCol w:w="1823"/>
        <w:gridCol w:w="1980"/>
        <w:gridCol w:w="4050"/>
        <w:gridCol w:w="1080"/>
      </w:tblGrid>
      <w:tr w:rsidR="00FD6A2A" w:rsidRPr="00605AC5" w:rsidTr="00510355">
        <w:tc>
          <w:tcPr>
            <w:tcW w:w="895"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S.N</w:t>
            </w:r>
          </w:p>
        </w:tc>
        <w:tc>
          <w:tcPr>
            <w:tcW w:w="1823"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ITEM</w:t>
            </w:r>
          </w:p>
        </w:tc>
        <w:tc>
          <w:tcPr>
            <w:tcW w:w="1980"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MAKE</w:t>
            </w:r>
          </w:p>
        </w:tc>
        <w:tc>
          <w:tcPr>
            <w:tcW w:w="4050"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Specification</w:t>
            </w:r>
          </w:p>
        </w:tc>
        <w:tc>
          <w:tcPr>
            <w:tcW w:w="1080"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QTY.</w:t>
            </w:r>
          </w:p>
        </w:tc>
      </w:tr>
      <w:tr w:rsidR="00FD6A2A" w:rsidRPr="00605AC5" w:rsidTr="00510355">
        <w:tc>
          <w:tcPr>
            <w:tcW w:w="895"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1</w:t>
            </w:r>
          </w:p>
        </w:tc>
        <w:tc>
          <w:tcPr>
            <w:tcW w:w="1823"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16 CH NVR</w:t>
            </w:r>
          </w:p>
        </w:tc>
        <w:tc>
          <w:tcPr>
            <w:tcW w:w="1980" w:type="dxa"/>
          </w:tcPr>
          <w:p w:rsidR="00FD6A2A" w:rsidRPr="00605AC5" w:rsidRDefault="00484022" w:rsidP="003400DB">
            <w:pPr>
              <w:rPr>
                <w:rFonts w:ascii="Times New Roman" w:hAnsi="Times New Roman" w:cs="Times New Roman"/>
                <w:sz w:val="20"/>
                <w:szCs w:val="20"/>
              </w:rPr>
            </w:pPr>
            <w:r w:rsidRPr="00605AC5">
              <w:rPr>
                <w:rFonts w:ascii="Times New Roman" w:hAnsi="Times New Roman" w:cs="Times New Roman"/>
                <w:sz w:val="20"/>
                <w:szCs w:val="20"/>
              </w:rPr>
              <w:t>OEM</w:t>
            </w:r>
            <w:r w:rsidR="00524A3B" w:rsidRPr="00605AC5">
              <w:rPr>
                <w:rFonts w:ascii="Times New Roman" w:hAnsi="Times New Roman" w:cs="Times New Roman"/>
                <w:sz w:val="20"/>
                <w:szCs w:val="20"/>
              </w:rPr>
              <w:t xml:space="preserve"> (Original Equipment Manufacturer)</w:t>
            </w:r>
          </w:p>
        </w:tc>
        <w:tc>
          <w:tcPr>
            <w:tcW w:w="4050" w:type="dxa"/>
          </w:tcPr>
          <w:p w:rsidR="00FD6A2A" w:rsidRPr="00605AC5" w:rsidRDefault="0075316E" w:rsidP="003400DB">
            <w:pPr>
              <w:rPr>
                <w:rFonts w:ascii="Times New Roman" w:hAnsi="Times New Roman" w:cs="Times New Roman"/>
                <w:sz w:val="20"/>
                <w:szCs w:val="20"/>
              </w:rPr>
            </w:pPr>
            <w:r w:rsidRPr="00605AC5">
              <w:rPr>
                <w:rFonts w:ascii="Times New Roman" w:hAnsi="Times New Roman" w:cs="Times New Roman"/>
                <w:sz w:val="20"/>
                <w:szCs w:val="20"/>
              </w:rPr>
              <w:t>Main Features:-Up to 16 channel IP Camera input,H.265/</w:t>
            </w:r>
            <w:r w:rsidR="001D27EB" w:rsidRPr="00605AC5">
              <w:rPr>
                <w:rFonts w:ascii="Times New Roman" w:hAnsi="Times New Roman" w:cs="Times New Roman"/>
                <w:sz w:val="20"/>
                <w:szCs w:val="20"/>
              </w:rPr>
              <w:t>H.264 Dual code decoding,Up to 4</w:t>
            </w:r>
            <w:r w:rsidRPr="00605AC5">
              <w:rPr>
                <w:rFonts w:ascii="Times New Roman" w:hAnsi="Times New Roman" w:cs="Times New Roman"/>
                <w:sz w:val="20"/>
                <w:szCs w:val="20"/>
              </w:rPr>
              <w:t xml:space="preserve"> Mp resolution preview and playback,Max 200Mbps incoming bandwidth,Support2 SATA HDDs up to 12 TB,2 USB,HDMI/VGA simultaneous video output,Support Multi-brand Network Cameras,ONVIF Technology Supported,Mobile Application,CMS Software</w:t>
            </w:r>
          </w:p>
        </w:tc>
        <w:tc>
          <w:tcPr>
            <w:tcW w:w="1080" w:type="dxa"/>
          </w:tcPr>
          <w:p w:rsidR="00FD6A2A" w:rsidRPr="00605AC5" w:rsidRDefault="002A0251" w:rsidP="003400DB">
            <w:pPr>
              <w:rPr>
                <w:rFonts w:ascii="Times New Roman" w:hAnsi="Times New Roman" w:cs="Times New Roman"/>
                <w:sz w:val="20"/>
                <w:szCs w:val="20"/>
              </w:rPr>
            </w:pPr>
            <w:r w:rsidRPr="00605AC5">
              <w:rPr>
                <w:rFonts w:ascii="Times New Roman" w:hAnsi="Times New Roman" w:cs="Times New Roman"/>
                <w:sz w:val="20"/>
                <w:szCs w:val="20"/>
              </w:rPr>
              <w:t>3</w:t>
            </w:r>
          </w:p>
        </w:tc>
      </w:tr>
      <w:tr w:rsidR="00FD6A2A" w:rsidRPr="00605AC5" w:rsidTr="00510355">
        <w:tc>
          <w:tcPr>
            <w:tcW w:w="895"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2</w:t>
            </w:r>
          </w:p>
        </w:tc>
        <w:tc>
          <w:tcPr>
            <w:tcW w:w="1823"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2 MP IP Dome Camera</w:t>
            </w:r>
          </w:p>
        </w:tc>
        <w:tc>
          <w:tcPr>
            <w:tcW w:w="1980" w:type="dxa"/>
          </w:tcPr>
          <w:p w:rsidR="00FD6A2A" w:rsidRPr="00605AC5" w:rsidRDefault="00524A3B" w:rsidP="00524A3B">
            <w:pPr>
              <w:rPr>
                <w:rFonts w:ascii="Times New Roman" w:hAnsi="Times New Roman" w:cs="Times New Roman"/>
                <w:sz w:val="20"/>
                <w:szCs w:val="20"/>
              </w:rPr>
            </w:pPr>
            <w:r w:rsidRPr="00605AC5">
              <w:rPr>
                <w:rFonts w:ascii="Times New Roman" w:hAnsi="Times New Roman" w:cs="Times New Roman"/>
                <w:sz w:val="20"/>
                <w:szCs w:val="20"/>
              </w:rPr>
              <w:t>OEM (Original Equipment Manufacturer)</w:t>
            </w:r>
          </w:p>
        </w:tc>
        <w:tc>
          <w:tcPr>
            <w:tcW w:w="4050" w:type="dxa"/>
          </w:tcPr>
          <w:p w:rsidR="0075316E" w:rsidRPr="00605AC5" w:rsidRDefault="0075316E" w:rsidP="00F23DF2">
            <w:pPr>
              <w:pStyle w:val="TableParagraph"/>
              <w:spacing w:before="1" w:line="276" w:lineRule="auto"/>
              <w:ind w:right="498"/>
              <w:rPr>
                <w:rFonts w:ascii="Times New Roman" w:hAnsi="Times New Roman" w:cs="Times New Roman"/>
                <w:sz w:val="20"/>
                <w:szCs w:val="20"/>
              </w:rPr>
            </w:pPr>
            <w:r w:rsidRPr="00605AC5">
              <w:rPr>
                <w:rFonts w:ascii="Times New Roman" w:hAnsi="Times New Roman" w:cs="Times New Roman"/>
                <w:color w:val="2C353B"/>
                <w:sz w:val="20"/>
                <w:szCs w:val="20"/>
              </w:rPr>
              <w:t>1/2.7” 2MP PS CMOS Image Sensor,</w:t>
            </w:r>
            <w:r w:rsidR="004E6636" w:rsidRPr="00605AC5">
              <w:rPr>
                <w:rFonts w:ascii="Times New Roman" w:hAnsi="Times New Roman" w:cs="Times New Roman"/>
                <w:color w:val="2C353B"/>
                <w:sz w:val="20"/>
                <w:szCs w:val="20"/>
              </w:rPr>
              <w:t>30</w:t>
            </w:r>
            <w:r w:rsidRPr="00605AC5">
              <w:rPr>
                <w:rFonts w:ascii="Times New Roman" w:hAnsi="Times New Roman" w:cs="Times New Roman"/>
                <w:color w:val="2C353B"/>
                <w:sz w:val="20"/>
                <w:szCs w:val="20"/>
              </w:rPr>
              <w:t>fps@1080P(1920×1080),H.265+/</w:t>
            </w:r>
            <w:r w:rsidRPr="00605AC5">
              <w:rPr>
                <w:rFonts w:ascii="Times New Roman" w:hAnsi="Times New Roman" w:cs="Times New Roman"/>
                <w:color w:val="2C353B"/>
                <w:spacing w:val="-17"/>
                <w:sz w:val="20"/>
                <w:szCs w:val="20"/>
              </w:rPr>
              <w:t xml:space="preserve"> </w:t>
            </w:r>
            <w:r w:rsidRPr="00605AC5">
              <w:rPr>
                <w:rFonts w:ascii="Times New Roman" w:hAnsi="Times New Roman" w:cs="Times New Roman"/>
                <w:color w:val="2C353B"/>
                <w:sz w:val="20"/>
                <w:szCs w:val="20"/>
              </w:rPr>
              <w:t>H.265</w:t>
            </w:r>
            <w:r w:rsidR="00F23DF2" w:rsidRPr="00605AC5">
              <w:rPr>
                <w:rFonts w:ascii="Times New Roman" w:hAnsi="Times New Roman" w:cs="Times New Roman"/>
                <w:sz w:val="20"/>
                <w:szCs w:val="20"/>
              </w:rPr>
              <w:t xml:space="preserve"> </w:t>
            </w:r>
            <w:r w:rsidRPr="00605AC5">
              <w:rPr>
                <w:rFonts w:ascii="Times New Roman" w:hAnsi="Times New Roman" w:cs="Times New Roman"/>
                <w:color w:val="2C353B"/>
                <w:sz w:val="20"/>
                <w:szCs w:val="20"/>
              </w:rPr>
              <w:t>dual-stream encoding,DWDR, Day/Night(ICR),</w:t>
            </w:r>
            <w:r w:rsidRPr="00605AC5">
              <w:rPr>
                <w:rFonts w:ascii="Times New Roman" w:hAnsi="Times New Roman" w:cs="Times New Roman"/>
                <w:color w:val="2C353B"/>
                <w:spacing w:val="-18"/>
                <w:sz w:val="20"/>
                <w:szCs w:val="20"/>
              </w:rPr>
              <w:t xml:space="preserve"> </w:t>
            </w:r>
            <w:r w:rsidRPr="00605AC5">
              <w:rPr>
                <w:rFonts w:ascii="Times New Roman" w:hAnsi="Times New Roman" w:cs="Times New Roman"/>
                <w:color w:val="2C353B"/>
                <w:sz w:val="20"/>
                <w:szCs w:val="20"/>
              </w:rPr>
              <w:t>3D- DNR, ROI, AWB, AGC, BLC, HLC,2.8 mm fixed</w:t>
            </w:r>
            <w:r w:rsidRPr="00605AC5">
              <w:rPr>
                <w:rFonts w:ascii="Times New Roman" w:hAnsi="Times New Roman" w:cs="Times New Roman"/>
                <w:color w:val="2C353B"/>
                <w:spacing w:val="-16"/>
                <w:sz w:val="20"/>
                <w:szCs w:val="20"/>
              </w:rPr>
              <w:t xml:space="preserve"> </w:t>
            </w:r>
            <w:r w:rsidRPr="00605AC5">
              <w:rPr>
                <w:rFonts w:ascii="Times New Roman" w:hAnsi="Times New Roman" w:cs="Times New Roman"/>
                <w:color w:val="2C353B"/>
                <w:sz w:val="20"/>
                <w:szCs w:val="20"/>
              </w:rPr>
              <w:t>lens</w:t>
            </w:r>
          </w:p>
          <w:p w:rsidR="00FD6A2A" w:rsidRPr="00605AC5" w:rsidRDefault="0075316E" w:rsidP="0075316E">
            <w:pPr>
              <w:rPr>
                <w:rFonts w:ascii="Times New Roman" w:hAnsi="Times New Roman" w:cs="Times New Roman"/>
                <w:sz w:val="20"/>
                <w:szCs w:val="20"/>
              </w:rPr>
            </w:pPr>
            <w:r w:rsidRPr="00605AC5">
              <w:rPr>
                <w:rFonts w:ascii="Times New Roman" w:hAnsi="Times New Roman" w:cs="Times New Roman"/>
                <w:color w:val="2C353B"/>
                <w:sz w:val="20"/>
                <w:szCs w:val="20"/>
              </w:rPr>
              <w:t>(3.6 mm optional),IR Range of 30 Mtrs, IP67, PoE,Mobile Software,CMS Software</w:t>
            </w:r>
          </w:p>
        </w:tc>
        <w:tc>
          <w:tcPr>
            <w:tcW w:w="1080" w:type="dxa"/>
          </w:tcPr>
          <w:p w:rsidR="00FD6A2A" w:rsidRPr="00605AC5" w:rsidRDefault="002A0251" w:rsidP="003400DB">
            <w:pPr>
              <w:rPr>
                <w:rFonts w:ascii="Times New Roman" w:hAnsi="Times New Roman" w:cs="Times New Roman"/>
                <w:sz w:val="20"/>
                <w:szCs w:val="20"/>
              </w:rPr>
            </w:pPr>
            <w:r w:rsidRPr="00605AC5">
              <w:rPr>
                <w:rFonts w:ascii="Times New Roman" w:hAnsi="Times New Roman" w:cs="Times New Roman"/>
                <w:sz w:val="20"/>
                <w:szCs w:val="20"/>
              </w:rPr>
              <w:t>30</w:t>
            </w:r>
          </w:p>
        </w:tc>
      </w:tr>
      <w:tr w:rsidR="00FD6A2A" w:rsidRPr="00605AC5" w:rsidTr="00510355">
        <w:tc>
          <w:tcPr>
            <w:tcW w:w="895"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3</w:t>
            </w:r>
          </w:p>
        </w:tc>
        <w:tc>
          <w:tcPr>
            <w:tcW w:w="1823"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2 MP IP Bullet Camera</w:t>
            </w:r>
          </w:p>
        </w:tc>
        <w:tc>
          <w:tcPr>
            <w:tcW w:w="1980" w:type="dxa"/>
          </w:tcPr>
          <w:p w:rsidR="00FD6A2A" w:rsidRPr="00605AC5" w:rsidRDefault="007A7804" w:rsidP="003400DB">
            <w:pPr>
              <w:rPr>
                <w:rFonts w:ascii="Times New Roman" w:hAnsi="Times New Roman" w:cs="Times New Roman"/>
                <w:sz w:val="20"/>
                <w:szCs w:val="20"/>
              </w:rPr>
            </w:pPr>
            <w:r w:rsidRPr="00605AC5">
              <w:rPr>
                <w:rFonts w:ascii="Times New Roman" w:hAnsi="Times New Roman" w:cs="Times New Roman"/>
                <w:sz w:val="20"/>
                <w:szCs w:val="20"/>
              </w:rPr>
              <w:t>OEM</w:t>
            </w:r>
            <w:r w:rsidR="00524A3B" w:rsidRPr="00605AC5">
              <w:rPr>
                <w:rFonts w:ascii="Times New Roman" w:hAnsi="Times New Roman" w:cs="Times New Roman"/>
                <w:sz w:val="20"/>
                <w:szCs w:val="20"/>
              </w:rPr>
              <w:t>(Original Equipment Manufacturer)</w:t>
            </w:r>
          </w:p>
        </w:tc>
        <w:tc>
          <w:tcPr>
            <w:tcW w:w="4050" w:type="dxa"/>
          </w:tcPr>
          <w:p w:rsidR="0075316E" w:rsidRPr="00605AC5" w:rsidRDefault="0075316E" w:rsidP="00510355">
            <w:pPr>
              <w:pStyle w:val="TableParagraph"/>
              <w:spacing w:line="276" w:lineRule="auto"/>
              <w:ind w:right="498"/>
              <w:rPr>
                <w:rFonts w:ascii="Times New Roman" w:hAnsi="Times New Roman" w:cs="Times New Roman"/>
                <w:sz w:val="20"/>
                <w:szCs w:val="20"/>
              </w:rPr>
            </w:pPr>
            <w:r w:rsidRPr="00605AC5">
              <w:rPr>
                <w:rFonts w:ascii="Times New Roman" w:hAnsi="Times New Roman" w:cs="Times New Roman"/>
                <w:color w:val="2C353B"/>
                <w:sz w:val="20"/>
                <w:szCs w:val="20"/>
              </w:rPr>
              <w:t>1</w:t>
            </w:r>
            <w:r w:rsidR="004E6636" w:rsidRPr="00605AC5">
              <w:rPr>
                <w:rFonts w:ascii="Times New Roman" w:hAnsi="Times New Roman" w:cs="Times New Roman"/>
                <w:color w:val="2C353B"/>
                <w:sz w:val="20"/>
                <w:szCs w:val="20"/>
              </w:rPr>
              <w:t>/2.7” 2MP PS CMOS Image Sensor,3</w:t>
            </w:r>
            <w:r w:rsidRPr="00605AC5">
              <w:rPr>
                <w:rFonts w:ascii="Times New Roman" w:hAnsi="Times New Roman" w:cs="Times New Roman"/>
                <w:color w:val="2C353B"/>
                <w:sz w:val="20"/>
                <w:szCs w:val="20"/>
              </w:rPr>
              <w:t>0fps@1080P(1920×1080),H.265+/</w:t>
            </w:r>
            <w:r w:rsidRPr="00605AC5">
              <w:rPr>
                <w:rFonts w:ascii="Times New Roman" w:hAnsi="Times New Roman" w:cs="Times New Roman"/>
                <w:color w:val="2C353B"/>
                <w:spacing w:val="-17"/>
                <w:sz w:val="20"/>
                <w:szCs w:val="20"/>
              </w:rPr>
              <w:t xml:space="preserve"> </w:t>
            </w:r>
            <w:r w:rsidRPr="00605AC5">
              <w:rPr>
                <w:rFonts w:ascii="Times New Roman" w:hAnsi="Times New Roman" w:cs="Times New Roman"/>
                <w:color w:val="2C353B"/>
                <w:sz w:val="20"/>
                <w:szCs w:val="20"/>
              </w:rPr>
              <w:t>H.265</w:t>
            </w:r>
            <w:r w:rsidR="00510355" w:rsidRPr="00605AC5">
              <w:rPr>
                <w:rFonts w:ascii="Times New Roman" w:hAnsi="Times New Roman" w:cs="Times New Roman"/>
                <w:sz w:val="20"/>
                <w:szCs w:val="20"/>
              </w:rPr>
              <w:t xml:space="preserve"> </w:t>
            </w:r>
            <w:r w:rsidRPr="00605AC5">
              <w:rPr>
                <w:rFonts w:ascii="Times New Roman" w:hAnsi="Times New Roman" w:cs="Times New Roman"/>
                <w:color w:val="2C353B"/>
                <w:sz w:val="20"/>
                <w:szCs w:val="20"/>
              </w:rPr>
              <w:t>dual-stream encoding,DWDR, Day/Night(ICR),</w:t>
            </w:r>
            <w:r w:rsidRPr="00605AC5">
              <w:rPr>
                <w:rFonts w:ascii="Times New Roman" w:hAnsi="Times New Roman" w:cs="Times New Roman"/>
                <w:color w:val="2C353B"/>
                <w:spacing w:val="-22"/>
                <w:sz w:val="20"/>
                <w:szCs w:val="20"/>
              </w:rPr>
              <w:t xml:space="preserve"> </w:t>
            </w:r>
            <w:r w:rsidRPr="00605AC5">
              <w:rPr>
                <w:rFonts w:ascii="Times New Roman" w:hAnsi="Times New Roman" w:cs="Times New Roman"/>
                <w:color w:val="2C353B"/>
                <w:spacing w:val="2"/>
                <w:sz w:val="20"/>
                <w:szCs w:val="20"/>
              </w:rPr>
              <w:t xml:space="preserve">3D- </w:t>
            </w:r>
            <w:r w:rsidRPr="00605AC5">
              <w:rPr>
                <w:rFonts w:ascii="Times New Roman" w:hAnsi="Times New Roman" w:cs="Times New Roman"/>
                <w:color w:val="2C353B"/>
                <w:sz w:val="20"/>
                <w:szCs w:val="20"/>
              </w:rPr>
              <w:t>DNR, ROI, AWB, AGC, BLC, HLC,2.8 mm fixed</w:t>
            </w:r>
            <w:r w:rsidRPr="00605AC5">
              <w:rPr>
                <w:rFonts w:ascii="Times New Roman" w:hAnsi="Times New Roman" w:cs="Times New Roman"/>
                <w:color w:val="2C353B"/>
                <w:spacing w:val="-11"/>
                <w:sz w:val="20"/>
                <w:szCs w:val="20"/>
              </w:rPr>
              <w:t xml:space="preserve"> </w:t>
            </w:r>
            <w:r w:rsidRPr="00605AC5">
              <w:rPr>
                <w:rFonts w:ascii="Times New Roman" w:hAnsi="Times New Roman" w:cs="Times New Roman"/>
                <w:color w:val="2C353B"/>
                <w:sz w:val="20"/>
                <w:szCs w:val="20"/>
              </w:rPr>
              <w:t>lens</w:t>
            </w:r>
          </w:p>
          <w:p w:rsidR="00FD6A2A" w:rsidRPr="00605AC5" w:rsidRDefault="0075316E" w:rsidP="0075316E">
            <w:pPr>
              <w:rPr>
                <w:rFonts w:ascii="Times New Roman" w:hAnsi="Times New Roman" w:cs="Times New Roman"/>
                <w:sz w:val="20"/>
                <w:szCs w:val="20"/>
              </w:rPr>
            </w:pPr>
            <w:r w:rsidRPr="00605AC5">
              <w:rPr>
                <w:rFonts w:ascii="Times New Roman" w:hAnsi="Times New Roman" w:cs="Times New Roman"/>
                <w:color w:val="2C353B"/>
                <w:sz w:val="20"/>
                <w:szCs w:val="20"/>
              </w:rPr>
              <w:t>(3.6 mm optional),IR Range of 30 Mtrs, IP67, PoE,Mobile Software,CMS Software</w:t>
            </w:r>
          </w:p>
        </w:tc>
        <w:tc>
          <w:tcPr>
            <w:tcW w:w="1080"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10</w:t>
            </w:r>
          </w:p>
        </w:tc>
      </w:tr>
      <w:tr w:rsidR="000C7C49" w:rsidRPr="00605AC5" w:rsidTr="00510355">
        <w:tc>
          <w:tcPr>
            <w:tcW w:w="895" w:type="dxa"/>
          </w:tcPr>
          <w:p w:rsidR="000C7C49" w:rsidRPr="00605AC5" w:rsidRDefault="000C7C49" w:rsidP="003400DB">
            <w:pPr>
              <w:rPr>
                <w:rFonts w:ascii="Times New Roman" w:hAnsi="Times New Roman" w:cs="Times New Roman"/>
                <w:sz w:val="20"/>
                <w:szCs w:val="20"/>
              </w:rPr>
            </w:pPr>
            <w:r w:rsidRPr="00605AC5">
              <w:rPr>
                <w:rFonts w:ascii="Times New Roman" w:hAnsi="Times New Roman" w:cs="Times New Roman"/>
                <w:sz w:val="20"/>
                <w:szCs w:val="20"/>
              </w:rPr>
              <w:t>4</w:t>
            </w:r>
          </w:p>
        </w:tc>
        <w:tc>
          <w:tcPr>
            <w:tcW w:w="1823" w:type="dxa"/>
          </w:tcPr>
          <w:p w:rsidR="000C7C49" w:rsidRPr="00605AC5" w:rsidRDefault="00125CF5" w:rsidP="003400DB">
            <w:pPr>
              <w:rPr>
                <w:rFonts w:ascii="Times New Roman" w:hAnsi="Times New Roman" w:cs="Times New Roman"/>
                <w:sz w:val="20"/>
                <w:szCs w:val="20"/>
              </w:rPr>
            </w:pPr>
            <w:r w:rsidRPr="00605AC5">
              <w:rPr>
                <w:rFonts w:ascii="Times New Roman" w:hAnsi="Times New Roman" w:cs="Times New Roman"/>
                <w:sz w:val="20"/>
                <w:szCs w:val="20"/>
              </w:rPr>
              <w:t>6</w:t>
            </w:r>
            <w:r w:rsidR="000C7C49" w:rsidRPr="00605AC5">
              <w:rPr>
                <w:rFonts w:ascii="Times New Roman" w:hAnsi="Times New Roman" w:cs="Times New Roman"/>
                <w:sz w:val="20"/>
                <w:szCs w:val="20"/>
              </w:rPr>
              <w:t xml:space="preserve"> TB HARD DISK- SARVILLANCE</w:t>
            </w:r>
          </w:p>
        </w:tc>
        <w:tc>
          <w:tcPr>
            <w:tcW w:w="1980" w:type="dxa"/>
          </w:tcPr>
          <w:p w:rsidR="000C7C49" w:rsidRPr="00605AC5" w:rsidRDefault="007A7804" w:rsidP="003400DB">
            <w:pPr>
              <w:rPr>
                <w:rFonts w:ascii="Times New Roman" w:hAnsi="Times New Roman" w:cs="Times New Roman"/>
                <w:sz w:val="20"/>
                <w:szCs w:val="20"/>
              </w:rPr>
            </w:pPr>
            <w:r w:rsidRPr="00605AC5">
              <w:rPr>
                <w:rFonts w:ascii="Times New Roman" w:hAnsi="Times New Roman" w:cs="Times New Roman"/>
                <w:sz w:val="20"/>
                <w:szCs w:val="20"/>
              </w:rPr>
              <w:t>OEM</w:t>
            </w:r>
            <w:r w:rsidR="00524A3B" w:rsidRPr="00605AC5">
              <w:rPr>
                <w:rFonts w:ascii="Times New Roman" w:hAnsi="Times New Roman" w:cs="Times New Roman"/>
                <w:sz w:val="20"/>
                <w:szCs w:val="20"/>
              </w:rPr>
              <w:t>(Original Equipment Manufacturer)</w:t>
            </w:r>
          </w:p>
        </w:tc>
        <w:tc>
          <w:tcPr>
            <w:tcW w:w="4050" w:type="dxa"/>
          </w:tcPr>
          <w:p w:rsidR="000C7C49" w:rsidRPr="00605AC5" w:rsidRDefault="000C7C49" w:rsidP="0075316E">
            <w:pPr>
              <w:pStyle w:val="TableParagraph"/>
              <w:spacing w:line="276" w:lineRule="auto"/>
              <w:ind w:right="498" w:firstLine="220"/>
              <w:rPr>
                <w:rFonts w:ascii="Times New Roman" w:hAnsi="Times New Roman" w:cs="Times New Roman"/>
                <w:color w:val="2C353B"/>
                <w:sz w:val="20"/>
                <w:szCs w:val="20"/>
              </w:rPr>
            </w:pPr>
          </w:p>
        </w:tc>
        <w:tc>
          <w:tcPr>
            <w:tcW w:w="1080" w:type="dxa"/>
          </w:tcPr>
          <w:p w:rsidR="000C7C49" w:rsidRPr="00605AC5" w:rsidRDefault="004A2E29" w:rsidP="003400DB">
            <w:pPr>
              <w:rPr>
                <w:rFonts w:ascii="Times New Roman" w:hAnsi="Times New Roman" w:cs="Times New Roman"/>
                <w:sz w:val="20"/>
                <w:szCs w:val="20"/>
              </w:rPr>
            </w:pPr>
            <w:r w:rsidRPr="00605AC5">
              <w:rPr>
                <w:rFonts w:ascii="Times New Roman" w:hAnsi="Times New Roman" w:cs="Times New Roman"/>
                <w:sz w:val="20"/>
                <w:szCs w:val="20"/>
              </w:rPr>
              <w:t>6</w:t>
            </w:r>
          </w:p>
        </w:tc>
      </w:tr>
      <w:tr w:rsidR="00FD6A2A" w:rsidRPr="00605AC5" w:rsidTr="00510355">
        <w:tc>
          <w:tcPr>
            <w:tcW w:w="895" w:type="dxa"/>
          </w:tcPr>
          <w:p w:rsidR="00FD6A2A" w:rsidRPr="00605AC5" w:rsidRDefault="000C7C49" w:rsidP="003400DB">
            <w:pPr>
              <w:rPr>
                <w:rFonts w:ascii="Times New Roman" w:hAnsi="Times New Roman" w:cs="Times New Roman"/>
                <w:sz w:val="20"/>
                <w:szCs w:val="20"/>
              </w:rPr>
            </w:pPr>
            <w:r w:rsidRPr="00605AC5">
              <w:rPr>
                <w:rFonts w:ascii="Times New Roman" w:hAnsi="Times New Roman" w:cs="Times New Roman"/>
                <w:sz w:val="20"/>
                <w:szCs w:val="20"/>
              </w:rPr>
              <w:t>5</w:t>
            </w:r>
          </w:p>
        </w:tc>
        <w:tc>
          <w:tcPr>
            <w:tcW w:w="1823"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8 Port PoE Giga Switch</w:t>
            </w:r>
          </w:p>
        </w:tc>
        <w:tc>
          <w:tcPr>
            <w:tcW w:w="1980" w:type="dxa"/>
          </w:tcPr>
          <w:p w:rsidR="00FD6A2A" w:rsidRPr="00605AC5" w:rsidRDefault="007A7804" w:rsidP="003400DB">
            <w:pPr>
              <w:rPr>
                <w:rFonts w:ascii="Times New Roman" w:hAnsi="Times New Roman" w:cs="Times New Roman"/>
                <w:sz w:val="20"/>
                <w:szCs w:val="20"/>
              </w:rPr>
            </w:pPr>
            <w:r w:rsidRPr="00605AC5">
              <w:rPr>
                <w:rFonts w:ascii="Times New Roman" w:hAnsi="Times New Roman" w:cs="Times New Roman"/>
                <w:sz w:val="20"/>
                <w:szCs w:val="20"/>
              </w:rPr>
              <w:t>OEM</w:t>
            </w:r>
            <w:r w:rsidR="00524A3B" w:rsidRPr="00605AC5">
              <w:rPr>
                <w:rFonts w:ascii="Times New Roman" w:hAnsi="Times New Roman" w:cs="Times New Roman"/>
                <w:sz w:val="20"/>
                <w:szCs w:val="20"/>
              </w:rPr>
              <w:t>(Original Equipment Manufacturer)</w:t>
            </w:r>
          </w:p>
        </w:tc>
        <w:tc>
          <w:tcPr>
            <w:tcW w:w="4050" w:type="dxa"/>
          </w:tcPr>
          <w:p w:rsidR="00FD6A2A" w:rsidRPr="00605AC5" w:rsidRDefault="0075316E" w:rsidP="00153EBF">
            <w:pPr>
              <w:rPr>
                <w:rFonts w:ascii="Times New Roman" w:hAnsi="Times New Roman" w:cs="Times New Roman"/>
                <w:sz w:val="20"/>
                <w:szCs w:val="20"/>
              </w:rPr>
            </w:pPr>
            <w:r w:rsidRPr="00605AC5">
              <w:rPr>
                <w:rFonts w:ascii="Times New Roman" w:hAnsi="Times New Roman" w:cs="Times New Roman"/>
                <w:color w:val="2C353B"/>
                <w:sz w:val="20"/>
                <w:szCs w:val="20"/>
              </w:rPr>
              <w:t>Major ports 2 x Gigabit uplink Ethernet ports, which design is convenient to connect external network system, 8 x 10/100Mbps downlink PoE Ethernet ports, each of them supports MDI/MDIX,One Key CCTV Mode: Support VLAN and restrain network storm;1~8 downlink ports can only communicate with uplink ports,further transmission distance up to 250m in CCTV mode with the transmission speed rate 10Mbps,Transmission Distance: In Default mode, the distance of Ethernet port is 100m;In CCTV mode, the distance of downlink 1~8 ports up to 250m,Standard Accord with IEEE802.3 , IEEE802.3u , IEEE802.Saf , IEEE802.3at standard , PoE meets End-Span</w:t>
            </w:r>
          </w:p>
        </w:tc>
        <w:tc>
          <w:tcPr>
            <w:tcW w:w="1080" w:type="dxa"/>
          </w:tcPr>
          <w:p w:rsidR="00FD6A2A" w:rsidRPr="00605AC5" w:rsidRDefault="002A0251" w:rsidP="003400DB">
            <w:pPr>
              <w:rPr>
                <w:rFonts w:ascii="Times New Roman" w:hAnsi="Times New Roman" w:cs="Times New Roman"/>
                <w:sz w:val="20"/>
                <w:szCs w:val="20"/>
              </w:rPr>
            </w:pPr>
            <w:r w:rsidRPr="00605AC5">
              <w:rPr>
                <w:rFonts w:ascii="Times New Roman" w:hAnsi="Times New Roman" w:cs="Times New Roman"/>
                <w:sz w:val="20"/>
                <w:szCs w:val="20"/>
              </w:rPr>
              <w:t>4</w:t>
            </w:r>
          </w:p>
        </w:tc>
      </w:tr>
      <w:tr w:rsidR="00FD6A2A" w:rsidRPr="00605AC5" w:rsidTr="00510355">
        <w:tc>
          <w:tcPr>
            <w:tcW w:w="895" w:type="dxa"/>
          </w:tcPr>
          <w:p w:rsidR="00FD6A2A" w:rsidRPr="00605AC5" w:rsidRDefault="000C7C49" w:rsidP="003400DB">
            <w:pPr>
              <w:rPr>
                <w:rFonts w:ascii="Times New Roman" w:hAnsi="Times New Roman" w:cs="Times New Roman"/>
                <w:sz w:val="20"/>
                <w:szCs w:val="20"/>
              </w:rPr>
            </w:pPr>
            <w:r w:rsidRPr="00605AC5">
              <w:rPr>
                <w:rFonts w:ascii="Times New Roman" w:hAnsi="Times New Roman" w:cs="Times New Roman"/>
                <w:sz w:val="20"/>
                <w:szCs w:val="20"/>
              </w:rPr>
              <w:t>6</w:t>
            </w:r>
          </w:p>
        </w:tc>
        <w:tc>
          <w:tcPr>
            <w:tcW w:w="1823"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4 Port PoE Giga Switch</w:t>
            </w:r>
          </w:p>
        </w:tc>
        <w:tc>
          <w:tcPr>
            <w:tcW w:w="1980" w:type="dxa"/>
          </w:tcPr>
          <w:p w:rsidR="00FD6A2A" w:rsidRPr="00605AC5" w:rsidRDefault="007A7804" w:rsidP="003400DB">
            <w:pPr>
              <w:rPr>
                <w:rFonts w:ascii="Times New Roman" w:hAnsi="Times New Roman" w:cs="Times New Roman"/>
                <w:sz w:val="20"/>
                <w:szCs w:val="20"/>
              </w:rPr>
            </w:pPr>
            <w:r w:rsidRPr="00605AC5">
              <w:rPr>
                <w:rFonts w:ascii="Times New Roman" w:hAnsi="Times New Roman" w:cs="Times New Roman"/>
                <w:sz w:val="20"/>
                <w:szCs w:val="20"/>
              </w:rPr>
              <w:t>OEM</w:t>
            </w:r>
            <w:r w:rsidR="00524A3B" w:rsidRPr="00605AC5">
              <w:rPr>
                <w:rFonts w:ascii="Times New Roman" w:hAnsi="Times New Roman" w:cs="Times New Roman"/>
                <w:sz w:val="20"/>
                <w:szCs w:val="20"/>
              </w:rPr>
              <w:t>(Original Equipment Manufacturer)</w:t>
            </w:r>
          </w:p>
        </w:tc>
        <w:tc>
          <w:tcPr>
            <w:tcW w:w="4050" w:type="dxa"/>
          </w:tcPr>
          <w:p w:rsidR="00FD6A2A" w:rsidRPr="00605AC5" w:rsidRDefault="0075316E" w:rsidP="00510355">
            <w:pPr>
              <w:pStyle w:val="TableParagraph"/>
              <w:spacing w:before="1" w:line="276" w:lineRule="auto"/>
              <w:ind w:right="498"/>
              <w:rPr>
                <w:rFonts w:ascii="Times New Roman" w:hAnsi="Times New Roman" w:cs="Times New Roman"/>
                <w:color w:val="2C353B"/>
                <w:sz w:val="20"/>
                <w:szCs w:val="20"/>
              </w:rPr>
            </w:pPr>
            <w:r w:rsidRPr="00605AC5">
              <w:rPr>
                <w:rFonts w:ascii="Times New Roman" w:hAnsi="Times New Roman" w:cs="Times New Roman"/>
                <w:color w:val="2C353B"/>
                <w:sz w:val="20"/>
                <w:szCs w:val="20"/>
              </w:rPr>
              <w:t>10/100Mbps; RJ45 ports; Max. 30W Output of Single PoE Port,Support IEEE802.3/802.3u/802.3ab/802.3z/802.</w:t>
            </w:r>
            <w:r w:rsidRPr="00605AC5">
              <w:rPr>
                <w:rFonts w:ascii="Times New Roman" w:hAnsi="Times New Roman" w:cs="Times New Roman"/>
                <w:color w:val="2C353B"/>
                <w:sz w:val="20"/>
                <w:szCs w:val="20"/>
              </w:rPr>
              <w:lastRenderedPageBreak/>
              <w:t>3x,2,</w:t>
            </w:r>
            <w:r w:rsidR="00510355" w:rsidRPr="00605AC5">
              <w:rPr>
                <w:rFonts w:ascii="Times New Roman" w:hAnsi="Times New Roman" w:cs="Times New Roman"/>
                <w:color w:val="2C353B"/>
                <w:sz w:val="20"/>
                <w:szCs w:val="20"/>
              </w:rPr>
              <w:t xml:space="preserve"> </w:t>
            </w:r>
            <w:r w:rsidRPr="00605AC5">
              <w:rPr>
                <w:rFonts w:ascii="Times New Roman" w:hAnsi="Times New Roman" w:cs="Times New Roman"/>
                <w:color w:val="2C353B"/>
                <w:sz w:val="20"/>
                <w:szCs w:val="20"/>
              </w:rPr>
              <w:t>100Mbps; Transmission Distance: 0-100m</w:t>
            </w:r>
          </w:p>
        </w:tc>
        <w:tc>
          <w:tcPr>
            <w:tcW w:w="1080" w:type="dxa"/>
          </w:tcPr>
          <w:p w:rsidR="00FD6A2A" w:rsidRPr="00605AC5" w:rsidRDefault="002A0251" w:rsidP="003400DB">
            <w:pPr>
              <w:rPr>
                <w:rFonts w:ascii="Times New Roman" w:hAnsi="Times New Roman" w:cs="Times New Roman"/>
                <w:sz w:val="20"/>
                <w:szCs w:val="20"/>
              </w:rPr>
            </w:pPr>
            <w:r w:rsidRPr="00605AC5">
              <w:rPr>
                <w:rFonts w:ascii="Times New Roman" w:hAnsi="Times New Roman" w:cs="Times New Roman"/>
                <w:sz w:val="20"/>
                <w:szCs w:val="20"/>
              </w:rPr>
              <w:lastRenderedPageBreak/>
              <w:t>4</w:t>
            </w:r>
          </w:p>
        </w:tc>
      </w:tr>
      <w:tr w:rsidR="00FD6A2A" w:rsidRPr="00605AC5" w:rsidTr="00510355">
        <w:tc>
          <w:tcPr>
            <w:tcW w:w="895" w:type="dxa"/>
          </w:tcPr>
          <w:p w:rsidR="00FD6A2A" w:rsidRPr="00605AC5" w:rsidRDefault="000C7C49" w:rsidP="003400DB">
            <w:pPr>
              <w:rPr>
                <w:rFonts w:ascii="Times New Roman" w:hAnsi="Times New Roman" w:cs="Times New Roman"/>
                <w:sz w:val="20"/>
                <w:szCs w:val="20"/>
              </w:rPr>
            </w:pPr>
            <w:r w:rsidRPr="00605AC5">
              <w:rPr>
                <w:rFonts w:ascii="Times New Roman" w:hAnsi="Times New Roman" w:cs="Times New Roman"/>
                <w:sz w:val="20"/>
                <w:szCs w:val="20"/>
              </w:rPr>
              <w:lastRenderedPageBreak/>
              <w:t>7</w:t>
            </w:r>
          </w:p>
        </w:tc>
        <w:tc>
          <w:tcPr>
            <w:tcW w:w="1823"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16 Port Normal Switch</w:t>
            </w:r>
          </w:p>
        </w:tc>
        <w:tc>
          <w:tcPr>
            <w:tcW w:w="1980" w:type="dxa"/>
          </w:tcPr>
          <w:p w:rsidR="00FD6A2A" w:rsidRPr="00605AC5" w:rsidRDefault="007A7804" w:rsidP="003400DB">
            <w:pPr>
              <w:rPr>
                <w:rFonts w:ascii="Times New Roman" w:hAnsi="Times New Roman" w:cs="Times New Roman"/>
                <w:sz w:val="20"/>
                <w:szCs w:val="20"/>
              </w:rPr>
            </w:pPr>
            <w:r w:rsidRPr="00605AC5">
              <w:rPr>
                <w:rFonts w:ascii="Times New Roman" w:hAnsi="Times New Roman" w:cs="Times New Roman"/>
                <w:sz w:val="20"/>
                <w:szCs w:val="20"/>
              </w:rPr>
              <w:t>OEM</w:t>
            </w:r>
            <w:r w:rsidR="00524A3B" w:rsidRPr="00605AC5">
              <w:rPr>
                <w:rFonts w:ascii="Times New Roman" w:hAnsi="Times New Roman" w:cs="Times New Roman"/>
                <w:sz w:val="20"/>
                <w:szCs w:val="20"/>
              </w:rPr>
              <w:t>(Original Equipment Manufacturer)</w:t>
            </w:r>
          </w:p>
        </w:tc>
        <w:tc>
          <w:tcPr>
            <w:tcW w:w="4050" w:type="dxa"/>
          </w:tcPr>
          <w:p w:rsidR="00FD6A2A" w:rsidRPr="00605AC5" w:rsidRDefault="00FD6A2A" w:rsidP="00074AC3">
            <w:pPr>
              <w:pStyle w:val="Default"/>
              <w:rPr>
                <w:sz w:val="20"/>
                <w:szCs w:val="20"/>
              </w:rPr>
            </w:pPr>
          </w:p>
        </w:tc>
        <w:tc>
          <w:tcPr>
            <w:tcW w:w="1080"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1</w:t>
            </w:r>
          </w:p>
        </w:tc>
      </w:tr>
      <w:tr w:rsidR="00FD6A2A" w:rsidRPr="00605AC5" w:rsidTr="00510355">
        <w:tc>
          <w:tcPr>
            <w:tcW w:w="895" w:type="dxa"/>
          </w:tcPr>
          <w:p w:rsidR="00FD6A2A" w:rsidRPr="00605AC5" w:rsidRDefault="000C7C49" w:rsidP="003400DB">
            <w:pPr>
              <w:rPr>
                <w:rFonts w:ascii="Times New Roman" w:hAnsi="Times New Roman" w:cs="Times New Roman"/>
                <w:sz w:val="20"/>
                <w:szCs w:val="20"/>
              </w:rPr>
            </w:pPr>
            <w:r w:rsidRPr="00605AC5">
              <w:rPr>
                <w:rFonts w:ascii="Times New Roman" w:hAnsi="Times New Roman" w:cs="Times New Roman"/>
                <w:sz w:val="20"/>
                <w:szCs w:val="20"/>
              </w:rPr>
              <w:t>8</w:t>
            </w:r>
          </w:p>
        </w:tc>
        <w:tc>
          <w:tcPr>
            <w:tcW w:w="1823" w:type="dxa"/>
          </w:tcPr>
          <w:p w:rsidR="00FD6A2A" w:rsidRPr="00605AC5" w:rsidRDefault="00125CF5" w:rsidP="003400DB">
            <w:pPr>
              <w:rPr>
                <w:rFonts w:ascii="Times New Roman" w:hAnsi="Times New Roman" w:cs="Times New Roman"/>
                <w:sz w:val="20"/>
                <w:szCs w:val="20"/>
              </w:rPr>
            </w:pPr>
            <w:r w:rsidRPr="00605AC5">
              <w:rPr>
                <w:rFonts w:ascii="Times New Roman" w:hAnsi="Times New Roman" w:cs="Times New Roman"/>
                <w:sz w:val="20"/>
                <w:szCs w:val="20"/>
              </w:rPr>
              <w:t xml:space="preserve">8 Port Normal </w:t>
            </w:r>
            <w:r w:rsidR="00FD6A2A" w:rsidRPr="00605AC5">
              <w:rPr>
                <w:rFonts w:ascii="Times New Roman" w:hAnsi="Times New Roman" w:cs="Times New Roman"/>
                <w:sz w:val="20"/>
                <w:szCs w:val="20"/>
              </w:rPr>
              <w:t xml:space="preserve"> Switch</w:t>
            </w:r>
          </w:p>
        </w:tc>
        <w:tc>
          <w:tcPr>
            <w:tcW w:w="1980" w:type="dxa"/>
          </w:tcPr>
          <w:p w:rsidR="00FD6A2A" w:rsidRPr="00605AC5" w:rsidRDefault="007A7804" w:rsidP="003400DB">
            <w:pPr>
              <w:rPr>
                <w:rFonts w:ascii="Times New Roman" w:hAnsi="Times New Roman" w:cs="Times New Roman"/>
                <w:sz w:val="20"/>
                <w:szCs w:val="20"/>
              </w:rPr>
            </w:pPr>
            <w:r w:rsidRPr="00605AC5">
              <w:rPr>
                <w:rFonts w:ascii="Times New Roman" w:hAnsi="Times New Roman" w:cs="Times New Roman"/>
                <w:sz w:val="20"/>
                <w:szCs w:val="20"/>
              </w:rPr>
              <w:t>OEM</w:t>
            </w:r>
            <w:r w:rsidR="00524A3B" w:rsidRPr="00605AC5">
              <w:rPr>
                <w:rFonts w:ascii="Times New Roman" w:hAnsi="Times New Roman" w:cs="Times New Roman"/>
                <w:sz w:val="20"/>
                <w:szCs w:val="20"/>
              </w:rPr>
              <w:t>(Original Equipment Manufacturer)</w:t>
            </w:r>
          </w:p>
        </w:tc>
        <w:tc>
          <w:tcPr>
            <w:tcW w:w="4050" w:type="dxa"/>
          </w:tcPr>
          <w:p w:rsidR="00FD6A2A" w:rsidRPr="00605AC5" w:rsidRDefault="00FD6A2A" w:rsidP="00074AC3">
            <w:pPr>
              <w:pStyle w:val="Default"/>
              <w:rPr>
                <w:sz w:val="20"/>
                <w:szCs w:val="20"/>
              </w:rPr>
            </w:pPr>
          </w:p>
        </w:tc>
        <w:tc>
          <w:tcPr>
            <w:tcW w:w="1080" w:type="dxa"/>
          </w:tcPr>
          <w:p w:rsidR="00FD6A2A" w:rsidRPr="00605AC5" w:rsidRDefault="002A0251" w:rsidP="003400DB">
            <w:pPr>
              <w:rPr>
                <w:rFonts w:ascii="Times New Roman" w:hAnsi="Times New Roman" w:cs="Times New Roman"/>
                <w:sz w:val="20"/>
                <w:szCs w:val="20"/>
              </w:rPr>
            </w:pPr>
            <w:r w:rsidRPr="00605AC5">
              <w:rPr>
                <w:rFonts w:ascii="Times New Roman" w:hAnsi="Times New Roman" w:cs="Times New Roman"/>
                <w:sz w:val="20"/>
                <w:szCs w:val="20"/>
              </w:rPr>
              <w:t>2</w:t>
            </w:r>
          </w:p>
        </w:tc>
      </w:tr>
      <w:tr w:rsidR="00FD6A2A" w:rsidRPr="00605AC5" w:rsidTr="00510355">
        <w:tc>
          <w:tcPr>
            <w:tcW w:w="895" w:type="dxa"/>
          </w:tcPr>
          <w:p w:rsidR="00FD6A2A" w:rsidRPr="00605AC5" w:rsidRDefault="000C7C49" w:rsidP="003400DB">
            <w:pPr>
              <w:rPr>
                <w:rFonts w:ascii="Times New Roman" w:hAnsi="Times New Roman" w:cs="Times New Roman"/>
                <w:sz w:val="20"/>
                <w:szCs w:val="20"/>
              </w:rPr>
            </w:pPr>
            <w:r w:rsidRPr="00605AC5">
              <w:rPr>
                <w:rFonts w:ascii="Times New Roman" w:hAnsi="Times New Roman" w:cs="Times New Roman"/>
                <w:sz w:val="20"/>
                <w:szCs w:val="20"/>
              </w:rPr>
              <w:t>9</w:t>
            </w:r>
          </w:p>
        </w:tc>
        <w:tc>
          <w:tcPr>
            <w:tcW w:w="1823"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Cat-06 Cable</w:t>
            </w:r>
          </w:p>
        </w:tc>
        <w:tc>
          <w:tcPr>
            <w:tcW w:w="1980" w:type="dxa"/>
          </w:tcPr>
          <w:p w:rsidR="00FD6A2A" w:rsidRPr="00605AC5" w:rsidRDefault="007A7804" w:rsidP="003400DB">
            <w:pPr>
              <w:rPr>
                <w:rFonts w:ascii="Times New Roman" w:hAnsi="Times New Roman" w:cs="Times New Roman"/>
                <w:sz w:val="20"/>
                <w:szCs w:val="20"/>
              </w:rPr>
            </w:pPr>
            <w:r w:rsidRPr="00605AC5">
              <w:rPr>
                <w:rFonts w:ascii="Times New Roman" w:hAnsi="Times New Roman" w:cs="Times New Roman"/>
                <w:sz w:val="20"/>
                <w:szCs w:val="20"/>
              </w:rPr>
              <w:t>OEM</w:t>
            </w:r>
            <w:r w:rsidR="00524A3B" w:rsidRPr="00605AC5">
              <w:rPr>
                <w:rFonts w:ascii="Times New Roman" w:hAnsi="Times New Roman" w:cs="Times New Roman"/>
                <w:sz w:val="20"/>
                <w:szCs w:val="20"/>
              </w:rPr>
              <w:t>(Original Equipment Manufacturer)</w:t>
            </w:r>
          </w:p>
        </w:tc>
        <w:tc>
          <w:tcPr>
            <w:tcW w:w="4050" w:type="dxa"/>
          </w:tcPr>
          <w:p w:rsidR="00FD6A2A" w:rsidRPr="00605AC5" w:rsidRDefault="00FD6A2A" w:rsidP="00074AC3">
            <w:pPr>
              <w:pStyle w:val="Default"/>
              <w:rPr>
                <w:sz w:val="20"/>
                <w:szCs w:val="20"/>
              </w:rPr>
            </w:pPr>
          </w:p>
        </w:tc>
        <w:tc>
          <w:tcPr>
            <w:tcW w:w="1080" w:type="dxa"/>
          </w:tcPr>
          <w:p w:rsidR="00FD6A2A" w:rsidRPr="00605AC5" w:rsidRDefault="00F50B37" w:rsidP="003400DB">
            <w:pPr>
              <w:rPr>
                <w:rFonts w:ascii="Times New Roman" w:hAnsi="Times New Roman" w:cs="Times New Roman"/>
                <w:sz w:val="20"/>
                <w:szCs w:val="20"/>
              </w:rPr>
            </w:pPr>
            <w:r w:rsidRPr="00605AC5">
              <w:rPr>
                <w:rFonts w:ascii="Times New Roman" w:hAnsi="Times New Roman" w:cs="Times New Roman"/>
                <w:sz w:val="20"/>
                <w:szCs w:val="20"/>
              </w:rPr>
              <w:t xml:space="preserve">3000 </w:t>
            </w:r>
            <w:r w:rsidR="00FD6A2A" w:rsidRPr="00605AC5">
              <w:rPr>
                <w:rFonts w:ascii="Times New Roman" w:hAnsi="Times New Roman" w:cs="Times New Roman"/>
                <w:sz w:val="20"/>
                <w:szCs w:val="20"/>
              </w:rPr>
              <w:t>MTR</w:t>
            </w:r>
          </w:p>
        </w:tc>
      </w:tr>
      <w:tr w:rsidR="00FD6A2A" w:rsidRPr="00605AC5" w:rsidTr="00510355">
        <w:tc>
          <w:tcPr>
            <w:tcW w:w="895" w:type="dxa"/>
          </w:tcPr>
          <w:p w:rsidR="00FD6A2A" w:rsidRPr="00605AC5" w:rsidRDefault="000C7C49" w:rsidP="003400DB">
            <w:pPr>
              <w:rPr>
                <w:rFonts w:ascii="Times New Roman" w:hAnsi="Times New Roman" w:cs="Times New Roman"/>
                <w:sz w:val="20"/>
                <w:szCs w:val="20"/>
              </w:rPr>
            </w:pPr>
            <w:r w:rsidRPr="00605AC5">
              <w:rPr>
                <w:rFonts w:ascii="Times New Roman" w:hAnsi="Times New Roman" w:cs="Times New Roman"/>
                <w:sz w:val="20"/>
                <w:szCs w:val="20"/>
              </w:rPr>
              <w:t>10</w:t>
            </w:r>
          </w:p>
        </w:tc>
        <w:tc>
          <w:tcPr>
            <w:tcW w:w="1823"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Power Cable 2 core wire 1 Sq. mm</w:t>
            </w:r>
          </w:p>
        </w:tc>
        <w:tc>
          <w:tcPr>
            <w:tcW w:w="1980" w:type="dxa"/>
          </w:tcPr>
          <w:p w:rsidR="00FD6A2A" w:rsidRPr="00605AC5" w:rsidRDefault="007A7804" w:rsidP="003400DB">
            <w:pPr>
              <w:rPr>
                <w:rFonts w:ascii="Times New Roman" w:hAnsi="Times New Roman" w:cs="Times New Roman"/>
                <w:sz w:val="20"/>
                <w:szCs w:val="20"/>
              </w:rPr>
            </w:pPr>
            <w:r w:rsidRPr="00605AC5">
              <w:rPr>
                <w:rFonts w:ascii="Times New Roman" w:hAnsi="Times New Roman" w:cs="Times New Roman"/>
                <w:sz w:val="20"/>
                <w:szCs w:val="20"/>
              </w:rPr>
              <w:t>OEM</w:t>
            </w:r>
            <w:r w:rsidR="00524A3B" w:rsidRPr="00605AC5">
              <w:rPr>
                <w:rFonts w:ascii="Times New Roman" w:hAnsi="Times New Roman" w:cs="Times New Roman"/>
                <w:sz w:val="20"/>
                <w:szCs w:val="20"/>
              </w:rPr>
              <w:t>(Original Equipment Manufacturer)</w:t>
            </w:r>
          </w:p>
        </w:tc>
        <w:tc>
          <w:tcPr>
            <w:tcW w:w="4050" w:type="dxa"/>
          </w:tcPr>
          <w:p w:rsidR="00FD6A2A" w:rsidRPr="00605AC5" w:rsidRDefault="00FD6A2A" w:rsidP="00074AC3">
            <w:pPr>
              <w:pStyle w:val="Default"/>
              <w:rPr>
                <w:sz w:val="20"/>
                <w:szCs w:val="20"/>
              </w:rPr>
            </w:pPr>
          </w:p>
        </w:tc>
        <w:tc>
          <w:tcPr>
            <w:tcW w:w="1080" w:type="dxa"/>
          </w:tcPr>
          <w:p w:rsidR="00FD6A2A" w:rsidRPr="00605AC5" w:rsidRDefault="00F50B37" w:rsidP="003400DB">
            <w:pPr>
              <w:rPr>
                <w:rFonts w:ascii="Times New Roman" w:hAnsi="Times New Roman" w:cs="Times New Roman"/>
                <w:sz w:val="20"/>
                <w:szCs w:val="20"/>
              </w:rPr>
            </w:pPr>
            <w:r w:rsidRPr="00605AC5">
              <w:rPr>
                <w:rFonts w:ascii="Times New Roman" w:hAnsi="Times New Roman" w:cs="Times New Roman"/>
                <w:sz w:val="20"/>
                <w:szCs w:val="20"/>
              </w:rPr>
              <w:t xml:space="preserve">2000 </w:t>
            </w:r>
            <w:r w:rsidR="00FD6A2A" w:rsidRPr="00605AC5">
              <w:rPr>
                <w:rFonts w:ascii="Times New Roman" w:hAnsi="Times New Roman" w:cs="Times New Roman"/>
                <w:sz w:val="20"/>
                <w:szCs w:val="20"/>
              </w:rPr>
              <w:t>MTR</w:t>
            </w:r>
          </w:p>
        </w:tc>
      </w:tr>
      <w:tr w:rsidR="00FD6A2A" w:rsidRPr="00605AC5" w:rsidTr="00510355">
        <w:tc>
          <w:tcPr>
            <w:tcW w:w="895"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1</w:t>
            </w:r>
            <w:r w:rsidR="000C7C49" w:rsidRPr="00605AC5">
              <w:rPr>
                <w:rFonts w:ascii="Times New Roman" w:hAnsi="Times New Roman" w:cs="Times New Roman"/>
                <w:sz w:val="20"/>
                <w:szCs w:val="20"/>
              </w:rPr>
              <w:t>1</w:t>
            </w:r>
          </w:p>
        </w:tc>
        <w:tc>
          <w:tcPr>
            <w:tcW w:w="1823"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PVC Pipe/Flexible pipe</w:t>
            </w:r>
          </w:p>
        </w:tc>
        <w:tc>
          <w:tcPr>
            <w:tcW w:w="1980" w:type="dxa"/>
          </w:tcPr>
          <w:p w:rsidR="00FD6A2A" w:rsidRPr="00605AC5" w:rsidRDefault="007A7804" w:rsidP="003400DB">
            <w:pPr>
              <w:rPr>
                <w:rFonts w:ascii="Times New Roman" w:hAnsi="Times New Roman" w:cs="Times New Roman"/>
                <w:sz w:val="20"/>
                <w:szCs w:val="20"/>
              </w:rPr>
            </w:pPr>
            <w:r w:rsidRPr="00605AC5">
              <w:rPr>
                <w:rFonts w:ascii="Times New Roman" w:hAnsi="Times New Roman" w:cs="Times New Roman"/>
                <w:sz w:val="20"/>
                <w:szCs w:val="20"/>
              </w:rPr>
              <w:t>OEM</w:t>
            </w:r>
            <w:r w:rsidR="00524A3B" w:rsidRPr="00605AC5">
              <w:rPr>
                <w:rFonts w:ascii="Times New Roman" w:hAnsi="Times New Roman" w:cs="Times New Roman"/>
                <w:sz w:val="20"/>
                <w:szCs w:val="20"/>
              </w:rPr>
              <w:t>(Original Equipment Manufacturer)</w:t>
            </w:r>
          </w:p>
        </w:tc>
        <w:tc>
          <w:tcPr>
            <w:tcW w:w="4050" w:type="dxa"/>
          </w:tcPr>
          <w:p w:rsidR="00FD6A2A" w:rsidRPr="00605AC5" w:rsidRDefault="00FD6A2A" w:rsidP="00074AC3">
            <w:pPr>
              <w:pStyle w:val="Default"/>
              <w:rPr>
                <w:sz w:val="20"/>
                <w:szCs w:val="20"/>
              </w:rPr>
            </w:pPr>
          </w:p>
        </w:tc>
        <w:tc>
          <w:tcPr>
            <w:tcW w:w="1080" w:type="dxa"/>
          </w:tcPr>
          <w:p w:rsidR="00FD6A2A" w:rsidRPr="00605AC5" w:rsidRDefault="00F50B37" w:rsidP="003400DB">
            <w:pPr>
              <w:rPr>
                <w:rFonts w:ascii="Times New Roman" w:hAnsi="Times New Roman" w:cs="Times New Roman"/>
                <w:sz w:val="20"/>
                <w:szCs w:val="20"/>
              </w:rPr>
            </w:pPr>
            <w:r w:rsidRPr="00605AC5">
              <w:rPr>
                <w:rFonts w:ascii="Times New Roman" w:hAnsi="Times New Roman" w:cs="Times New Roman"/>
                <w:sz w:val="20"/>
                <w:szCs w:val="20"/>
              </w:rPr>
              <w:t>20</w:t>
            </w:r>
            <w:r w:rsidR="00FD6A2A" w:rsidRPr="00605AC5">
              <w:rPr>
                <w:rFonts w:ascii="Times New Roman" w:hAnsi="Times New Roman" w:cs="Times New Roman"/>
                <w:sz w:val="20"/>
                <w:szCs w:val="20"/>
              </w:rPr>
              <w:t>00</w:t>
            </w:r>
            <w:r w:rsidRPr="00605AC5">
              <w:rPr>
                <w:rFonts w:ascii="Times New Roman" w:hAnsi="Times New Roman" w:cs="Times New Roman"/>
                <w:sz w:val="20"/>
                <w:szCs w:val="20"/>
              </w:rPr>
              <w:t xml:space="preserve"> </w:t>
            </w:r>
            <w:r w:rsidR="00FD6A2A" w:rsidRPr="00605AC5">
              <w:rPr>
                <w:rFonts w:ascii="Times New Roman" w:hAnsi="Times New Roman" w:cs="Times New Roman"/>
                <w:sz w:val="20"/>
                <w:szCs w:val="20"/>
              </w:rPr>
              <w:t>MTR</w:t>
            </w:r>
          </w:p>
        </w:tc>
      </w:tr>
      <w:tr w:rsidR="00FD6A2A" w:rsidRPr="00605AC5" w:rsidTr="00510355">
        <w:tc>
          <w:tcPr>
            <w:tcW w:w="895"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1</w:t>
            </w:r>
            <w:r w:rsidR="000C7C49" w:rsidRPr="00605AC5">
              <w:rPr>
                <w:rFonts w:ascii="Times New Roman" w:hAnsi="Times New Roman" w:cs="Times New Roman"/>
                <w:sz w:val="20"/>
                <w:szCs w:val="20"/>
              </w:rPr>
              <w:t>2</w:t>
            </w:r>
          </w:p>
        </w:tc>
        <w:tc>
          <w:tcPr>
            <w:tcW w:w="1823" w:type="dxa"/>
          </w:tcPr>
          <w:p w:rsidR="00FD6A2A" w:rsidRPr="00605AC5" w:rsidRDefault="00FD6A2A" w:rsidP="003400DB">
            <w:pPr>
              <w:rPr>
                <w:rFonts w:ascii="Times New Roman" w:hAnsi="Times New Roman" w:cs="Times New Roman"/>
                <w:sz w:val="20"/>
                <w:szCs w:val="20"/>
              </w:rPr>
            </w:pPr>
            <w:r w:rsidRPr="00605AC5">
              <w:rPr>
                <w:rFonts w:ascii="Times New Roman" w:hAnsi="Times New Roman" w:cs="Times New Roman"/>
                <w:sz w:val="20"/>
                <w:szCs w:val="20"/>
              </w:rPr>
              <w:t>RJ-45 Connector</w:t>
            </w:r>
          </w:p>
        </w:tc>
        <w:tc>
          <w:tcPr>
            <w:tcW w:w="1980" w:type="dxa"/>
          </w:tcPr>
          <w:p w:rsidR="00FD6A2A" w:rsidRPr="00605AC5" w:rsidRDefault="00E4388E" w:rsidP="003400DB">
            <w:pPr>
              <w:rPr>
                <w:rFonts w:ascii="Times New Roman" w:hAnsi="Times New Roman" w:cs="Times New Roman"/>
                <w:sz w:val="20"/>
                <w:szCs w:val="20"/>
              </w:rPr>
            </w:pPr>
            <w:r w:rsidRPr="00605AC5">
              <w:rPr>
                <w:rFonts w:ascii="Times New Roman" w:hAnsi="Times New Roman" w:cs="Times New Roman"/>
                <w:sz w:val="20"/>
                <w:szCs w:val="20"/>
              </w:rPr>
              <w:t>OEM</w:t>
            </w:r>
            <w:r w:rsidR="00524A3B" w:rsidRPr="00605AC5">
              <w:rPr>
                <w:rFonts w:ascii="Times New Roman" w:hAnsi="Times New Roman" w:cs="Times New Roman"/>
                <w:sz w:val="20"/>
                <w:szCs w:val="20"/>
              </w:rPr>
              <w:t>(Original Equipment Manufacturer)</w:t>
            </w:r>
          </w:p>
        </w:tc>
        <w:tc>
          <w:tcPr>
            <w:tcW w:w="4050" w:type="dxa"/>
          </w:tcPr>
          <w:p w:rsidR="00FD6A2A" w:rsidRPr="00605AC5" w:rsidRDefault="00FD6A2A" w:rsidP="00074AC3">
            <w:pPr>
              <w:pStyle w:val="Default"/>
              <w:rPr>
                <w:sz w:val="20"/>
                <w:szCs w:val="20"/>
              </w:rPr>
            </w:pPr>
          </w:p>
        </w:tc>
        <w:tc>
          <w:tcPr>
            <w:tcW w:w="1080" w:type="dxa"/>
          </w:tcPr>
          <w:p w:rsidR="00FD6A2A" w:rsidRPr="00605AC5" w:rsidRDefault="004A2E29" w:rsidP="003400DB">
            <w:pPr>
              <w:rPr>
                <w:rFonts w:ascii="Times New Roman" w:hAnsi="Times New Roman" w:cs="Times New Roman"/>
                <w:sz w:val="20"/>
                <w:szCs w:val="20"/>
              </w:rPr>
            </w:pPr>
            <w:r w:rsidRPr="00605AC5">
              <w:rPr>
                <w:rFonts w:ascii="Times New Roman" w:hAnsi="Times New Roman" w:cs="Times New Roman"/>
                <w:sz w:val="20"/>
                <w:szCs w:val="20"/>
              </w:rPr>
              <w:t>150 P</w:t>
            </w:r>
            <w:r w:rsidR="00FD6A2A" w:rsidRPr="00605AC5">
              <w:rPr>
                <w:rFonts w:ascii="Times New Roman" w:hAnsi="Times New Roman" w:cs="Times New Roman"/>
                <w:sz w:val="20"/>
                <w:szCs w:val="20"/>
              </w:rPr>
              <w:t>c.</w:t>
            </w:r>
          </w:p>
        </w:tc>
      </w:tr>
      <w:tr w:rsidR="0075316E" w:rsidRPr="00605AC5" w:rsidTr="00510355">
        <w:tc>
          <w:tcPr>
            <w:tcW w:w="895" w:type="dxa"/>
          </w:tcPr>
          <w:p w:rsidR="0075316E" w:rsidRPr="00605AC5" w:rsidRDefault="0075316E" w:rsidP="0075316E">
            <w:pPr>
              <w:pStyle w:val="TableParagraph"/>
              <w:spacing w:before="2"/>
              <w:ind w:left="0"/>
              <w:rPr>
                <w:rFonts w:ascii="Times New Roman" w:hAnsi="Times New Roman" w:cs="Times New Roman"/>
                <w:sz w:val="20"/>
                <w:szCs w:val="20"/>
              </w:rPr>
            </w:pPr>
            <w:r w:rsidRPr="00605AC5">
              <w:rPr>
                <w:rFonts w:ascii="Times New Roman" w:hAnsi="Times New Roman" w:cs="Times New Roman"/>
                <w:sz w:val="20"/>
                <w:szCs w:val="20"/>
              </w:rPr>
              <w:t>1</w:t>
            </w:r>
            <w:r w:rsidR="000C7C49" w:rsidRPr="00605AC5">
              <w:rPr>
                <w:rFonts w:ascii="Times New Roman" w:hAnsi="Times New Roman" w:cs="Times New Roman"/>
                <w:sz w:val="20"/>
                <w:szCs w:val="20"/>
              </w:rPr>
              <w:t>3</w:t>
            </w:r>
          </w:p>
        </w:tc>
        <w:tc>
          <w:tcPr>
            <w:tcW w:w="1823" w:type="dxa"/>
          </w:tcPr>
          <w:p w:rsidR="0075316E" w:rsidRPr="00605AC5" w:rsidRDefault="0075316E" w:rsidP="0075316E">
            <w:pPr>
              <w:pStyle w:val="TableParagraph"/>
              <w:spacing w:before="1"/>
              <w:ind w:left="106"/>
              <w:rPr>
                <w:rFonts w:ascii="Times New Roman" w:hAnsi="Times New Roman" w:cs="Times New Roman"/>
                <w:sz w:val="20"/>
                <w:szCs w:val="20"/>
              </w:rPr>
            </w:pPr>
            <w:r w:rsidRPr="00605AC5">
              <w:rPr>
                <w:rFonts w:ascii="Times New Roman" w:hAnsi="Times New Roman" w:cs="Times New Roman"/>
                <w:sz w:val="20"/>
                <w:szCs w:val="20"/>
              </w:rPr>
              <w:t>1 U RACK FOR PoE SWITCH STANDING</w:t>
            </w:r>
            <w:r w:rsidR="00524A3B" w:rsidRPr="00605AC5">
              <w:rPr>
                <w:rFonts w:ascii="Times New Roman" w:hAnsi="Times New Roman" w:cs="Times New Roman"/>
                <w:sz w:val="20"/>
                <w:szCs w:val="20"/>
              </w:rPr>
              <w:t>/Wall Mounting</w:t>
            </w:r>
          </w:p>
        </w:tc>
        <w:tc>
          <w:tcPr>
            <w:tcW w:w="1980" w:type="dxa"/>
          </w:tcPr>
          <w:p w:rsidR="0075316E" w:rsidRPr="00605AC5" w:rsidRDefault="004A2E29" w:rsidP="0075316E">
            <w:pPr>
              <w:pStyle w:val="TableParagraph"/>
              <w:spacing w:before="1" w:line="276" w:lineRule="auto"/>
              <w:ind w:right="498" w:firstLine="220"/>
              <w:rPr>
                <w:rFonts w:ascii="Times New Roman" w:hAnsi="Times New Roman" w:cs="Times New Roman"/>
                <w:b/>
                <w:color w:val="2C353B"/>
                <w:sz w:val="20"/>
                <w:szCs w:val="20"/>
              </w:rPr>
            </w:pPr>
            <w:r w:rsidRPr="00605AC5">
              <w:rPr>
                <w:rFonts w:ascii="Times New Roman" w:hAnsi="Times New Roman" w:cs="Times New Roman"/>
                <w:sz w:val="20"/>
                <w:szCs w:val="20"/>
              </w:rPr>
              <w:t>ISI Mark</w:t>
            </w:r>
          </w:p>
        </w:tc>
        <w:tc>
          <w:tcPr>
            <w:tcW w:w="4050" w:type="dxa"/>
          </w:tcPr>
          <w:p w:rsidR="0075316E" w:rsidRPr="00605AC5" w:rsidRDefault="0075316E" w:rsidP="0075316E">
            <w:pPr>
              <w:pStyle w:val="TableParagraph"/>
              <w:ind w:left="0"/>
              <w:rPr>
                <w:rFonts w:ascii="Times New Roman" w:hAnsi="Times New Roman" w:cs="Times New Roman"/>
                <w:b/>
                <w:sz w:val="20"/>
                <w:szCs w:val="20"/>
              </w:rPr>
            </w:pPr>
          </w:p>
        </w:tc>
        <w:tc>
          <w:tcPr>
            <w:tcW w:w="1080" w:type="dxa"/>
          </w:tcPr>
          <w:p w:rsidR="0075316E" w:rsidRPr="00605AC5" w:rsidRDefault="0075316E" w:rsidP="003400DB">
            <w:pPr>
              <w:rPr>
                <w:rFonts w:ascii="Times New Roman" w:hAnsi="Times New Roman" w:cs="Times New Roman"/>
                <w:sz w:val="20"/>
                <w:szCs w:val="20"/>
              </w:rPr>
            </w:pPr>
            <w:r w:rsidRPr="00605AC5">
              <w:rPr>
                <w:rFonts w:ascii="Times New Roman" w:hAnsi="Times New Roman" w:cs="Times New Roman"/>
                <w:sz w:val="20"/>
                <w:szCs w:val="20"/>
              </w:rPr>
              <w:t>8</w:t>
            </w:r>
          </w:p>
        </w:tc>
      </w:tr>
      <w:tr w:rsidR="0075316E" w:rsidRPr="00605AC5" w:rsidTr="00510355">
        <w:tc>
          <w:tcPr>
            <w:tcW w:w="895" w:type="dxa"/>
          </w:tcPr>
          <w:p w:rsidR="0075316E" w:rsidRPr="00605AC5" w:rsidRDefault="0075316E" w:rsidP="0075316E">
            <w:pPr>
              <w:pStyle w:val="TableParagraph"/>
              <w:spacing w:before="2"/>
              <w:ind w:left="0"/>
              <w:rPr>
                <w:rFonts w:ascii="Times New Roman" w:hAnsi="Times New Roman" w:cs="Times New Roman"/>
                <w:sz w:val="20"/>
                <w:szCs w:val="20"/>
              </w:rPr>
            </w:pPr>
            <w:r w:rsidRPr="00605AC5">
              <w:rPr>
                <w:rFonts w:ascii="Times New Roman" w:hAnsi="Times New Roman" w:cs="Times New Roman"/>
                <w:sz w:val="20"/>
                <w:szCs w:val="20"/>
              </w:rPr>
              <w:t>1</w:t>
            </w:r>
            <w:r w:rsidR="000C7C49" w:rsidRPr="00605AC5">
              <w:rPr>
                <w:rFonts w:ascii="Times New Roman" w:hAnsi="Times New Roman" w:cs="Times New Roman"/>
                <w:sz w:val="20"/>
                <w:szCs w:val="20"/>
              </w:rPr>
              <w:t>4</w:t>
            </w:r>
          </w:p>
        </w:tc>
        <w:tc>
          <w:tcPr>
            <w:tcW w:w="1823" w:type="dxa"/>
          </w:tcPr>
          <w:p w:rsidR="0075316E" w:rsidRPr="00605AC5" w:rsidRDefault="0075316E" w:rsidP="0075316E">
            <w:pPr>
              <w:pStyle w:val="TableParagraph"/>
              <w:spacing w:before="1"/>
              <w:ind w:left="106"/>
              <w:rPr>
                <w:rFonts w:ascii="Times New Roman" w:hAnsi="Times New Roman" w:cs="Times New Roman"/>
                <w:sz w:val="20"/>
                <w:szCs w:val="20"/>
              </w:rPr>
            </w:pPr>
            <w:r w:rsidRPr="00605AC5">
              <w:rPr>
                <w:rFonts w:ascii="Times New Roman" w:hAnsi="Times New Roman" w:cs="Times New Roman"/>
                <w:sz w:val="20"/>
                <w:szCs w:val="20"/>
              </w:rPr>
              <w:t>9 U RACK FOR NVR STANDING</w:t>
            </w:r>
            <w:r w:rsidR="00524A3B" w:rsidRPr="00605AC5">
              <w:rPr>
                <w:rFonts w:ascii="Times New Roman" w:hAnsi="Times New Roman" w:cs="Times New Roman"/>
                <w:sz w:val="20"/>
                <w:szCs w:val="20"/>
              </w:rPr>
              <w:t>/Wall Mounting</w:t>
            </w:r>
          </w:p>
        </w:tc>
        <w:tc>
          <w:tcPr>
            <w:tcW w:w="1980" w:type="dxa"/>
          </w:tcPr>
          <w:p w:rsidR="0075316E" w:rsidRPr="00605AC5" w:rsidRDefault="004A2E29" w:rsidP="0075316E">
            <w:pPr>
              <w:pStyle w:val="TableParagraph"/>
              <w:spacing w:before="1" w:line="276" w:lineRule="auto"/>
              <w:ind w:right="498" w:firstLine="220"/>
              <w:rPr>
                <w:rFonts w:ascii="Times New Roman" w:hAnsi="Times New Roman" w:cs="Times New Roman"/>
                <w:b/>
                <w:color w:val="2C353B"/>
                <w:sz w:val="20"/>
                <w:szCs w:val="20"/>
              </w:rPr>
            </w:pPr>
            <w:r w:rsidRPr="00605AC5">
              <w:rPr>
                <w:rFonts w:ascii="Times New Roman" w:hAnsi="Times New Roman" w:cs="Times New Roman"/>
                <w:sz w:val="20"/>
                <w:szCs w:val="20"/>
              </w:rPr>
              <w:t>ISI Mark</w:t>
            </w:r>
          </w:p>
        </w:tc>
        <w:tc>
          <w:tcPr>
            <w:tcW w:w="4050" w:type="dxa"/>
          </w:tcPr>
          <w:p w:rsidR="0075316E" w:rsidRPr="00605AC5" w:rsidRDefault="0075316E" w:rsidP="0075316E">
            <w:pPr>
              <w:pStyle w:val="TableParagraph"/>
              <w:ind w:left="0"/>
              <w:rPr>
                <w:rFonts w:ascii="Times New Roman" w:hAnsi="Times New Roman" w:cs="Times New Roman"/>
                <w:b/>
                <w:sz w:val="20"/>
                <w:szCs w:val="20"/>
              </w:rPr>
            </w:pPr>
          </w:p>
        </w:tc>
        <w:tc>
          <w:tcPr>
            <w:tcW w:w="1080" w:type="dxa"/>
          </w:tcPr>
          <w:p w:rsidR="0075316E" w:rsidRPr="00605AC5" w:rsidRDefault="0075316E" w:rsidP="003400DB">
            <w:pPr>
              <w:rPr>
                <w:rFonts w:ascii="Times New Roman" w:hAnsi="Times New Roman" w:cs="Times New Roman"/>
                <w:sz w:val="20"/>
                <w:szCs w:val="20"/>
              </w:rPr>
            </w:pPr>
            <w:r w:rsidRPr="00605AC5">
              <w:rPr>
                <w:rFonts w:ascii="Times New Roman" w:hAnsi="Times New Roman" w:cs="Times New Roman"/>
                <w:sz w:val="20"/>
                <w:szCs w:val="20"/>
              </w:rPr>
              <w:t>1</w:t>
            </w:r>
          </w:p>
        </w:tc>
      </w:tr>
    </w:tbl>
    <w:p w:rsidR="003400DB" w:rsidRPr="00605AC5" w:rsidRDefault="003400DB" w:rsidP="00074AC3">
      <w:pPr>
        <w:pStyle w:val="Default"/>
        <w:rPr>
          <w:sz w:val="20"/>
          <w:szCs w:val="20"/>
        </w:rPr>
      </w:pPr>
    </w:p>
    <w:p w:rsidR="00074AC3" w:rsidRPr="00605AC5" w:rsidRDefault="00074AC3" w:rsidP="00074AC3">
      <w:pPr>
        <w:pStyle w:val="Default"/>
        <w:rPr>
          <w:sz w:val="20"/>
          <w:szCs w:val="20"/>
        </w:rPr>
      </w:pPr>
      <w:r w:rsidRPr="00605AC5">
        <w:rPr>
          <w:sz w:val="20"/>
          <w:szCs w:val="20"/>
        </w:rPr>
        <w:t>The general specifications for the supply, Installation, commissioning and maintenance of CCTV IP Camera equipments and accessories are</w:t>
      </w:r>
    </w:p>
    <w:p w:rsidR="00074AC3" w:rsidRPr="00605AC5" w:rsidRDefault="00074AC3" w:rsidP="00074AC3">
      <w:pPr>
        <w:pStyle w:val="Default"/>
        <w:rPr>
          <w:sz w:val="20"/>
          <w:szCs w:val="20"/>
        </w:rPr>
      </w:pPr>
    </w:p>
    <w:p w:rsidR="00074AC3" w:rsidRPr="00605AC5" w:rsidRDefault="00074AC3" w:rsidP="00074AC3">
      <w:pPr>
        <w:pStyle w:val="Default"/>
        <w:spacing w:after="17"/>
        <w:rPr>
          <w:sz w:val="20"/>
          <w:szCs w:val="20"/>
        </w:rPr>
      </w:pPr>
      <w:r w:rsidRPr="00605AC5">
        <w:rPr>
          <w:sz w:val="20"/>
          <w:szCs w:val="20"/>
        </w:rPr>
        <w:t> Resolution: Full HD 1920x1080 of higher</w:t>
      </w:r>
    </w:p>
    <w:p w:rsidR="00074AC3" w:rsidRPr="00605AC5" w:rsidRDefault="00074AC3" w:rsidP="00074AC3">
      <w:pPr>
        <w:pStyle w:val="Default"/>
        <w:spacing w:after="17"/>
        <w:rPr>
          <w:sz w:val="20"/>
          <w:szCs w:val="20"/>
        </w:rPr>
      </w:pPr>
      <w:r w:rsidRPr="00605AC5">
        <w:rPr>
          <w:sz w:val="20"/>
          <w:szCs w:val="20"/>
        </w:rPr>
        <w:t xml:space="preserve"> Minimum </w:t>
      </w:r>
      <w:r w:rsidR="00A91B3C" w:rsidRPr="00605AC5">
        <w:rPr>
          <w:sz w:val="20"/>
          <w:szCs w:val="20"/>
        </w:rPr>
        <w:t>illumination:</w:t>
      </w:r>
      <w:r w:rsidRPr="00605AC5">
        <w:rPr>
          <w:sz w:val="20"/>
          <w:szCs w:val="20"/>
        </w:rPr>
        <w:t xml:space="preserve"> 0.01 Lux or higher </w:t>
      </w:r>
    </w:p>
    <w:p w:rsidR="00074AC3" w:rsidRPr="00605AC5" w:rsidRDefault="00074AC3" w:rsidP="00074AC3">
      <w:pPr>
        <w:pStyle w:val="Default"/>
        <w:spacing w:after="17"/>
        <w:rPr>
          <w:sz w:val="20"/>
          <w:szCs w:val="20"/>
        </w:rPr>
      </w:pPr>
      <w:r w:rsidRPr="00605AC5">
        <w:rPr>
          <w:sz w:val="20"/>
          <w:szCs w:val="20"/>
        </w:rPr>
        <w:t xml:space="preserve"> </w:t>
      </w:r>
      <w:r w:rsidR="00A91B3C" w:rsidRPr="00605AC5">
        <w:rPr>
          <w:sz w:val="20"/>
          <w:szCs w:val="20"/>
        </w:rPr>
        <w:t>Lens:</w:t>
      </w:r>
      <w:r w:rsidR="001839CF" w:rsidRPr="00605AC5">
        <w:rPr>
          <w:sz w:val="20"/>
          <w:szCs w:val="20"/>
        </w:rPr>
        <w:t xml:space="preserve"> Focal length 2.8 </w:t>
      </w:r>
      <w:r w:rsidRPr="00605AC5">
        <w:rPr>
          <w:sz w:val="20"/>
          <w:szCs w:val="20"/>
        </w:rPr>
        <w:t xml:space="preserve">mm or higher </w:t>
      </w:r>
    </w:p>
    <w:p w:rsidR="00074AC3" w:rsidRPr="00605AC5" w:rsidRDefault="00074AC3" w:rsidP="00074AC3">
      <w:pPr>
        <w:pStyle w:val="Default"/>
        <w:spacing w:after="17"/>
        <w:rPr>
          <w:sz w:val="20"/>
          <w:szCs w:val="20"/>
        </w:rPr>
      </w:pPr>
      <w:r w:rsidRPr="00605AC5">
        <w:rPr>
          <w:sz w:val="20"/>
          <w:szCs w:val="20"/>
        </w:rPr>
        <w:t xml:space="preserve"> Distance to be </w:t>
      </w:r>
      <w:r w:rsidR="00A91B3C" w:rsidRPr="00605AC5">
        <w:rPr>
          <w:sz w:val="20"/>
          <w:szCs w:val="20"/>
        </w:rPr>
        <w:t>covered:</w:t>
      </w:r>
      <w:r w:rsidRPr="00605AC5">
        <w:rPr>
          <w:sz w:val="20"/>
          <w:szCs w:val="20"/>
        </w:rPr>
        <w:t xml:space="preserve"> IR LED (In built IR) </w:t>
      </w:r>
      <w:r w:rsidR="00F51F7D" w:rsidRPr="00605AC5">
        <w:rPr>
          <w:sz w:val="20"/>
          <w:szCs w:val="20"/>
        </w:rPr>
        <w:t>30</w:t>
      </w:r>
      <w:r w:rsidRPr="00605AC5">
        <w:rPr>
          <w:sz w:val="20"/>
          <w:szCs w:val="20"/>
        </w:rPr>
        <w:t xml:space="preserve"> Meters or hig</w:t>
      </w:r>
      <w:r w:rsidR="002A0251" w:rsidRPr="00605AC5">
        <w:rPr>
          <w:sz w:val="20"/>
          <w:szCs w:val="20"/>
        </w:rPr>
        <w:t>h</w:t>
      </w:r>
      <w:r w:rsidRPr="00605AC5">
        <w:rPr>
          <w:sz w:val="20"/>
          <w:szCs w:val="20"/>
        </w:rPr>
        <w:t xml:space="preserve">er </w:t>
      </w:r>
    </w:p>
    <w:p w:rsidR="00074AC3" w:rsidRPr="00605AC5" w:rsidRDefault="00074AC3" w:rsidP="00074AC3">
      <w:pPr>
        <w:pStyle w:val="Default"/>
        <w:spacing w:after="17"/>
        <w:rPr>
          <w:sz w:val="20"/>
          <w:szCs w:val="20"/>
        </w:rPr>
      </w:pPr>
      <w:r w:rsidRPr="00605AC5">
        <w:rPr>
          <w:sz w:val="20"/>
          <w:szCs w:val="20"/>
        </w:rPr>
        <w:t xml:space="preserve"> Video Format Platform ONVIF compliant or equivalent (H.264 Compression) </w:t>
      </w:r>
    </w:p>
    <w:p w:rsidR="00074AC3" w:rsidRPr="00605AC5" w:rsidRDefault="00074AC3" w:rsidP="00074AC3">
      <w:pPr>
        <w:pStyle w:val="Default"/>
        <w:rPr>
          <w:sz w:val="20"/>
          <w:szCs w:val="20"/>
        </w:rPr>
      </w:pPr>
      <w:r w:rsidRPr="00605AC5">
        <w:rPr>
          <w:sz w:val="20"/>
          <w:szCs w:val="20"/>
        </w:rPr>
        <w:t xml:space="preserve"> Storage Capacity of </w:t>
      </w:r>
      <w:r w:rsidR="00A91B3C" w:rsidRPr="00605AC5">
        <w:rPr>
          <w:sz w:val="20"/>
          <w:szCs w:val="20"/>
        </w:rPr>
        <w:t>NVR:</w:t>
      </w:r>
      <w:r w:rsidRPr="00605AC5">
        <w:rPr>
          <w:sz w:val="20"/>
          <w:szCs w:val="20"/>
        </w:rPr>
        <w:t xml:space="preserve"> Minimum 30 days. </w:t>
      </w:r>
    </w:p>
    <w:p w:rsidR="00524A3B" w:rsidRPr="00605AC5" w:rsidRDefault="00524A3B" w:rsidP="00524A3B">
      <w:pPr>
        <w:pStyle w:val="Default"/>
        <w:numPr>
          <w:ilvl w:val="0"/>
          <w:numId w:val="2"/>
        </w:numPr>
        <w:rPr>
          <w:sz w:val="20"/>
          <w:szCs w:val="20"/>
          <w:u w:val="single"/>
        </w:rPr>
      </w:pPr>
      <w:r w:rsidRPr="00605AC5">
        <w:rPr>
          <w:sz w:val="20"/>
          <w:szCs w:val="20"/>
          <w:u w:val="single"/>
        </w:rPr>
        <w:t>All CCTV/NVR should confirm to applicable Indian Standards.</w:t>
      </w:r>
    </w:p>
    <w:p w:rsidR="00A91B3C" w:rsidRPr="00605AC5" w:rsidRDefault="00A91B3C" w:rsidP="00074AC3">
      <w:pPr>
        <w:pStyle w:val="Default"/>
        <w:rPr>
          <w:sz w:val="20"/>
          <w:szCs w:val="20"/>
        </w:rPr>
      </w:pPr>
    </w:p>
    <w:p w:rsidR="00812FFD" w:rsidRPr="00605AC5" w:rsidRDefault="00074AC3" w:rsidP="00074AC3">
      <w:pPr>
        <w:autoSpaceDE w:val="0"/>
        <w:autoSpaceDN w:val="0"/>
        <w:adjustRightInd w:val="0"/>
        <w:spacing w:after="0" w:line="240" w:lineRule="auto"/>
        <w:rPr>
          <w:rFonts w:ascii="Times New Roman" w:hAnsi="Times New Roman" w:cs="Times New Roman"/>
          <w:b/>
          <w:bCs/>
          <w:sz w:val="20"/>
          <w:szCs w:val="20"/>
        </w:rPr>
      </w:pPr>
      <w:r w:rsidRPr="00605AC5">
        <w:rPr>
          <w:rFonts w:ascii="Times New Roman" w:hAnsi="Times New Roman" w:cs="Times New Roman"/>
          <w:sz w:val="20"/>
          <w:szCs w:val="20"/>
        </w:rPr>
        <w:t xml:space="preserve"> </w:t>
      </w:r>
      <w:r w:rsidRPr="00605AC5">
        <w:rPr>
          <w:rFonts w:ascii="Times New Roman" w:hAnsi="Times New Roman" w:cs="Times New Roman"/>
          <w:b/>
          <w:bCs/>
          <w:sz w:val="20"/>
          <w:szCs w:val="20"/>
        </w:rPr>
        <w:t>Minimum Specifications -Active Devices</w:t>
      </w:r>
    </w:p>
    <w:p w:rsidR="00A91B3C" w:rsidRPr="00605AC5" w:rsidRDefault="00A91B3C" w:rsidP="00074AC3">
      <w:pPr>
        <w:autoSpaceDE w:val="0"/>
        <w:autoSpaceDN w:val="0"/>
        <w:adjustRightInd w:val="0"/>
        <w:spacing w:after="0" w:line="240" w:lineRule="auto"/>
        <w:rPr>
          <w:rFonts w:ascii="Times New Roman" w:hAnsi="Times New Roman" w:cs="Times New Roman"/>
          <w:b/>
          <w:bCs/>
          <w:sz w:val="20"/>
          <w:szCs w:val="20"/>
        </w:rPr>
      </w:pPr>
    </w:p>
    <w:p w:rsidR="00A91B3C" w:rsidRPr="00605AC5" w:rsidRDefault="00A91B3C" w:rsidP="00074AC3">
      <w:pPr>
        <w:autoSpaceDE w:val="0"/>
        <w:autoSpaceDN w:val="0"/>
        <w:adjustRightInd w:val="0"/>
        <w:spacing w:after="0" w:line="240" w:lineRule="auto"/>
        <w:rPr>
          <w:rFonts w:ascii="Times New Roman" w:hAnsi="Times New Roman" w:cs="Times New Roman"/>
          <w:b/>
          <w:bCs/>
          <w:sz w:val="20"/>
          <w:szCs w:val="20"/>
        </w:rPr>
      </w:pPr>
      <w:r w:rsidRPr="00605AC5">
        <w:rPr>
          <w:rFonts w:ascii="Times New Roman" w:hAnsi="Times New Roman" w:cs="Times New Roman"/>
          <w:b/>
          <w:bCs/>
          <w:sz w:val="20"/>
          <w:szCs w:val="20"/>
        </w:rPr>
        <w:t>PoE Switch specifications</w:t>
      </w:r>
    </w:p>
    <w:p w:rsidR="00D8484D" w:rsidRPr="00605AC5" w:rsidRDefault="00D8484D" w:rsidP="00074AC3">
      <w:pPr>
        <w:autoSpaceDE w:val="0"/>
        <w:autoSpaceDN w:val="0"/>
        <w:adjustRightInd w:val="0"/>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7"/>
        <w:gridCol w:w="1714"/>
        <w:gridCol w:w="1713"/>
        <w:gridCol w:w="3429"/>
      </w:tblGrid>
      <w:tr w:rsidR="00D8484D" w:rsidRPr="00605AC5" w:rsidTr="00D8484D">
        <w:trPr>
          <w:trHeight w:val="91"/>
        </w:trPr>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PRODUCT </w:t>
            </w:r>
          </w:p>
        </w:tc>
        <w:tc>
          <w:tcPr>
            <w:tcW w:w="3427"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8 PORT POE SWITCH </w:t>
            </w:r>
          </w:p>
        </w:tc>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16 PORT POE SWITCH </w:t>
            </w:r>
          </w:p>
        </w:tc>
      </w:tr>
      <w:tr w:rsidR="00D8484D" w:rsidRPr="00605AC5" w:rsidTr="00D8484D">
        <w:trPr>
          <w:trHeight w:val="177"/>
        </w:trPr>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Gigabit Ethernet RJ-45 Copper ports (10M/100M/1G) - 1000BASE-T </w:t>
            </w:r>
          </w:p>
        </w:tc>
        <w:tc>
          <w:tcPr>
            <w:tcW w:w="3427"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8 </w:t>
            </w:r>
          </w:p>
        </w:tc>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16 </w:t>
            </w:r>
          </w:p>
        </w:tc>
      </w:tr>
      <w:tr w:rsidR="00D8484D" w:rsidRPr="00605AC5" w:rsidTr="00D8484D">
        <w:trPr>
          <w:trHeight w:val="79"/>
        </w:trPr>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PoE/PoE+ Ports </w:t>
            </w:r>
          </w:p>
        </w:tc>
        <w:tc>
          <w:tcPr>
            <w:tcW w:w="3427"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8 PoE+ ( 60W PoE budget) </w:t>
            </w:r>
          </w:p>
        </w:tc>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16 PoE+ (76W PoE budget) </w:t>
            </w:r>
          </w:p>
        </w:tc>
      </w:tr>
      <w:tr w:rsidR="00D8484D" w:rsidRPr="00605AC5" w:rsidTr="00D8484D">
        <w:trPr>
          <w:trHeight w:val="79"/>
        </w:trPr>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Power Supply </w:t>
            </w:r>
          </w:p>
        </w:tc>
        <w:tc>
          <w:tcPr>
            <w:tcW w:w="3427"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External Input 54V 1.25A (67.5W) </w:t>
            </w:r>
          </w:p>
        </w:tc>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External Input 54V 1.66A (90W) </w:t>
            </w:r>
          </w:p>
        </w:tc>
      </w:tr>
      <w:tr w:rsidR="00D8484D" w:rsidRPr="00605AC5" w:rsidTr="00D8484D">
        <w:trPr>
          <w:trHeight w:val="177"/>
        </w:trPr>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Power Supply Supported </w:t>
            </w:r>
          </w:p>
        </w:tc>
        <w:tc>
          <w:tcPr>
            <w:tcW w:w="3427"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External Input 54V 2.4A (130W) Input 54V 1.66A (90W) Input 54V 1.25A (67.5W) </w:t>
            </w:r>
          </w:p>
        </w:tc>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External Input 54V 3.7A (200W) Input 54V 2.4A (130W) Input 54V 1.66A (90W) </w:t>
            </w:r>
          </w:p>
        </w:tc>
      </w:tr>
      <w:tr w:rsidR="00D8484D" w:rsidRPr="00605AC5" w:rsidTr="00D8484D">
        <w:trPr>
          <w:trHeight w:val="79"/>
        </w:trPr>
        <w:tc>
          <w:tcPr>
            <w:tcW w:w="10283" w:type="dxa"/>
            <w:gridSpan w:val="4"/>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PRODUCT SPECIFICATIONS </w:t>
            </w:r>
          </w:p>
        </w:tc>
      </w:tr>
      <w:tr w:rsidR="00D8484D" w:rsidRPr="00605AC5" w:rsidTr="00D8484D">
        <w:trPr>
          <w:trHeight w:val="79"/>
        </w:trPr>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Gigabit Ports </w:t>
            </w:r>
          </w:p>
        </w:tc>
        <w:tc>
          <w:tcPr>
            <w:tcW w:w="3427"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8 </w:t>
            </w:r>
          </w:p>
        </w:tc>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16 </w:t>
            </w:r>
          </w:p>
        </w:tc>
      </w:tr>
      <w:tr w:rsidR="00D8484D" w:rsidRPr="00605AC5" w:rsidTr="00D8484D">
        <w:trPr>
          <w:trHeight w:val="79"/>
        </w:trPr>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lastRenderedPageBreak/>
              <w:t xml:space="preserve">Buffer Size </w:t>
            </w:r>
          </w:p>
        </w:tc>
        <w:tc>
          <w:tcPr>
            <w:tcW w:w="3427"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192KB </w:t>
            </w:r>
          </w:p>
        </w:tc>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1MB </w:t>
            </w:r>
          </w:p>
        </w:tc>
      </w:tr>
      <w:tr w:rsidR="00D8484D" w:rsidRPr="00605AC5" w:rsidTr="00D8484D">
        <w:trPr>
          <w:trHeight w:val="177"/>
        </w:trPr>
        <w:tc>
          <w:tcPr>
            <w:tcW w:w="5141"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Energy Efficient Enthernet (IEEE 802.3az complaint) </w:t>
            </w:r>
          </w:p>
        </w:tc>
        <w:tc>
          <w:tcPr>
            <w:tcW w:w="5141"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Yes </w:t>
            </w:r>
          </w:p>
        </w:tc>
      </w:tr>
      <w:tr w:rsidR="00D8484D" w:rsidRPr="00605AC5" w:rsidTr="00D8484D">
        <w:trPr>
          <w:trHeight w:val="79"/>
        </w:trPr>
        <w:tc>
          <w:tcPr>
            <w:tcW w:w="10283" w:type="dxa"/>
            <w:gridSpan w:val="4"/>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PERFORMANCE SPECIFICATION </w:t>
            </w:r>
          </w:p>
        </w:tc>
      </w:tr>
      <w:tr w:rsidR="00D8484D" w:rsidRPr="00605AC5" w:rsidTr="00D8484D">
        <w:trPr>
          <w:trHeight w:val="79"/>
        </w:trPr>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Bandwidth </w:t>
            </w:r>
          </w:p>
        </w:tc>
        <w:tc>
          <w:tcPr>
            <w:tcW w:w="3427"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16Gbps </w:t>
            </w:r>
          </w:p>
        </w:tc>
        <w:tc>
          <w:tcPr>
            <w:tcW w:w="3427"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32Gbps </w:t>
            </w:r>
          </w:p>
        </w:tc>
      </w:tr>
      <w:tr w:rsidR="00D8484D" w:rsidRPr="00605AC5" w:rsidTr="00D8484D">
        <w:trPr>
          <w:trHeight w:val="79"/>
        </w:trPr>
        <w:tc>
          <w:tcPr>
            <w:tcW w:w="5141"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Acoustic noise (ANSI-S10.12) </w:t>
            </w:r>
          </w:p>
        </w:tc>
        <w:tc>
          <w:tcPr>
            <w:tcW w:w="5141"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0 </w:t>
            </w:r>
          </w:p>
        </w:tc>
      </w:tr>
      <w:tr w:rsidR="00D8484D" w:rsidRPr="00605AC5" w:rsidTr="00D8484D">
        <w:trPr>
          <w:trHeight w:val="79"/>
        </w:trPr>
        <w:tc>
          <w:tcPr>
            <w:tcW w:w="10283" w:type="dxa"/>
            <w:gridSpan w:val="4"/>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QUALITY OF SERVICE (QOS) </w:t>
            </w:r>
          </w:p>
        </w:tc>
      </w:tr>
      <w:tr w:rsidR="00D8484D" w:rsidRPr="00605AC5" w:rsidTr="00D8484D">
        <w:trPr>
          <w:trHeight w:val="79"/>
        </w:trPr>
        <w:tc>
          <w:tcPr>
            <w:tcW w:w="5141"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DSCP </w:t>
            </w:r>
          </w:p>
        </w:tc>
        <w:tc>
          <w:tcPr>
            <w:tcW w:w="5141"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Yes </w:t>
            </w:r>
          </w:p>
        </w:tc>
      </w:tr>
      <w:tr w:rsidR="00D8484D" w:rsidRPr="00605AC5" w:rsidTr="00D8484D">
        <w:trPr>
          <w:trHeight w:val="79"/>
        </w:trPr>
        <w:tc>
          <w:tcPr>
            <w:tcW w:w="5141"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IEEE 802.1p COS </w:t>
            </w:r>
          </w:p>
        </w:tc>
        <w:tc>
          <w:tcPr>
            <w:tcW w:w="5141"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Yes </w:t>
            </w:r>
          </w:p>
        </w:tc>
      </w:tr>
      <w:tr w:rsidR="00D8484D" w:rsidRPr="00605AC5" w:rsidTr="00D8484D">
        <w:trPr>
          <w:trHeight w:val="79"/>
        </w:trPr>
        <w:tc>
          <w:tcPr>
            <w:tcW w:w="10283" w:type="dxa"/>
            <w:gridSpan w:val="4"/>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LEDS </w:t>
            </w:r>
          </w:p>
        </w:tc>
      </w:tr>
      <w:tr w:rsidR="00D8484D" w:rsidRPr="00605AC5" w:rsidTr="00D8484D">
        <w:trPr>
          <w:trHeight w:val="79"/>
        </w:trPr>
        <w:tc>
          <w:tcPr>
            <w:tcW w:w="5141"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Per port </w:t>
            </w:r>
          </w:p>
        </w:tc>
        <w:tc>
          <w:tcPr>
            <w:tcW w:w="5141"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Speed, Link, Activity, PoE </w:t>
            </w:r>
          </w:p>
        </w:tc>
      </w:tr>
    </w:tbl>
    <w:p w:rsidR="00D8484D" w:rsidRPr="00605AC5" w:rsidRDefault="00D8484D" w:rsidP="00074AC3">
      <w:pPr>
        <w:autoSpaceDE w:val="0"/>
        <w:autoSpaceDN w:val="0"/>
        <w:adjustRightInd w:val="0"/>
        <w:spacing w:after="0" w:line="240" w:lineRule="auto"/>
        <w:rPr>
          <w:rFonts w:ascii="Times New Roman" w:hAnsi="Times New Roman" w:cs="Times New Roman"/>
          <w:sz w:val="20"/>
          <w:szCs w:val="20"/>
        </w:rPr>
      </w:pPr>
    </w:p>
    <w:p w:rsidR="00D8484D" w:rsidRPr="00605AC5" w:rsidRDefault="00D8484D" w:rsidP="00D8484D">
      <w:pPr>
        <w:pStyle w:val="Default"/>
        <w:rPr>
          <w:sz w:val="20"/>
          <w:szCs w:val="20"/>
        </w:rPr>
      </w:pPr>
      <w:r w:rsidRPr="00605AC5">
        <w:rPr>
          <w:sz w:val="20"/>
          <w:szCs w:val="20"/>
        </w:rPr>
        <w:t>Technical Details/Specifications of NVR</w:t>
      </w:r>
    </w:p>
    <w:p w:rsidR="00D8484D" w:rsidRPr="00605AC5" w:rsidRDefault="00D8484D" w:rsidP="00D8484D">
      <w:pPr>
        <w:pStyle w:val="Defaul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9"/>
        <w:gridCol w:w="4990"/>
      </w:tblGrid>
      <w:tr w:rsidR="00D8484D" w:rsidRPr="00605AC5" w:rsidTr="00D8484D">
        <w:trPr>
          <w:trHeight w:val="74"/>
        </w:trPr>
        <w:tc>
          <w:tcPr>
            <w:tcW w:w="9979" w:type="dxa"/>
            <w:gridSpan w:val="2"/>
          </w:tcPr>
          <w:p w:rsidR="00D8484D" w:rsidRPr="00605AC5" w:rsidRDefault="00D8484D">
            <w:pPr>
              <w:pStyle w:val="Default"/>
              <w:rPr>
                <w:sz w:val="20"/>
                <w:szCs w:val="20"/>
              </w:rPr>
            </w:pPr>
            <w:r w:rsidRPr="00605AC5">
              <w:rPr>
                <w:b/>
                <w:bCs/>
                <w:sz w:val="20"/>
                <w:szCs w:val="20"/>
              </w:rPr>
              <w:t xml:space="preserve">SYSTEM </w:t>
            </w:r>
          </w:p>
        </w:tc>
      </w:tr>
      <w:tr w:rsidR="00D8484D" w:rsidRPr="00605AC5" w:rsidTr="00D8484D">
        <w:trPr>
          <w:trHeight w:val="79"/>
        </w:trPr>
        <w:tc>
          <w:tcPr>
            <w:tcW w:w="4989" w:type="dxa"/>
          </w:tcPr>
          <w:p w:rsidR="00D8484D" w:rsidRPr="00605AC5" w:rsidRDefault="00D8484D">
            <w:pPr>
              <w:pStyle w:val="Default"/>
              <w:rPr>
                <w:sz w:val="20"/>
                <w:szCs w:val="20"/>
              </w:rPr>
            </w:pPr>
            <w:r w:rsidRPr="00605AC5">
              <w:rPr>
                <w:b/>
                <w:bCs/>
                <w:sz w:val="20"/>
                <w:szCs w:val="20"/>
              </w:rPr>
              <w:t xml:space="preserve">MAIN PROCESSOR </w:t>
            </w:r>
          </w:p>
        </w:tc>
        <w:tc>
          <w:tcPr>
            <w:tcW w:w="4989" w:type="dxa"/>
          </w:tcPr>
          <w:p w:rsidR="00D8484D" w:rsidRPr="00605AC5" w:rsidRDefault="00D8484D">
            <w:pPr>
              <w:pStyle w:val="Default"/>
              <w:rPr>
                <w:sz w:val="20"/>
                <w:szCs w:val="20"/>
              </w:rPr>
            </w:pPr>
            <w:r w:rsidRPr="00605AC5">
              <w:rPr>
                <w:sz w:val="20"/>
                <w:szCs w:val="20"/>
              </w:rPr>
              <w:t xml:space="preserve">Quad-core embedded processor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OPERATING SYSTEM </w:t>
            </w:r>
          </w:p>
        </w:tc>
        <w:tc>
          <w:tcPr>
            <w:tcW w:w="4989" w:type="dxa"/>
          </w:tcPr>
          <w:p w:rsidR="00D8484D" w:rsidRPr="00605AC5" w:rsidRDefault="00D8484D">
            <w:pPr>
              <w:pStyle w:val="Default"/>
              <w:rPr>
                <w:sz w:val="20"/>
                <w:szCs w:val="20"/>
              </w:rPr>
            </w:pPr>
            <w:r w:rsidRPr="00605AC5">
              <w:rPr>
                <w:sz w:val="20"/>
                <w:szCs w:val="20"/>
              </w:rPr>
              <w:t xml:space="preserve">Embedded LINUX </w:t>
            </w:r>
          </w:p>
        </w:tc>
      </w:tr>
      <w:tr w:rsidR="00D8484D" w:rsidRPr="00605AC5" w:rsidTr="00D8484D">
        <w:trPr>
          <w:trHeight w:val="74"/>
        </w:trPr>
        <w:tc>
          <w:tcPr>
            <w:tcW w:w="9979" w:type="dxa"/>
            <w:gridSpan w:val="2"/>
          </w:tcPr>
          <w:p w:rsidR="00D8484D" w:rsidRPr="00605AC5" w:rsidRDefault="00D8484D">
            <w:pPr>
              <w:pStyle w:val="Default"/>
              <w:rPr>
                <w:sz w:val="20"/>
                <w:szCs w:val="20"/>
              </w:rPr>
            </w:pPr>
            <w:r w:rsidRPr="00605AC5">
              <w:rPr>
                <w:b/>
                <w:bCs/>
                <w:sz w:val="20"/>
                <w:szCs w:val="20"/>
              </w:rPr>
              <w:t xml:space="preserve">VIDEO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INPUTS </w:t>
            </w:r>
          </w:p>
        </w:tc>
        <w:tc>
          <w:tcPr>
            <w:tcW w:w="4989" w:type="dxa"/>
          </w:tcPr>
          <w:p w:rsidR="00D8484D" w:rsidRPr="00605AC5" w:rsidRDefault="00D8484D">
            <w:pPr>
              <w:pStyle w:val="Default"/>
              <w:rPr>
                <w:sz w:val="20"/>
                <w:szCs w:val="20"/>
              </w:rPr>
            </w:pPr>
            <w:r w:rsidRPr="00605AC5">
              <w:rPr>
                <w:sz w:val="20"/>
                <w:szCs w:val="20"/>
              </w:rPr>
              <w:t xml:space="preserve">32 Channels IP </w:t>
            </w:r>
          </w:p>
        </w:tc>
      </w:tr>
      <w:tr w:rsidR="00D8484D" w:rsidRPr="00605AC5" w:rsidTr="00D8484D">
        <w:trPr>
          <w:trHeight w:val="74"/>
        </w:trPr>
        <w:tc>
          <w:tcPr>
            <w:tcW w:w="9979" w:type="dxa"/>
            <w:gridSpan w:val="2"/>
          </w:tcPr>
          <w:p w:rsidR="00D8484D" w:rsidRPr="00605AC5" w:rsidRDefault="00D8484D">
            <w:pPr>
              <w:pStyle w:val="Default"/>
              <w:rPr>
                <w:sz w:val="20"/>
                <w:szCs w:val="20"/>
              </w:rPr>
            </w:pPr>
            <w:r w:rsidRPr="00605AC5">
              <w:rPr>
                <w:b/>
                <w:bCs/>
                <w:sz w:val="20"/>
                <w:szCs w:val="20"/>
              </w:rPr>
              <w:t xml:space="preserve">AUDIO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AUDIO INPUT/OUTPUT </w:t>
            </w:r>
          </w:p>
        </w:tc>
        <w:tc>
          <w:tcPr>
            <w:tcW w:w="4989" w:type="dxa"/>
          </w:tcPr>
          <w:p w:rsidR="00D8484D" w:rsidRPr="00605AC5" w:rsidRDefault="00D8484D">
            <w:pPr>
              <w:pStyle w:val="Default"/>
              <w:rPr>
                <w:sz w:val="20"/>
                <w:szCs w:val="20"/>
              </w:rPr>
            </w:pPr>
            <w:r w:rsidRPr="00605AC5">
              <w:rPr>
                <w:sz w:val="20"/>
                <w:szCs w:val="20"/>
              </w:rPr>
              <w:t xml:space="preserve">1 Channel Input/1 Channel Output, RCA </w:t>
            </w:r>
          </w:p>
        </w:tc>
      </w:tr>
      <w:tr w:rsidR="00D8484D" w:rsidRPr="00605AC5" w:rsidTr="00D8484D">
        <w:trPr>
          <w:trHeight w:val="165"/>
        </w:trPr>
        <w:tc>
          <w:tcPr>
            <w:tcW w:w="4989" w:type="dxa"/>
          </w:tcPr>
          <w:p w:rsidR="00D8484D" w:rsidRPr="00605AC5" w:rsidRDefault="00D8484D">
            <w:pPr>
              <w:pStyle w:val="Default"/>
              <w:rPr>
                <w:sz w:val="20"/>
                <w:szCs w:val="20"/>
              </w:rPr>
            </w:pPr>
            <w:r w:rsidRPr="00605AC5">
              <w:rPr>
                <w:b/>
                <w:bCs/>
                <w:sz w:val="20"/>
                <w:szCs w:val="20"/>
              </w:rPr>
              <w:t xml:space="preserve">TWO-WAY COMMUNICATION </w:t>
            </w:r>
          </w:p>
        </w:tc>
        <w:tc>
          <w:tcPr>
            <w:tcW w:w="4989" w:type="dxa"/>
          </w:tcPr>
          <w:p w:rsidR="00D8484D" w:rsidRPr="00605AC5" w:rsidRDefault="00D8484D">
            <w:pPr>
              <w:pStyle w:val="Default"/>
              <w:rPr>
                <w:sz w:val="20"/>
                <w:szCs w:val="20"/>
              </w:rPr>
            </w:pPr>
            <w:r w:rsidRPr="00605AC5">
              <w:rPr>
                <w:sz w:val="20"/>
                <w:szCs w:val="20"/>
              </w:rPr>
              <w:t xml:space="preserve">Supported </w:t>
            </w:r>
          </w:p>
        </w:tc>
      </w:tr>
      <w:tr w:rsidR="00D8484D" w:rsidRPr="00605AC5" w:rsidTr="00D8484D">
        <w:trPr>
          <w:trHeight w:val="74"/>
        </w:trPr>
        <w:tc>
          <w:tcPr>
            <w:tcW w:w="9979" w:type="dxa"/>
            <w:gridSpan w:val="2"/>
          </w:tcPr>
          <w:p w:rsidR="00D8484D" w:rsidRPr="00605AC5" w:rsidRDefault="00D8484D">
            <w:pPr>
              <w:pStyle w:val="Default"/>
              <w:rPr>
                <w:sz w:val="20"/>
                <w:szCs w:val="20"/>
              </w:rPr>
            </w:pPr>
            <w:r w:rsidRPr="00605AC5">
              <w:rPr>
                <w:b/>
                <w:bCs/>
                <w:sz w:val="20"/>
                <w:szCs w:val="20"/>
              </w:rPr>
              <w:t xml:space="preserve">DISPLAY </w:t>
            </w:r>
          </w:p>
        </w:tc>
      </w:tr>
      <w:tr w:rsidR="00D8484D" w:rsidRPr="00605AC5" w:rsidTr="00D8484D">
        <w:trPr>
          <w:trHeight w:val="79"/>
        </w:trPr>
        <w:tc>
          <w:tcPr>
            <w:tcW w:w="4989" w:type="dxa"/>
          </w:tcPr>
          <w:p w:rsidR="00D8484D" w:rsidRPr="00605AC5" w:rsidRDefault="00D8484D">
            <w:pPr>
              <w:pStyle w:val="Default"/>
              <w:rPr>
                <w:sz w:val="20"/>
                <w:szCs w:val="20"/>
              </w:rPr>
            </w:pPr>
            <w:r w:rsidRPr="00605AC5">
              <w:rPr>
                <w:b/>
                <w:bCs/>
                <w:sz w:val="20"/>
                <w:szCs w:val="20"/>
              </w:rPr>
              <w:t xml:space="preserve">INTERFACE </w:t>
            </w:r>
          </w:p>
        </w:tc>
        <w:tc>
          <w:tcPr>
            <w:tcW w:w="4989" w:type="dxa"/>
          </w:tcPr>
          <w:p w:rsidR="00D8484D" w:rsidRPr="00605AC5" w:rsidRDefault="00D8484D">
            <w:pPr>
              <w:pStyle w:val="Default"/>
              <w:rPr>
                <w:sz w:val="20"/>
                <w:szCs w:val="20"/>
              </w:rPr>
            </w:pPr>
            <w:r w:rsidRPr="00605AC5">
              <w:rPr>
                <w:sz w:val="20"/>
                <w:szCs w:val="20"/>
              </w:rPr>
              <w:t xml:space="preserve">2 HDMI (1 HDMI up to 3840 × 2160)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RESOLUTION </w:t>
            </w:r>
          </w:p>
        </w:tc>
        <w:tc>
          <w:tcPr>
            <w:tcW w:w="4989" w:type="dxa"/>
          </w:tcPr>
          <w:p w:rsidR="00D8484D" w:rsidRPr="00605AC5" w:rsidRDefault="00D8484D">
            <w:pPr>
              <w:pStyle w:val="Default"/>
              <w:rPr>
                <w:sz w:val="20"/>
                <w:szCs w:val="20"/>
              </w:rPr>
            </w:pPr>
            <w:r w:rsidRPr="00605AC5">
              <w:rPr>
                <w:sz w:val="20"/>
                <w:szCs w:val="20"/>
              </w:rPr>
              <w:t xml:space="preserve">3840 × 2160; 1920 × 1080; 1280 × 1024; 1280 × 720; 1024 × 768 </w:t>
            </w:r>
          </w:p>
        </w:tc>
      </w:tr>
      <w:tr w:rsidR="00D8484D" w:rsidRPr="00605AC5" w:rsidTr="00D8484D">
        <w:trPr>
          <w:trHeight w:val="79"/>
        </w:trPr>
        <w:tc>
          <w:tcPr>
            <w:tcW w:w="4989" w:type="dxa"/>
          </w:tcPr>
          <w:p w:rsidR="00D8484D" w:rsidRPr="00605AC5" w:rsidRDefault="00D8484D">
            <w:pPr>
              <w:pStyle w:val="Default"/>
              <w:rPr>
                <w:sz w:val="20"/>
                <w:szCs w:val="20"/>
              </w:rPr>
            </w:pPr>
            <w:r w:rsidRPr="00605AC5">
              <w:rPr>
                <w:b/>
                <w:bCs/>
                <w:sz w:val="20"/>
                <w:szCs w:val="20"/>
              </w:rPr>
              <w:t xml:space="preserve">DISPLAY SPLIT </w:t>
            </w:r>
          </w:p>
        </w:tc>
        <w:tc>
          <w:tcPr>
            <w:tcW w:w="4989" w:type="dxa"/>
          </w:tcPr>
          <w:p w:rsidR="00D8484D" w:rsidRPr="00605AC5" w:rsidRDefault="00D8484D">
            <w:pPr>
              <w:pStyle w:val="Default"/>
              <w:rPr>
                <w:sz w:val="20"/>
                <w:szCs w:val="20"/>
              </w:rPr>
            </w:pPr>
            <w:r w:rsidRPr="00605AC5">
              <w:rPr>
                <w:sz w:val="20"/>
                <w:szCs w:val="20"/>
              </w:rPr>
              <w:t xml:space="preserve">1/4/8/9/16/25/36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OSD </w:t>
            </w:r>
          </w:p>
        </w:tc>
        <w:tc>
          <w:tcPr>
            <w:tcW w:w="4989" w:type="dxa"/>
          </w:tcPr>
          <w:p w:rsidR="00D8484D" w:rsidRPr="00605AC5" w:rsidRDefault="00D8484D">
            <w:pPr>
              <w:pStyle w:val="Default"/>
              <w:rPr>
                <w:sz w:val="20"/>
                <w:szCs w:val="20"/>
              </w:rPr>
            </w:pPr>
            <w:r w:rsidRPr="00605AC5">
              <w:rPr>
                <w:sz w:val="20"/>
                <w:szCs w:val="20"/>
              </w:rPr>
              <w:t xml:space="preserve">Camera title; Time; Video loss; Camera lock; Motion detection; Recording </w:t>
            </w:r>
          </w:p>
        </w:tc>
      </w:tr>
      <w:tr w:rsidR="00D8484D" w:rsidRPr="00605AC5" w:rsidTr="00D8484D">
        <w:trPr>
          <w:trHeight w:val="166"/>
        </w:trPr>
        <w:tc>
          <w:tcPr>
            <w:tcW w:w="4989" w:type="dxa"/>
          </w:tcPr>
          <w:p w:rsidR="00D8484D" w:rsidRPr="00605AC5" w:rsidRDefault="00D8484D">
            <w:pPr>
              <w:pStyle w:val="Default"/>
              <w:rPr>
                <w:sz w:val="20"/>
                <w:szCs w:val="20"/>
              </w:rPr>
            </w:pPr>
            <w:r w:rsidRPr="00605AC5">
              <w:rPr>
                <w:b/>
                <w:bCs/>
                <w:sz w:val="20"/>
                <w:szCs w:val="20"/>
              </w:rPr>
              <w:t xml:space="preserve">FISHEYE VIDEO DE-WARPING </w:t>
            </w:r>
          </w:p>
        </w:tc>
        <w:tc>
          <w:tcPr>
            <w:tcW w:w="4989" w:type="dxa"/>
          </w:tcPr>
          <w:p w:rsidR="00D8484D" w:rsidRPr="00605AC5" w:rsidRDefault="00D8484D">
            <w:pPr>
              <w:pStyle w:val="Default"/>
              <w:rPr>
                <w:sz w:val="20"/>
                <w:szCs w:val="20"/>
              </w:rPr>
            </w:pPr>
            <w:r w:rsidRPr="00605AC5">
              <w:rPr>
                <w:sz w:val="20"/>
                <w:szCs w:val="20"/>
              </w:rPr>
              <w:t xml:space="preserve">Supported in local and web user interface </w:t>
            </w:r>
          </w:p>
        </w:tc>
      </w:tr>
      <w:tr w:rsidR="00D8484D" w:rsidRPr="00605AC5" w:rsidTr="00D8484D">
        <w:trPr>
          <w:trHeight w:val="74"/>
        </w:trPr>
        <w:tc>
          <w:tcPr>
            <w:tcW w:w="9979" w:type="dxa"/>
            <w:gridSpan w:val="2"/>
          </w:tcPr>
          <w:p w:rsidR="00D8484D" w:rsidRPr="00605AC5" w:rsidRDefault="00D8484D">
            <w:pPr>
              <w:pStyle w:val="Default"/>
              <w:rPr>
                <w:sz w:val="20"/>
                <w:szCs w:val="20"/>
              </w:rPr>
            </w:pPr>
            <w:r w:rsidRPr="00605AC5">
              <w:rPr>
                <w:b/>
                <w:bCs/>
                <w:sz w:val="20"/>
                <w:szCs w:val="20"/>
              </w:rPr>
              <w:t xml:space="preserve">RECORDING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COMPRESSION </w:t>
            </w:r>
          </w:p>
        </w:tc>
        <w:tc>
          <w:tcPr>
            <w:tcW w:w="4989" w:type="dxa"/>
          </w:tcPr>
          <w:p w:rsidR="00D8484D" w:rsidRPr="00605AC5" w:rsidRDefault="00D8484D">
            <w:pPr>
              <w:pStyle w:val="Default"/>
              <w:rPr>
                <w:sz w:val="20"/>
                <w:szCs w:val="20"/>
              </w:rPr>
            </w:pPr>
            <w:r w:rsidRPr="00605AC5">
              <w:rPr>
                <w:sz w:val="20"/>
                <w:szCs w:val="20"/>
              </w:rPr>
              <w:t xml:space="preserve">H.265/H.264/MJPEG/MPEG4 </w:t>
            </w:r>
          </w:p>
        </w:tc>
      </w:tr>
      <w:tr w:rsidR="00D8484D" w:rsidRPr="00605AC5" w:rsidTr="00D8484D">
        <w:trPr>
          <w:trHeight w:val="227"/>
        </w:trPr>
        <w:tc>
          <w:tcPr>
            <w:tcW w:w="4989" w:type="dxa"/>
          </w:tcPr>
          <w:p w:rsidR="00D8484D" w:rsidRPr="00605AC5" w:rsidRDefault="00D8484D">
            <w:pPr>
              <w:pStyle w:val="Default"/>
              <w:rPr>
                <w:sz w:val="20"/>
                <w:szCs w:val="20"/>
              </w:rPr>
            </w:pPr>
            <w:r w:rsidRPr="00605AC5">
              <w:rPr>
                <w:b/>
                <w:bCs/>
                <w:sz w:val="20"/>
                <w:szCs w:val="20"/>
              </w:rPr>
              <w:t xml:space="preserve">RESOLUTION </w:t>
            </w:r>
          </w:p>
        </w:tc>
        <w:tc>
          <w:tcPr>
            <w:tcW w:w="4989" w:type="dxa"/>
          </w:tcPr>
          <w:p w:rsidR="00D8484D" w:rsidRPr="00605AC5" w:rsidRDefault="00D8484D">
            <w:pPr>
              <w:pStyle w:val="Default"/>
              <w:rPr>
                <w:sz w:val="20"/>
                <w:szCs w:val="20"/>
              </w:rPr>
            </w:pPr>
            <w:r w:rsidRPr="00605AC5">
              <w:rPr>
                <w:b/>
                <w:bCs/>
                <w:sz w:val="20"/>
                <w:szCs w:val="20"/>
              </w:rPr>
              <w:t xml:space="preserve">8 MP </w:t>
            </w:r>
            <w:r w:rsidRPr="00605AC5">
              <w:rPr>
                <w:sz w:val="20"/>
                <w:szCs w:val="20"/>
              </w:rPr>
              <w:t xml:space="preserve">(3840 × 2160); </w:t>
            </w:r>
            <w:r w:rsidRPr="00605AC5">
              <w:rPr>
                <w:b/>
                <w:bCs/>
                <w:sz w:val="20"/>
                <w:szCs w:val="20"/>
              </w:rPr>
              <w:t xml:space="preserve">6 MP </w:t>
            </w:r>
            <w:r w:rsidRPr="00605AC5">
              <w:rPr>
                <w:sz w:val="20"/>
                <w:szCs w:val="20"/>
              </w:rPr>
              <w:t xml:space="preserve">(3072 × 2048); </w:t>
            </w:r>
            <w:r w:rsidRPr="00605AC5">
              <w:rPr>
                <w:b/>
                <w:bCs/>
                <w:sz w:val="20"/>
                <w:szCs w:val="20"/>
              </w:rPr>
              <w:t xml:space="preserve">5 MP </w:t>
            </w:r>
            <w:r w:rsidRPr="00605AC5">
              <w:rPr>
                <w:sz w:val="20"/>
                <w:szCs w:val="20"/>
              </w:rPr>
              <w:t xml:space="preserve">(2560 × 1920); </w:t>
            </w:r>
            <w:r w:rsidRPr="00605AC5">
              <w:rPr>
                <w:b/>
                <w:bCs/>
                <w:sz w:val="20"/>
                <w:szCs w:val="20"/>
              </w:rPr>
              <w:t xml:space="preserve">4 MP </w:t>
            </w:r>
            <w:r w:rsidRPr="00605AC5">
              <w:rPr>
                <w:sz w:val="20"/>
                <w:szCs w:val="20"/>
              </w:rPr>
              <w:t xml:space="preserve">(2560 × 1440); </w:t>
            </w:r>
          </w:p>
          <w:p w:rsidR="00D8484D" w:rsidRPr="00605AC5" w:rsidRDefault="00D8484D">
            <w:pPr>
              <w:pStyle w:val="Default"/>
              <w:rPr>
                <w:sz w:val="20"/>
                <w:szCs w:val="20"/>
              </w:rPr>
            </w:pPr>
            <w:r w:rsidRPr="00605AC5">
              <w:rPr>
                <w:sz w:val="20"/>
                <w:szCs w:val="20"/>
              </w:rPr>
              <w:t xml:space="preserve">Should support upto 8mp </w:t>
            </w:r>
          </w:p>
        </w:tc>
      </w:tr>
      <w:tr w:rsidR="00D8484D" w:rsidRPr="00605AC5" w:rsidTr="00D8484D">
        <w:trPr>
          <w:trHeight w:val="79"/>
        </w:trPr>
        <w:tc>
          <w:tcPr>
            <w:tcW w:w="4989" w:type="dxa"/>
          </w:tcPr>
          <w:p w:rsidR="00D8484D" w:rsidRPr="00605AC5" w:rsidRDefault="00D8484D">
            <w:pPr>
              <w:pStyle w:val="Default"/>
              <w:rPr>
                <w:sz w:val="20"/>
                <w:szCs w:val="20"/>
              </w:rPr>
            </w:pPr>
            <w:r w:rsidRPr="00605AC5">
              <w:rPr>
                <w:b/>
                <w:bCs/>
                <w:sz w:val="20"/>
                <w:szCs w:val="20"/>
              </w:rPr>
              <w:t xml:space="preserve">FRAME RATE </w:t>
            </w:r>
          </w:p>
        </w:tc>
        <w:tc>
          <w:tcPr>
            <w:tcW w:w="4989" w:type="dxa"/>
          </w:tcPr>
          <w:p w:rsidR="00D8484D" w:rsidRPr="00605AC5" w:rsidRDefault="00D8484D">
            <w:pPr>
              <w:pStyle w:val="Default"/>
              <w:rPr>
                <w:sz w:val="20"/>
                <w:szCs w:val="20"/>
              </w:rPr>
            </w:pPr>
            <w:r w:rsidRPr="00605AC5">
              <w:rPr>
                <w:sz w:val="20"/>
                <w:szCs w:val="20"/>
              </w:rPr>
              <w:t xml:space="preserve">1–15 fps (12 MP and 8 MP); 1–25/30 fps (rest of the resolutions)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RECORD BIT RATE </w:t>
            </w:r>
          </w:p>
        </w:tc>
        <w:tc>
          <w:tcPr>
            <w:tcW w:w="4989" w:type="dxa"/>
          </w:tcPr>
          <w:p w:rsidR="00D8484D" w:rsidRPr="00605AC5" w:rsidRDefault="00D8484D">
            <w:pPr>
              <w:pStyle w:val="Default"/>
              <w:rPr>
                <w:sz w:val="20"/>
                <w:szCs w:val="20"/>
              </w:rPr>
            </w:pPr>
            <w:r w:rsidRPr="00605AC5">
              <w:rPr>
                <w:sz w:val="20"/>
                <w:szCs w:val="20"/>
              </w:rPr>
              <w:t xml:space="preserve">320 Mbps </w:t>
            </w:r>
          </w:p>
        </w:tc>
      </w:tr>
      <w:tr w:rsidR="00D8484D" w:rsidRPr="00605AC5" w:rsidTr="00D8484D">
        <w:trPr>
          <w:trHeight w:val="79"/>
        </w:trPr>
        <w:tc>
          <w:tcPr>
            <w:tcW w:w="4989" w:type="dxa"/>
          </w:tcPr>
          <w:p w:rsidR="00D8484D" w:rsidRPr="00605AC5" w:rsidRDefault="00D8484D">
            <w:pPr>
              <w:pStyle w:val="Default"/>
              <w:rPr>
                <w:sz w:val="20"/>
                <w:szCs w:val="20"/>
              </w:rPr>
            </w:pPr>
            <w:r w:rsidRPr="00605AC5">
              <w:rPr>
                <w:b/>
                <w:bCs/>
                <w:sz w:val="20"/>
                <w:szCs w:val="20"/>
              </w:rPr>
              <w:t xml:space="preserve">BIT RATE1 </w:t>
            </w:r>
          </w:p>
        </w:tc>
        <w:tc>
          <w:tcPr>
            <w:tcW w:w="4989" w:type="dxa"/>
          </w:tcPr>
          <w:p w:rsidR="00D8484D" w:rsidRPr="00605AC5" w:rsidRDefault="00D8484D">
            <w:pPr>
              <w:pStyle w:val="Default"/>
              <w:rPr>
                <w:sz w:val="20"/>
                <w:szCs w:val="20"/>
              </w:rPr>
            </w:pPr>
            <w:r w:rsidRPr="00605AC5">
              <w:rPr>
                <w:sz w:val="20"/>
                <w:szCs w:val="20"/>
              </w:rPr>
              <w:t xml:space="preserve">16 kbps ~ 20 Mbps, per channel </w:t>
            </w:r>
          </w:p>
        </w:tc>
      </w:tr>
      <w:tr w:rsidR="00D8484D" w:rsidRPr="00605AC5" w:rsidTr="00D8484D">
        <w:trPr>
          <w:trHeight w:val="79"/>
        </w:trPr>
        <w:tc>
          <w:tcPr>
            <w:tcW w:w="4989" w:type="dxa"/>
          </w:tcPr>
          <w:p w:rsidR="00D8484D" w:rsidRPr="00605AC5" w:rsidRDefault="00D8484D">
            <w:pPr>
              <w:pStyle w:val="Default"/>
              <w:rPr>
                <w:sz w:val="20"/>
                <w:szCs w:val="20"/>
              </w:rPr>
            </w:pPr>
            <w:r w:rsidRPr="00605AC5">
              <w:rPr>
                <w:b/>
                <w:bCs/>
                <w:sz w:val="20"/>
                <w:szCs w:val="20"/>
              </w:rPr>
              <w:t xml:space="preserve">RECORDING MODE </w:t>
            </w:r>
          </w:p>
        </w:tc>
        <w:tc>
          <w:tcPr>
            <w:tcW w:w="4989" w:type="dxa"/>
          </w:tcPr>
          <w:p w:rsidR="00D8484D" w:rsidRPr="00605AC5" w:rsidRDefault="00D8484D">
            <w:pPr>
              <w:pStyle w:val="Default"/>
              <w:rPr>
                <w:sz w:val="20"/>
                <w:szCs w:val="20"/>
              </w:rPr>
            </w:pPr>
            <w:r w:rsidRPr="00605AC5">
              <w:rPr>
                <w:sz w:val="20"/>
                <w:szCs w:val="20"/>
              </w:rPr>
              <w:t xml:space="preserve">Schedule (Regular/Continuous, Motion Detection, Alarm); Manual; Stop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RECORDING INTERVAL </w:t>
            </w:r>
          </w:p>
        </w:tc>
        <w:tc>
          <w:tcPr>
            <w:tcW w:w="4989" w:type="dxa"/>
          </w:tcPr>
          <w:p w:rsidR="00D8484D" w:rsidRPr="00605AC5" w:rsidRDefault="00D8484D">
            <w:pPr>
              <w:pStyle w:val="Default"/>
              <w:rPr>
                <w:sz w:val="20"/>
                <w:szCs w:val="20"/>
              </w:rPr>
            </w:pPr>
            <w:r w:rsidRPr="00605AC5">
              <w:rPr>
                <w:sz w:val="20"/>
                <w:szCs w:val="20"/>
              </w:rPr>
              <w:t xml:space="preserve">1 to 120 minutes (default 60 min) </w:t>
            </w:r>
          </w:p>
        </w:tc>
      </w:tr>
      <w:tr w:rsidR="00D8484D" w:rsidRPr="00605AC5" w:rsidTr="00D8484D">
        <w:trPr>
          <w:trHeight w:val="166"/>
        </w:trPr>
        <w:tc>
          <w:tcPr>
            <w:tcW w:w="4989" w:type="dxa"/>
          </w:tcPr>
          <w:p w:rsidR="00D8484D" w:rsidRPr="00605AC5" w:rsidRDefault="00D8484D">
            <w:pPr>
              <w:pStyle w:val="Default"/>
              <w:rPr>
                <w:sz w:val="20"/>
                <w:szCs w:val="20"/>
              </w:rPr>
            </w:pPr>
            <w:r w:rsidRPr="00605AC5">
              <w:rPr>
                <w:b/>
                <w:bCs/>
                <w:sz w:val="20"/>
                <w:szCs w:val="20"/>
              </w:rPr>
              <w:t xml:space="preserve">PRE-EVENT RECORDING INTERVAL </w:t>
            </w:r>
          </w:p>
        </w:tc>
        <w:tc>
          <w:tcPr>
            <w:tcW w:w="4989" w:type="dxa"/>
          </w:tcPr>
          <w:p w:rsidR="00D8484D" w:rsidRPr="00605AC5" w:rsidRDefault="00D8484D">
            <w:pPr>
              <w:pStyle w:val="Default"/>
              <w:rPr>
                <w:sz w:val="20"/>
                <w:szCs w:val="20"/>
              </w:rPr>
            </w:pPr>
            <w:r w:rsidRPr="00605AC5">
              <w:rPr>
                <w:sz w:val="20"/>
                <w:szCs w:val="20"/>
              </w:rPr>
              <w:t xml:space="preserve">1 to 30 seconds </w:t>
            </w:r>
          </w:p>
        </w:tc>
      </w:tr>
      <w:tr w:rsidR="00D8484D" w:rsidRPr="00605AC5" w:rsidTr="00D8484D">
        <w:trPr>
          <w:trHeight w:val="165"/>
        </w:trPr>
        <w:tc>
          <w:tcPr>
            <w:tcW w:w="4989" w:type="dxa"/>
          </w:tcPr>
          <w:p w:rsidR="00D8484D" w:rsidRPr="00605AC5" w:rsidRDefault="00D8484D">
            <w:pPr>
              <w:pStyle w:val="Default"/>
              <w:rPr>
                <w:sz w:val="20"/>
                <w:szCs w:val="20"/>
              </w:rPr>
            </w:pPr>
            <w:r w:rsidRPr="00605AC5">
              <w:rPr>
                <w:b/>
                <w:bCs/>
                <w:sz w:val="20"/>
                <w:szCs w:val="20"/>
              </w:rPr>
              <w:t xml:space="preserve">POST-EVENT RECORDING INTERVAL </w:t>
            </w:r>
          </w:p>
        </w:tc>
        <w:tc>
          <w:tcPr>
            <w:tcW w:w="4989" w:type="dxa"/>
          </w:tcPr>
          <w:p w:rsidR="00D8484D" w:rsidRPr="00605AC5" w:rsidRDefault="00D8484D">
            <w:pPr>
              <w:pStyle w:val="Default"/>
              <w:rPr>
                <w:sz w:val="20"/>
                <w:szCs w:val="20"/>
              </w:rPr>
            </w:pPr>
            <w:r w:rsidRPr="00605AC5">
              <w:rPr>
                <w:sz w:val="20"/>
                <w:szCs w:val="20"/>
              </w:rPr>
              <w:t xml:space="preserve">10 to 300 seconds </w:t>
            </w:r>
          </w:p>
        </w:tc>
      </w:tr>
      <w:tr w:rsidR="00D8484D" w:rsidRPr="00605AC5" w:rsidTr="00D8484D">
        <w:trPr>
          <w:trHeight w:val="74"/>
        </w:trPr>
        <w:tc>
          <w:tcPr>
            <w:tcW w:w="9979" w:type="dxa"/>
            <w:gridSpan w:val="2"/>
          </w:tcPr>
          <w:p w:rsidR="00D8484D" w:rsidRPr="00605AC5" w:rsidRDefault="00D8484D">
            <w:pPr>
              <w:pStyle w:val="Default"/>
              <w:rPr>
                <w:sz w:val="20"/>
                <w:szCs w:val="20"/>
              </w:rPr>
            </w:pPr>
            <w:r w:rsidRPr="00605AC5">
              <w:rPr>
                <w:b/>
                <w:bCs/>
                <w:sz w:val="20"/>
                <w:szCs w:val="20"/>
              </w:rPr>
              <w:t xml:space="preserve">VIDEO DETECTION AND ALARMS </w:t>
            </w:r>
          </w:p>
        </w:tc>
      </w:tr>
      <w:tr w:rsidR="00D8484D" w:rsidRPr="00605AC5" w:rsidTr="00D8484D">
        <w:trPr>
          <w:trHeight w:val="79"/>
        </w:trPr>
        <w:tc>
          <w:tcPr>
            <w:tcW w:w="4989" w:type="dxa"/>
          </w:tcPr>
          <w:p w:rsidR="00D8484D" w:rsidRPr="00605AC5" w:rsidRDefault="00D8484D">
            <w:pPr>
              <w:pStyle w:val="Default"/>
              <w:rPr>
                <w:sz w:val="20"/>
                <w:szCs w:val="20"/>
              </w:rPr>
            </w:pPr>
            <w:r w:rsidRPr="00605AC5">
              <w:rPr>
                <w:b/>
                <w:bCs/>
                <w:sz w:val="20"/>
                <w:szCs w:val="20"/>
              </w:rPr>
              <w:t xml:space="preserve">TRIGGER EVENTS </w:t>
            </w:r>
          </w:p>
        </w:tc>
        <w:tc>
          <w:tcPr>
            <w:tcW w:w="4989" w:type="dxa"/>
          </w:tcPr>
          <w:p w:rsidR="00D8484D" w:rsidRPr="00605AC5" w:rsidRDefault="00D8484D">
            <w:pPr>
              <w:pStyle w:val="Default"/>
              <w:rPr>
                <w:sz w:val="20"/>
                <w:szCs w:val="20"/>
              </w:rPr>
            </w:pPr>
            <w:r w:rsidRPr="00605AC5">
              <w:rPr>
                <w:sz w:val="20"/>
                <w:szCs w:val="20"/>
              </w:rPr>
              <w:t xml:space="preserve">Recording; PTZ; Tour; Alarm; Video Push; Email; FTP; Snapshot; Buzzer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VIDEO DETECTION </w:t>
            </w:r>
          </w:p>
        </w:tc>
        <w:tc>
          <w:tcPr>
            <w:tcW w:w="4989" w:type="dxa"/>
          </w:tcPr>
          <w:p w:rsidR="00D8484D" w:rsidRPr="00605AC5" w:rsidRDefault="00D8484D">
            <w:pPr>
              <w:pStyle w:val="Default"/>
              <w:rPr>
                <w:sz w:val="20"/>
                <w:szCs w:val="20"/>
              </w:rPr>
            </w:pPr>
            <w:r w:rsidRPr="00605AC5">
              <w:rPr>
                <w:sz w:val="20"/>
                <w:szCs w:val="20"/>
              </w:rPr>
              <w:t xml:space="preserve">Motion Detection—MD Zones: 396 (22 × 18); Video Loss; Camera Blank </w:t>
            </w:r>
          </w:p>
        </w:tc>
      </w:tr>
      <w:tr w:rsidR="00D8484D" w:rsidRPr="00605AC5" w:rsidTr="00D8484D">
        <w:trPr>
          <w:trHeight w:val="79"/>
        </w:trPr>
        <w:tc>
          <w:tcPr>
            <w:tcW w:w="4989" w:type="dxa"/>
          </w:tcPr>
          <w:p w:rsidR="00D8484D" w:rsidRPr="00605AC5" w:rsidRDefault="00D8484D">
            <w:pPr>
              <w:pStyle w:val="Default"/>
              <w:rPr>
                <w:sz w:val="20"/>
                <w:szCs w:val="20"/>
              </w:rPr>
            </w:pPr>
            <w:r w:rsidRPr="00605AC5">
              <w:rPr>
                <w:b/>
                <w:bCs/>
                <w:sz w:val="20"/>
                <w:szCs w:val="20"/>
              </w:rPr>
              <w:t xml:space="preserve">ALARM INPUT </w:t>
            </w:r>
          </w:p>
        </w:tc>
        <w:tc>
          <w:tcPr>
            <w:tcW w:w="4989" w:type="dxa"/>
          </w:tcPr>
          <w:p w:rsidR="00D8484D" w:rsidRPr="00605AC5" w:rsidRDefault="00D8484D">
            <w:pPr>
              <w:pStyle w:val="Default"/>
              <w:rPr>
                <w:sz w:val="20"/>
                <w:szCs w:val="20"/>
              </w:rPr>
            </w:pPr>
            <w:r w:rsidRPr="00605AC5">
              <w:rPr>
                <w:sz w:val="20"/>
                <w:szCs w:val="20"/>
              </w:rPr>
              <w:t xml:space="preserve">16 Channels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RELAY OUTPUT </w:t>
            </w:r>
          </w:p>
        </w:tc>
        <w:tc>
          <w:tcPr>
            <w:tcW w:w="4989" w:type="dxa"/>
          </w:tcPr>
          <w:p w:rsidR="00D8484D" w:rsidRPr="00605AC5" w:rsidRDefault="00D8484D">
            <w:pPr>
              <w:pStyle w:val="Default"/>
              <w:rPr>
                <w:sz w:val="20"/>
                <w:szCs w:val="20"/>
              </w:rPr>
            </w:pPr>
            <w:r w:rsidRPr="00605AC5">
              <w:rPr>
                <w:sz w:val="20"/>
                <w:szCs w:val="20"/>
              </w:rPr>
              <w:t xml:space="preserve">6 Channels </w:t>
            </w:r>
          </w:p>
        </w:tc>
      </w:tr>
      <w:tr w:rsidR="00D8484D" w:rsidRPr="00605AC5" w:rsidTr="00D8484D">
        <w:trPr>
          <w:trHeight w:val="74"/>
        </w:trPr>
        <w:tc>
          <w:tcPr>
            <w:tcW w:w="9979" w:type="dxa"/>
            <w:gridSpan w:val="2"/>
          </w:tcPr>
          <w:p w:rsidR="00D8484D" w:rsidRPr="00605AC5" w:rsidRDefault="00D8484D">
            <w:pPr>
              <w:pStyle w:val="Default"/>
              <w:rPr>
                <w:sz w:val="20"/>
                <w:szCs w:val="20"/>
              </w:rPr>
            </w:pPr>
            <w:r w:rsidRPr="00605AC5">
              <w:rPr>
                <w:b/>
                <w:bCs/>
                <w:sz w:val="20"/>
                <w:szCs w:val="20"/>
              </w:rPr>
              <w:t xml:space="preserve">PLAYBACK AND BACKUP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SYNC PLAYBACK </w:t>
            </w:r>
          </w:p>
        </w:tc>
        <w:tc>
          <w:tcPr>
            <w:tcW w:w="4989" w:type="dxa"/>
          </w:tcPr>
          <w:p w:rsidR="00D8484D" w:rsidRPr="00605AC5" w:rsidRDefault="00D8484D">
            <w:pPr>
              <w:pStyle w:val="Default"/>
              <w:rPr>
                <w:sz w:val="20"/>
                <w:szCs w:val="20"/>
              </w:rPr>
            </w:pPr>
            <w:r w:rsidRPr="00605AC5">
              <w:rPr>
                <w:sz w:val="20"/>
                <w:szCs w:val="20"/>
              </w:rPr>
              <w:t xml:space="preserve">1/4/8/16 (maximum 4-ch @ 8 MP, 8-ch @ 4 MP, or 16-ch @ 1080p simultaneous playback)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SEARCH MODE </w:t>
            </w:r>
          </w:p>
        </w:tc>
        <w:tc>
          <w:tcPr>
            <w:tcW w:w="4989" w:type="dxa"/>
          </w:tcPr>
          <w:p w:rsidR="00D8484D" w:rsidRPr="00605AC5" w:rsidRDefault="00D8484D">
            <w:pPr>
              <w:pStyle w:val="Default"/>
              <w:rPr>
                <w:sz w:val="20"/>
                <w:szCs w:val="20"/>
              </w:rPr>
            </w:pPr>
            <w:r w:rsidRPr="00605AC5">
              <w:rPr>
                <w:sz w:val="20"/>
                <w:szCs w:val="20"/>
              </w:rPr>
              <w:t xml:space="preserve">Time/Date; Alarm; Motion Detection (MD); Exact Search </w:t>
            </w:r>
            <w:r w:rsidRPr="00605AC5">
              <w:rPr>
                <w:sz w:val="20"/>
                <w:szCs w:val="20"/>
              </w:rPr>
              <w:lastRenderedPageBreak/>
              <w:t xml:space="preserve">(accurate to a second); Smart Search </w:t>
            </w:r>
          </w:p>
        </w:tc>
      </w:tr>
      <w:tr w:rsidR="00D8484D" w:rsidRPr="00605AC5" w:rsidTr="00D8484D">
        <w:trPr>
          <w:trHeight w:val="179"/>
        </w:trPr>
        <w:tc>
          <w:tcPr>
            <w:tcW w:w="4989" w:type="dxa"/>
          </w:tcPr>
          <w:p w:rsidR="00D8484D" w:rsidRPr="00605AC5" w:rsidRDefault="00D8484D">
            <w:pPr>
              <w:pStyle w:val="Default"/>
              <w:rPr>
                <w:sz w:val="20"/>
                <w:szCs w:val="20"/>
              </w:rPr>
            </w:pPr>
            <w:r w:rsidRPr="00605AC5">
              <w:rPr>
                <w:b/>
                <w:bCs/>
                <w:sz w:val="20"/>
                <w:szCs w:val="20"/>
              </w:rPr>
              <w:lastRenderedPageBreak/>
              <w:t xml:space="preserve">PLAYBACK FUNCTION </w:t>
            </w:r>
          </w:p>
        </w:tc>
        <w:tc>
          <w:tcPr>
            <w:tcW w:w="4989" w:type="dxa"/>
          </w:tcPr>
          <w:p w:rsidR="00D8484D" w:rsidRPr="00605AC5" w:rsidRDefault="00D8484D">
            <w:pPr>
              <w:pStyle w:val="Default"/>
              <w:rPr>
                <w:sz w:val="20"/>
                <w:szCs w:val="20"/>
              </w:rPr>
            </w:pPr>
            <w:r w:rsidRPr="00605AC5">
              <w:rPr>
                <w:sz w:val="20"/>
                <w:szCs w:val="20"/>
              </w:rPr>
              <w:t xml:space="preserve">Play; Pause; Stop; Rewind; Fast play; Slow play; Next File; Previous File; Next Camera; Previous Camera; Full Screen; Repeat; Shuffle; Backup selection; Digital Zoom </w:t>
            </w:r>
          </w:p>
        </w:tc>
      </w:tr>
      <w:tr w:rsidR="00D8484D" w:rsidRPr="00605AC5" w:rsidTr="00D8484D">
        <w:trPr>
          <w:trHeight w:val="165"/>
        </w:trPr>
        <w:tc>
          <w:tcPr>
            <w:tcW w:w="4989" w:type="dxa"/>
          </w:tcPr>
          <w:p w:rsidR="00D8484D" w:rsidRPr="00605AC5" w:rsidRDefault="00D8484D">
            <w:pPr>
              <w:pStyle w:val="Default"/>
              <w:rPr>
                <w:sz w:val="20"/>
                <w:szCs w:val="20"/>
              </w:rPr>
            </w:pPr>
            <w:r w:rsidRPr="00605AC5">
              <w:rPr>
                <w:b/>
                <w:bCs/>
                <w:sz w:val="20"/>
                <w:szCs w:val="20"/>
              </w:rPr>
              <w:t xml:space="preserve">BACKUP MODE COMPATIBILITY </w:t>
            </w:r>
          </w:p>
        </w:tc>
        <w:tc>
          <w:tcPr>
            <w:tcW w:w="4989" w:type="dxa"/>
          </w:tcPr>
          <w:p w:rsidR="00D8484D" w:rsidRPr="00605AC5" w:rsidRDefault="00D8484D">
            <w:pPr>
              <w:pStyle w:val="Default"/>
              <w:rPr>
                <w:sz w:val="20"/>
                <w:szCs w:val="20"/>
              </w:rPr>
            </w:pPr>
            <w:r w:rsidRPr="00605AC5">
              <w:rPr>
                <w:sz w:val="20"/>
                <w:szCs w:val="20"/>
              </w:rPr>
              <w:t xml:space="preserve">USB Device; Network; Internal SATA burner </w:t>
            </w:r>
          </w:p>
        </w:tc>
      </w:tr>
      <w:tr w:rsidR="00D8484D" w:rsidRPr="00605AC5" w:rsidTr="00D8484D">
        <w:trPr>
          <w:trHeight w:val="74"/>
        </w:trPr>
        <w:tc>
          <w:tcPr>
            <w:tcW w:w="9979" w:type="dxa"/>
            <w:gridSpan w:val="2"/>
          </w:tcPr>
          <w:p w:rsidR="00D8484D" w:rsidRPr="00605AC5" w:rsidRDefault="00D8484D">
            <w:pPr>
              <w:pStyle w:val="Default"/>
              <w:rPr>
                <w:sz w:val="20"/>
                <w:szCs w:val="20"/>
              </w:rPr>
            </w:pPr>
            <w:r w:rsidRPr="00605AC5">
              <w:rPr>
                <w:b/>
                <w:bCs/>
                <w:sz w:val="20"/>
                <w:szCs w:val="20"/>
              </w:rPr>
              <w:t xml:space="preserve">NETWORK </w:t>
            </w:r>
          </w:p>
        </w:tc>
      </w:tr>
      <w:tr w:rsidR="00D8484D" w:rsidRPr="00605AC5" w:rsidTr="00D8484D">
        <w:trPr>
          <w:trHeight w:val="79"/>
        </w:trPr>
        <w:tc>
          <w:tcPr>
            <w:tcW w:w="4989" w:type="dxa"/>
          </w:tcPr>
          <w:p w:rsidR="00D8484D" w:rsidRPr="00605AC5" w:rsidRDefault="00D8484D">
            <w:pPr>
              <w:pStyle w:val="Default"/>
              <w:rPr>
                <w:sz w:val="20"/>
                <w:szCs w:val="20"/>
              </w:rPr>
            </w:pPr>
            <w:r w:rsidRPr="00605AC5">
              <w:rPr>
                <w:b/>
                <w:bCs/>
                <w:sz w:val="20"/>
                <w:szCs w:val="20"/>
              </w:rPr>
              <w:t xml:space="preserve">ETHERNET </w:t>
            </w:r>
          </w:p>
        </w:tc>
        <w:tc>
          <w:tcPr>
            <w:tcW w:w="4989" w:type="dxa"/>
          </w:tcPr>
          <w:p w:rsidR="00D8484D" w:rsidRPr="00605AC5" w:rsidRDefault="00D8484D">
            <w:pPr>
              <w:pStyle w:val="Default"/>
              <w:rPr>
                <w:sz w:val="20"/>
                <w:szCs w:val="20"/>
              </w:rPr>
            </w:pPr>
            <w:r w:rsidRPr="00605AC5">
              <w:rPr>
                <w:sz w:val="20"/>
                <w:szCs w:val="20"/>
              </w:rPr>
              <w:t xml:space="preserve">1 RJ-45 port (10/100/1000 Mbps)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SUPPORTED PROTOCOLS2 </w:t>
            </w:r>
          </w:p>
        </w:tc>
        <w:tc>
          <w:tcPr>
            <w:tcW w:w="4989" w:type="dxa"/>
          </w:tcPr>
          <w:p w:rsidR="00D8484D" w:rsidRPr="00605AC5" w:rsidRDefault="00D8484D">
            <w:pPr>
              <w:pStyle w:val="Default"/>
              <w:rPr>
                <w:sz w:val="20"/>
                <w:szCs w:val="20"/>
              </w:rPr>
            </w:pPr>
            <w:r w:rsidRPr="00605AC5">
              <w:rPr>
                <w:sz w:val="20"/>
                <w:szCs w:val="20"/>
              </w:rPr>
              <w:t xml:space="preserve">HTTP, TCP/IP, IPv4/IPv6, UPnP, RTSP, UDP, SMTP, NTP, DHCP, DNS, IP Filter, PPPoE, DDNS, FTP, Alarm Server, IP Search, P2P </w:t>
            </w:r>
          </w:p>
        </w:tc>
      </w:tr>
      <w:tr w:rsidR="00D8484D" w:rsidRPr="00605AC5" w:rsidTr="00D8484D">
        <w:trPr>
          <w:trHeight w:val="79"/>
        </w:trPr>
        <w:tc>
          <w:tcPr>
            <w:tcW w:w="4989" w:type="dxa"/>
          </w:tcPr>
          <w:p w:rsidR="00D8484D" w:rsidRPr="00605AC5" w:rsidRDefault="00D8484D">
            <w:pPr>
              <w:pStyle w:val="Default"/>
              <w:rPr>
                <w:sz w:val="20"/>
                <w:szCs w:val="20"/>
              </w:rPr>
            </w:pPr>
            <w:r w:rsidRPr="00605AC5">
              <w:rPr>
                <w:b/>
                <w:bCs/>
                <w:sz w:val="20"/>
                <w:szCs w:val="20"/>
              </w:rPr>
              <w:t xml:space="preserve">NETWORK THROUGHPUT </w:t>
            </w:r>
          </w:p>
        </w:tc>
        <w:tc>
          <w:tcPr>
            <w:tcW w:w="4989" w:type="dxa"/>
          </w:tcPr>
          <w:p w:rsidR="00D8484D" w:rsidRPr="00605AC5" w:rsidRDefault="00D8484D">
            <w:pPr>
              <w:pStyle w:val="Default"/>
              <w:rPr>
                <w:sz w:val="20"/>
                <w:szCs w:val="20"/>
              </w:rPr>
            </w:pPr>
            <w:r w:rsidRPr="00605AC5">
              <w:rPr>
                <w:sz w:val="20"/>
                <w:szCs w:val="20"/>
              </w:rPr>
              <w:t xml:space="preserve">Input 320 Mbps; Output 320 Mbps </w:t>
            </w:r>
          </w:p>
        </w:tc>
      </w:tr>
      <w:tr w:rsidR="00D8484D" w:rsidRPr="00605AC5" w:rsidTr="00D8484D">
        <w:trPr>
          <w:trHeight w:val="74"/>
        </w:trPr>
        <w:tc>
          <w:tcPr>
            <w:tcW w:w="9979" w:type="dxa"/>
            <w:gridSpan w:val="2"/>
          </w:tcPr>
          <w:p w:rsidR="00D8484D" w:rsidRPr="00605AC5" w:rsidRDefault="00D8484D">
            <w:pPr>
              <w:pStyle w:val="Default"/>
              <w:rPr>
                <w:sz w:val="20"/>
                <w:szCs w:val="20"/>
              </w:rPr>
            </w:pPr>
            <w:r w:rsidRPr="00605AC5">
              <w:rPr>
                <w:b/>
                <w:bCs/>
                <w:sz w:val="20"/>
                <w:szCs w:val="20"/>
              </w:rPr>
              <w:t xml:space="preserve">STORAGE </w:t>
            </w:r>
          </w:p>
        </w:tc>
      </w:tr>
      <w:tr w:rsidR="00D8484D" w:rsidRPr="00605AC5" w:rsidTr="00D8484D">
        <w:trPr>
          <w:trHeight w:val="79"/>
        </w:trPr>
        <w:tc>
          <w:tcPr>
            <w:tcW w:w="4989" w:type="dxa"/>
          </w:tcPr>
          <w:p w:rsidR="00D8484D" w:rsidRPr="00605AC5" w:rsidRDefault="00D8484D">
            <w:pPr>
              <w:pStyle w:val="Default"/>
              <w:rPr>
                <w:sz w:val="20"/>
                <w:szCs w:val="20"/>
              </w:rPr>
            </w:pPr>
            <w:r w:rsidRPr="00605AC5">
              <w:rPr>
                <w:b/>
                <w:bCs/>
                <w:sz w:val="20"/>
                <w:szCs w:val="20"/>
              </w:rPr>
              <w:t xml:space="preserve">INTERNAL HDD </w:t>
            </w:r>
          </w:p>
        </w:tc>
        <w:tc>
          <w:tcPr>
            <w:tcW w:w="4989" w:type="dxa"/>
          </w:tcPr>
          <w:p w:rsidR="00D8484D" w:rsidRPr="00605AC5" w:rsidRDefault="00D8484D">
            <w:pPr>
              <w:pStyle w:val="Default"/>
              <w:rPr>
                <w:sz w:val="20"/>
                <w:szCs w:val="20"/>
              </w:rPr>
            </w:pPr>
            <w:r w:rsidRPr="00605AC5">
              <w:rPr>
                <w:sz w:val="20"/>
                <w:szCs w:val="20"/>
              </w:rPr>
              <w:t xml:space="preserve">4 SATA ports, up to 32 TB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EXTERNAL HDD </w:t>
            </w:r>
          </w:p>
        </w:tc>
        <w:tc>
          <w:tcPr>
            <w:tcW w:w="4989" w:type="dxa"/>
          </w:tcPr>
          <w:p w:rsidR="00D8484D" w:rsidRPr="00605AC5" w:rsidRDefault="00D8484D">
            <w:pPr>
              <w:pStyle w:val="Default"/>
              <w:rPr>
                <w:sz w:val="20"/>
                <w:szCs w:val="20"/>
              </w:rPr>
            </w:pPr>
            <w:r w:rsidRPr="00605AC5">
              <w:rPr>
                <w:sz w:val="20"/>
                <w:szCs w:val="20"/>
              </w:rPr>
              <w:t xml:space="preserve">1 eSATA port </w:t>
            </w:r>
          </w:p>
        </w:tc>
      </w:tr>
      <w:tr w:rsidR="00D8484D" w:rsidRPr="00605AC5" w:rsidTr="00D8484D">
        <w:trPr>
          <w:trHeight w:val="74"/>
        </w:trPr>
        <w:tc>
          <w:tcPr>
            <w:tcW w:w="9979" w:type="dxa"/>
            <w:gridSpan w:val="2"/>
          </w:tcPr>
          <w:p w:rsidR="00D8484D" w:rsidRPr="00605AC5" w:rsidRDefault="00D8484D">
            <w:pPr>
              <w:pStyle w:val="Default"/>
              <w:rPr>
                <w:sz w:val="20"/>
                <w:szCs w:val="20"/>
              </w:rPr>
            </w:pPr>
            <w:r w:rsidRPr="00605AC5">
              <w:rPr>
                <w:b/>
                <w:bCs/>
                <w:sz w:val="20"/>
                <w:szCs w:val="20"/>
              </w:rPr>
              <w:t xml:space="preserve">AUXILIARY INTERFACE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USB PORTS </w:t>
            </w:r>
          </w:p>
        </w:tc>
        <w:tc>
          <w:tcPr>
            <w:tcW w:w="4989" w:type="dxa"/>
          </w:tcPr>
          <w:p w:rsidR="00D8484D" w:rsidRPr="00605AC5" w:rsidRDefault="00D8484D">
            <w:pPr>
              <w:pStyle w:val="Default"/>
              <w:rPr>
                <w:sz w:val="20"/>
                <w:szCs w:val="20"/>
              </w:rPr>
            </w:pPr>
            <w:r w:rsidRPr="00605AC5">
              <w:rPr>
                <w:sz w:val="20"/>
                <w:szCs w:val="20"/>
              </w:rPr>
              <w:t xml:space="preserve">3 (2 rear USB3.0; 1 front USB2.0)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RS232 </w:t>
            </w:r>
          </w:p>
        </w:tc>
        <w:tc>
          <w:tcPr>
            <w:tcW w:w="4989" w:type="dxa"/>
          </w:tcPr>
          <w:p w:rsidR="00D8484D" w:rsidRPr="00605AC5" w:rsidRDefault="00D8484D">
            <w:pPr>
              <w:pStyle w:val="Default"/>
              <w:rPr>
                <w:sz w:val="20"/>
                <w:szCs w:val="20"/>
              </w:rPr>
            </w:pPr>
            <w:r w:rsidRPr="00605AC5">
              <w:rPr>
                <w:sz w:val="20"/>
                <w:szCs w:val="20"/>
              </w:rPr>
              <w:t xml:space="preserve">1 port (for PC communications and keyboard) </w:t>
            </w:r>
          </w:p>
        </w:tc>
      </w:tr>
      <w:tr w:rsidR="00D8484D" w:rsidRPr="00605AC5" w:rsidTr="00D8484D">
        <w:trPr>
          <w:trHeight w:val="74"/>
        </w:trPr>
        <w:tc>
          <w:tcPr>
            <w:tcW w:w="9979" w:type="dxa"/>
            <w:gridSpan w:val="2"/>
          </w:tcPr>
          <w:p w:rsidR="00D8484D" w:rsidRPr="00605AC5" w:rsidRDefault="00D8484D">
            <w:pPr>
              <w:pStyle w:val="Default"/>
              <w:rPr>
                <w:sz w:val="20"/>
                <w:szCs w:val="20"/>
              </w:rPr>
            </w:pPr>
            <w:r w:rsidRPr="00605AC5">
              <w:rPr>
                <w:b/>
                <w:bCs/>
                <w:sz w:val="20"/>
                <w:szCs w:val="20"/>
              </w:rPr>
              <w:t xml:space="preserve">ELECTRICAL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POWER SUPPLY </w:t>
            </w:r>
          </w:p>
        </w:tc>
        <w:tc>
          <w:tcPr>
            <w:tcW w:w="4989" w:type="dxa"/>
          </w:tcPr>
          <w:p w:rsidR="00D8484D" w:rsidRPr="00605AC5" w:rsidRDefault="00D8484D">
            <w:pPr>
              <w:pStyle w:val="Default"/>
              <w:rPr>
                <w:sz w:val="20"/>
                <w:szCs w:val="20"/>
              </w:rPr>
            </w:pPr>
            <w:r w:rsidRPr="00605AC5">
              <w:rPr>
                <w:sz w:val="20"/>
                <w:szCs w:val="20"/>
              </w:rPr>
              <w:t xml:space="preserve">Single, 100~240 VAC, 50/60 Hz </w:t>
            </w:r>
          </w:p>
        </w:tc>
      </w:tr>
      <w:tr w:rsidR="00D8484D" w:rsidRPr="00605AC5" w:rsidTr="00D8484D">
        <w:trPr>
          <w:trHeight w:val="74"/>
        </w:trPr>
        <w:tc>
          <w:tcPr>
            <w:tcW w:w="9979" w:type="dxa"/>
            <w:gridSpan w:val="2"/>
          </w:tcPr>
          <w:p w:rsidR="00D8484D" w:rsidRPr="00605AC5" w:rsidRDefault="00D8484D">
            <w:pPr>
              <w:pStyle w:val="Default"/>
              <w:rPr>
                <w:sz w:val="20"/>
                <w:szCs w:val="20"/>
              </w:rPr>
            </w:pPr>
            <w:r w:rsidRPr="00605AC5">
              <w:rPr>
                <w:b/>
                <w:bCs/>
                <w:sz w:val="20"/>
                <w:szCs w:val="20"/>
              </w:rPr>
              <w:t xml:space="preserve">ENVIRONMENTAL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OPERATING TEMPERATURE </w:t>
            </w:r>
          </w:p>
        </w:tc>
        <w:tc>
          <w:tcPr>
            <w:tcW w:w="4989" w:type="dxa"/>
          </w:tcPr>
          <w:p w:rsidR="00D8484D" w:rsidRPr="00605AC5" w:rsidRDefault="00D8484D">
            <w:pPr>
              <w:pStyle w:val="Default"/>
              <w:rPr>
                <w:sz w:val="20"/>
                <w:szCs w:val="20"/>
              </w:rPr>
            </w:pPr>
            <w:r w:rsidRPr="00605AC5">
              <w:rPr>
                <w:sz w:val="20"/>
                <w:szCs w:val="20"/>
              </w:rPr>
              <w:t xml:space="preserve">–10°C to 55°C (14°F to 131°F) </w:t>
            </w:r>
          </w:p>
        </w:tc>
      </w:tr>
      <w:tr w:rsidR="00D8484D" w:rsidRPr="00605AC5" w:rsidTr="00D8484D">
        <w:trPr>
          <w:trHeight w:val="79"/>
        </w:trPr>
        <w:tc>
          <w:tcPr>
            <w:tcW w:w="4989" w:type="dxa"/>
          </w:tcPr>
          <w:p w:rsidR="00D8484D" w:rsidRPr="00605AC5" w:rsidRDefault="00D8484D">
            <w:pPr>
              <w:pStyle w:val="Default"/>
              <w:rPr>
                <w:sz w:val="20"/>
                <w:szCs w:val="20"/>
              </w:rPr>
            </w:pPr>
            <w:r w:rsidRPr="00605AC5">
              <w:rPr>
                <w:b/>
                <w:bCs/>
                <w:sz w:val="20"/>
                <w:szCs w:val="20"/>
              </w:rPr>
              <w:t xml:space="preserve">RELATIVE HUMIDITY </w:t>
            </w:r>
          </w:p>
        </w:tc>
        <w:tc>
          <w:tcPr>
            <w:tcW w:w="4989" w:type="dxa"/>
          </w:tcPr>
          <w:p w:rsidR="00D8484D" w:rsidRPr="00605AC5" w:rsidRDefault="00D8484D">
            <w:pPr>
              <w:pStyle w:val="Default"/>
              <w:rPr>
                <w:sz w:val="20"/>
                <w:szCs w:val="20"/>
              </w:rPr>
            </w:pPr>
            <w:r w:rsidRPr="00605AC5">
              <w:rPr>
                <w:sz w:val="20"/>
                <w:szCs w:val="20"/>
              </w:rPr>
              <w:t xml:space="preserve">10% to 90%, non-condensing </w:t>
            </w:r>
          </w:p>
        </w:tc>
      </w:tr>
      <w:tr w:rsidR="00D8484D" w:rsidRPr="00605AC5" w:rsidTr="00D8484D">
        <w:trPr>
          <w:trHeight w:val="80"/>
        </w:trPr>
        <w:tc>
          <w:tcPr>
            <w:tcW w:w="4989" w:type="dxa"/>
          </w:tcPr>
          <w:p w:rsidR="00D8484D" w:rsidRPr="00605AC5" w:rsidRDefault="00D8484D">
            <w:pPr>
              <w:pStyle w:val="Default"/>
              <w:rPr>
                <w:sz w:val="20"/>
                <w:szCs w:val="20"/>
              </w:rPr>
            </w:pPr>
            <w:r w:rsidRPr="00605AC5">
              <w:rPr>
                <w:b/>
                <w:bCs/>
                <w:sz w:val="20"/>
                <w:szCs w:val="20"/>
              </w:rPr>
              <w:t xml:space="preserve">STORAGE TEMPERATURE </w:t>
            </w:r>
          </w:p>
        </w:tc>
        <w:tc>
          <w:tcPr>
            <w:tcW w:w="4989" w:type="dxa"/>
          </w:tcPr>
          <w:p w:rsidR="00D8484D" w:rsidRPr="00605AC5" w:rsidRDefault="00D8484D">
            <w:pPr>
              <w:pStyle w:val="Default"/>
              <w:rPr>
                <w:sz w:val="20"/>
                <w:szCs w:val="20"/>
              </w:rPr>
            </w:pPr>
            <w:r w:rsidRPr="00605AC5">
              <w:rPr>
                <w:sz w:val="20"/>
                <w:szCs w:val="20"/>
              </w:rPr>
              <w:t xml:space="preserve">–20°C to 70°C (–4°F to 158°F),0% to 90% relative humidity </w:t>
            </w:r>
          </w:p>
        </w:tc>
      </w:tr>
    </w:tbl>
    <w:p w:rsidR="00D8484D" w:rsidRPr="00605AC5" w:rsidRDefault="00D8484D" w:rsidP="00074AC3">
      <w:pPr>
        <w:autoSpaceDE w:val="0"/>
        <w:autoSpaceDN w:val="0"/>
        <w:adjustRightInd w:val="0"/>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0"/>
        <w:gridCol w:w="1731"/>
        <w:gridCol w:w="1729"/>
        <w:gridCol w:w="3462"/>
      </w:tblGrid>
      <w:tr w:rsidR="00D8484D" w:rsidRPr="00605AC5" w:rsidTr="00D8484D">
        <w:trPr>
          <w:trHeight w:val="139"/>
        </w:trPr>
        <w:tc>
          <w:tcPr>
            <w:tcW w:w="10382" w:type="dxa"/>
            <w:gridSpan w:val="4"/>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Specification of IP bases cameras </w:t>
            </w:r>
          </w:p>
        </w:tc>
      </w:tr>
      <w:tr w:rsidR="00D8484D" w:rsidRPr="00605AC5" w:rsidTr="00D8484D">
        <w:trPr>
          <w:trHeight w:val="120"/>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FEATURES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BULLET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DOME </w:t>
            </w:r>
          </w:p>
        </w:tc>
      </w:tr>
      <w:tr w:rsidR="00D8484D" w:rsidRPr="00605AC5" w:rsidTr="00D8484D">
        <w:trPr>
          <w:trHeight w:val="74"/>
        </w:trPr>
        <w:tc>
          <w:tcPr>
            <w:tcW w:w="10382" w:type="dxa"/>
            <w:gridSpan w:val="4"/>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OPERATIONAL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VIDEO STANDARD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NTSC/PAL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NTSC/PAL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SCANNING SYSTEM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Progressive scan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Progressive scan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IMAGE SENSOR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1/3</w:t>
            </w:r>
            <w:r w:rsidRPr="00605AC5">
              <w:rPr>
                <w:rFonts w:ascii="Times New Roman" w:hAnsi="Times New Roman" w:cs="Times New Roman"/>
                <w:i/>
                <w:iCs/>
                <w:color w:val="000000"/>
                <w:sz w:val="20"/>
                <w:szCs w:val="20"/>
              </w:rPr>
              <w:t xml:space="preserve">" </w:t>
            </w:r>
            <w:r w:rsidR="004A2E29" w:rsidRPr="00605AC5">
              <w:rPr>
                <w:rFonts w:ascii="Times New Roman" w:hAnsi="Times New Roman" w:cs="Times New Roman"/>
                <w:color w:val="000000"/>
                <w:sz w:val="20"/>
                <w:szCs w:val="20"/>
              </w:rPr>
              <w:t xml:space="preserve">2 </w:t>
            </w:r>
            <w:r w:rsidRPr="00605AC5">
              <w:rPr>
                <w:rFonts w:ascii="Times New Roman" w:hAnsi="Times New Roman" w:cs="Times New Roman"/>
                <w:color w:val="000000"/>
                <w:sz w:val="20"/>
                <w:szCs w:val="20"/>
              </w:rPr>
              <w:t xml:space="preserve">MP CMOS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1/3</w:t>
            </w:r>
            <w:r w:rsidRPr="00605AC5">
              <w:rPr>
                <w:rFonts w:ascii="Times New Roman" w:hAnsi="Times New Roman" w:cs="Times New Roman"/>
                <w:i/>
                <w:iCs/>
                <w:color w:val="000000"/>
                <w:sz w:val="20"/>
                <w:szCs w:val="20"/>
              </w:rPr>
              <w:t xml:space="preserve">" </w:t>
            </w:r>
            <w:r w:rsidRPr="00605AC5">
              <w:rPr>
                <w:rFonts w:ascii="Times New Roman" w:hAnsi="Times New Roman" w:cs="Times New Roman"/>
                <w:color w:val="000000"/>
                <w:sz w:val="20"/>
                <w:szCs w:val="20"/>
              </w:rPr>
              <w:t xml:space="preserve">2 MP CMOS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NUMBER OF PIXELS (H × V) </w:t>
            </w:r>
          </w:p>
        </w:tc>
        <w:tc>
          <w:tcPr>
            <w:tcW w:w="3460" w:type="dxa"/>
            <w:gridSpan w:val="2"/>
          </w:tcPr>
          <w:p w:rsidR="00D8484D" w:rsidRPr="00605AC5" w:rsidRDefault="004A2E29"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1920 × 1080</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1920 × 1080 </w:t>
            </w:r>
          </w:p>
        </w:tc>
      </w:tr>
      <w:tr w:rsidR="00D8484D" w:rsidRPr="00605AC5" w:rsidTr="00D8484D">
        <w:trPr>
          <w:trHeight w:val="190"/>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MINIMUM ILLUMINATION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0.03 lux color @ F1.4(Color, 1/3s, 30 IRE) 0 lux B/W with IR LEDs on @ F1.4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0.08 lux color @ F2.0 (Color, 1/3s, 30 IRE), 0 lux B/W with IR LEDs on @ F2.0 </w:t>
            </w:r>
          </w:p>
        </w:tc>
      </w:tr>
      <w:tr w:rsidR="00D8484D" w:rsidRPr="00605AC5" w:rsidTr="00D8484D">
        <w:trPr>
          <w:trHeight w:val="79"/>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S/N RATIO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&gt; 45 dB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&gt; 45 dB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ELECTRONIC SHUTTER SPEED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1/3(4) – 1/100,000 s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1/3(4) – 1/100,000 s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IR DISTANCE </w:t>
            </w:r>
          </w:p>
        </w:tc>
        <w:tc>
          <w:tcPr>
            <w:tcW w:w="3460" w:type="dxa"/>
            <w:gridSpan w:val="2"/>
          </w:tcPr>
          <w:p w:rsidR="00D8484D" w:rsidRPr="00605AC5" w:rsidRDefault="004A2E29"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Up to 3</w:t>
            </w:r>
            <w:r w:rsidR="00D8484D" w:rsidRPr="00605AC5">
              <w:rPr>
                <w:rFonts w:ascii="Times New Roman" w:hAnsi="Times New Roman" w:cs="Times New Roman"/>
                <w:color w:val="000000"/>
                <w:sz w:val="20"/>
                <w:szCs w:val="20"/>
              </w:rPr>
              <w:t xml:space="preserve">0 m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Up to 30 m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SMART IR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Auto/Manual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Auto/Manual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DAY/NIGHT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Auto (ICR)/Color/BW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Auto (ICR)/Color/BW </w:t>
            </w:r>
          </w:p>
        </w:tc>
      </w:tr>
      <w:tr w:rsidR="00D8484D" w:rsidRPr="00605AC5" w:rsidTr="00D8484D">
        <w:trPr>
          <w:trHeight w:val="79"/>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BACKLIGHT COMPENSATION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BLC/HLC/WDR (120 dB)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BLC/HLC/DWDR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WHITE BALANCE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Auto/Natural/Street Lamp/Outdoor/Manual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Auto/Natural/Street Lamp/Outdoor/Manual </w:t>
            </w:r>
          </w:p>
        </w:tc>
      </w:tr>
      <w:tr w:rsidR="00D8484D" w:rsidRPr="00605AC5" w:rsidTr="00D8484D">
        <w:trPr>
          <w:trHeight w:val="79"/>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GAIN CONTROL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Auto/Manual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Auto/Manual </w:t>
            </w:r>
          </w:p>
        </w:tc>
      </w:tr>
      <w:tr w:rsidR="00D8484D" w:rsidRPr="00605AC5" w:rsidTr="00D8484D">
        <w:trPr>
          <w:trHeight w:val="80"/>
        </w:trPr>
        <w:tc>
          <w:tcPr>
            <w:tcW w:w="5191"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WIDE DYNAMIC RANGE </w:t>
            </w:r>
          </w:p>
        </w:tc>
        <w:tc>
          <w:tcPr>
            <w:tcW w:w="5191"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True WDR (120 dB) </w:t>
            </w:r>
          </w:p>
        </w:tc>
      </w:tr>
      <w:tr w:rsidR="00D8484D" w:rsidRPr="00605AC5" w:rsidTr="00D8484D">
        <w:trPr>
          <w:trHeight w:val="79"/>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NOISE REDUCTION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3D DNR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3D DNR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PRIVACY MASKING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Up to 4 configurable zones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Up to 4 configurable zones </w:t>
            </w:r>
          </w:p>
        </w:tc>
      </w:tr>
      <w:tr w:rsidR="00D8484D" w:rsidRPr="00605AC5" w:rsidTr="00D8484D">
        <w:trPr>
          <w:trHeight w:val="79"/>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MOTION DETECTION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Up to 4 configurable zones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Up to 4 configurable zones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DIGITAL ZOOM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16x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16x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LENS </w:t>
            </w:r>
          </w:p>
        </w:tc>
        <w:tc>
          <w:tcPr>
            <w:tcW w:w="3460" w:type="dxa"/>
            <w:gridSpan w:val="2"/>
          </w:tcPr>
          <w:p w:rsidR="00D8484D" w:rsidRPr="00605AC5" w:rsidRDefault="004A2E29"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2.8 mm, fixed, F2.0</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2.8 mm, fixed, F2.0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ANGLE OF VIEW </w:t>
            </w:r>
          </w:p>
        </w:tc>
        <w:tc>
          <w:tcPr>
            <w:tcW w:w="3460" w:type="dxa"/>
            <w:gridSpan w:val="2"/>
          </w:tcPr>
          <w:p w:rsidR="00D8484D" w:rsidRPr="00605AC5" w:rsidRDefault="004A2E29"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110°/83° (H), 56°/44° (V)</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110°/83° (H), 56°/44° (V) </w:t>
            </w:r>
          </w:p>
        </w:tc>
      </w:tr>
      <w:tr w:rsidR="00D8484D" w:rsidRPr="00605AC5" w:rsidTr="00D8484D">
        <w:trPr>
          <w:trHeight w:val="74"/>
        </w:trPr>
        <w:tc>
          <w:tcPr>
            <w:tcW w:w="10382" w:type="dxa"/>
            <w:gridSpan w:val="4"/>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VIDEO </w:t>
            </w:r>
          </w:p>
        </w:tc>
      </w:tr>
      <w:tr w:rsidR="00D8484D" w:rsidRPr="00605AC5" w:rsidTr="00D8484D">
        <w:trPr>
          <w:trHeight w:val="79"/>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VIDEO COMPRESSION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H.265+/H.265/H.264+/H.264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H.265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RESOLUTION </w:t>
            </w:r>
          </w:p>
        </w:tc>
        <w:tc>
          <w:tcPr>
            <w:tcW w:w="3460" w:type="dxa"/>
            <w:gridSpan w:val="2"/>
          </w:tcPr>
          <w:p w:rsidR="00D8484D" w:rsidRPr="00605AC5" w:rsidRDefault="004A2E29"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1080p (1920×1080),</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1080p (1920×1080), </w:t>
            </w:r>
          </w:p>
        </w:tc>
      </w:tr>
      <w:tr w:rsidR="00D8484D" w:rsidRPr="00605AC5" w:rsidTr="00D8484D">
        <w:trPr>
          <w:trHeight w:val="80"/>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lastRenderedPageBreak/>
              <w:t xml:space="preserve">FRAME RATE </w:t>
            </w:r>
          </w:p>
        </w:tc>
        <w:tc>
          <w:tcPr>
            <w:tcW w:w="3460" w:type="dxa"/>
            <w:gridSpan w:val="2"/>
          </w:tcPr>
          <w:p w:rsidR="00D8484D" w:rsidRPr="00605AC5" w:rsidRDefault="004A2E29"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2 MP at 1 – 25/30fps</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2 MP at 1 – 25/30fps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BIT RATE CONTROL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CBR/VBR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CBR/VBR </w:t>
            </w:r>
          </w:p>
        </w:tc>
      </w:tr>
      <w:tr w:rsidR="00D8484D" w:rsidRPr="00605AC5" w:rsidTr="00D8484D">
        <w:trPr>
          <w:trHeight w:val="176"/>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BIT RATE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H.265: 12K – 8448 Kbps </w:t>
            </w:r>
          </w:p>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H.264: 32K – 10240 Kbps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H.265: 12K – 6400 Kbps </w:t>
            </w:r>
          </w:p>
        </w:tc>
      </w:tr>
      <w:tr w:rsidR="00D8484D" w:rsidRPr="00605AC5" w:rsidTr="00D8484D">
        <w:trPr>
          <w:trHeight w:val="74"/>
        </w:trPr>
        <w:tc>
          <w:tcPr>
            <w:tcW w:w="10382" w:type="dxa"/>
            <w:gridSpan w:val="4"/>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NETWORK </w:t>
            </w:r>
          </w:p>
        </w:tc>
      </w:tr>
      <w:tr w:rsidR="00D8484D" w:rsidRPr="00605AC5" w:rsidTr="00D8484D">
        <w:trPr>
          <w:trHeight w:val="79"/>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ETHERNET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RJ-45 (10/100BASE-T)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RJ-45 (10/100BASE-T)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SUPPORTED WEB BROWSERS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Internet Explorer (11.0+)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Internet Explorer (11.0+) </w:t>
            </w:r>
          </w:p>
        </w:tc>
      </w:tr>
      <w:tr w:rsidR="00D8484D" w:rsidRPr="00605AC5" w:rsidTr="00D8484D">
        <w:trPr>
          <w:trHeight w:val="81"/>
        </w:trPr>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SUPPORTED OS </w:t>
            </w:r>
          </w:p>
        </w:tc>
        <w:tc>
          <w:tcPr>
            <w:tcW w:w="3460" w:type="dxa"/>
            <w:gridSpan w:val="2"/>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Windows 7 32-bit </w:t>
            </w:r>
          </w:p>
        </w:tc>
        <w:tc>
          <w:tcPr>
            <w:tcW w:w="3460" w:type="dxa"/>
          </w:tcPr>
          <w:p w:rsidR="00D8484D" w:rsidRPr="00605AC5" w:rsidRDefault="00D8484D" w:rsidP="00D8484D">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Windows 7 32-bit </w:t>
            </w:r>
          </w:p>
        </w:tc>
      </w:tr>
    </w:tbl>
    <w:p w:rsidR="00D8484D" w:rsidRPr="00605AC5" w:rsidRDefault="00D8484D" w:rsidP="00074AC3">
      <w:pPr>
        <w:autoSpaceDE w:val="0"/>
        <w:autoSpaceDN w:val="0"/>
        <w:adjustRightInd w:val="0"/>
        <w:spacing w:after="0" w:line="240" w:lineRule="auto"/>
        <w:rPr>
          <w:rFonts w:ascii="Times New Roman" w:hAnsi="Times New Roman" w:cs="Times New Roman"/>
          <w:sz w:val="20"/>
          <w:szCs w:val="20"/>
        </w:rPr>
      </w:pP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9"/>
        <w:gridCol w:w="3459"/>
        <w:gridCol w:w="3459"/>
      </w:tblGrid>
      <w:tr w:rsidR="00B215A2" w:rsidRPr="00605AC5" w:rsidTr="00B215A2">
        <w:trPr>
          <w:trHeight w:val="74"/>
        </w:trPr>
        <w:tc>
          <w:tcPr>
            <w:tcW w:w="10377" w:type="dxa"/>
            <w:gridSpan w:val="3"/>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NETWORK (CONT'D) </w:t>
            </w:r>
          </w:p>
        </w:tc>
      </w:tr>
      <w:tr w:rsidR="00B215A2" w:rsidRPr="00605AC5" w:rsidTr="00B215A2">
        <w:trPr>
          <w:trHeight w:val="303"/>
        </w:trPr>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PROTOCOLS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IPv4/v6, TCP/IP, UDP, RTP, RTSP, RTCP, HTTP, HTTPS, SSL, FTP, SMTP, DHCP, PPPoE, UPnP, SNMP v2/v3, Bonjour, DNS, DDNS, IEEE 802.1X, QoS, NTP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IPv4/v6, TCP/IP, UDP, RTP, RTSP, RTCP, HTTP, HTTPS, SSL, FTP, SMTP, DHCP, PPPoE, UPnP, SNMP v2/v3, Bonjour, DNS, DDNS, IEEE 802.1X, QoS, NTP </w:t>
            </w:r>
          </w:p>
        </w:tc>
      </w:tr>
      <w:tr w:rsidR="00B215A2" w:rsidRPr="00605AC5" w:rsidTr="00B215A2">
        <w:trPr>
          <w:trHeight w:val="81"/>
        </w:trPr>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INTEROPERABILITY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ONVIF Profile S, Profile G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ONVIF Profile S, Profile G </w:t>
            </w:r>
          </w:p>
        </w:tc>
      </w:tr>
      <w:tr w:rsidR="00B215A2" w:rsidRPr="00605AC5" w:rsidTr="00B215A2">
        <w:trPr>
          <w:trHeight w:val="79"/>
        </w:trPr>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MAXIMUM USER ACCESS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20 users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20 users </w:t>
            </w:r>
          </w:p>
        </w:tc>
      </w:tr>
      <w:tr w:rsidR="00B215A2" w:rsidRPr="00605AC5" w:rsidTr="00B215A2">
        <w:trPr>
          <w:trHeight w:val="303"/>
        </w:trPr>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SECURITY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User account and password protection, HTTPS, IP filter, IEEE 802.1X, digest authentication, user access log, TLS1.2, AES-256, SSH/Telnet closed, FTP disabled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User account and password protection, HTTPS, IP filter, IEEE 802.1X, digest authentication, user access log, TLS1.2, AES-256, SSH/Telnet closed, FTP disabled </w:t>
            </w:r>
          </w:p>
        </w:tc>
      </w:tr>
      <w:tr w:rsidR="00B215A2" w:rsidRPr="00605AC5" w:rsidTr="00B215A2">
        <w:trPr>
          <w:trHeight w:val="190"/>
        </w:trPr>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EVENT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Network disconnection, IP address conflict, illegal access, video tampering, motion detection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Network disconnection, IP address conflict, illegal access, video tampering, motion detection </w:t>
            </w:r>
          </w:p>
        </w:tc>
      </w:tr>
      <w:tr w:rsidR="00B215A2" w:rsidRPr="00605AC5" w:rsidTr="00B215A2">
        <w:trPr>
          <w:trHeight w:val="79"/>
        </w:trPr>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EVENT NOTIFICATION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Record ( NAS, and FTP), relay output, email, snapshot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Record ( NAS, and FTP), relay output, email, snapshot </w:t>
            </w:r>
          </w:p>
        </w:tc>
      </w:tr>
      <w:tr w:rsidR="00B215A2" w:rsidRPr="00605AC5" w:rsidTr="00B215A2">
        <w:trPr>
          <w:trHeight w:val="74"/>
        </w:trPr>
        <w:tc>
          <w:tcPr>
            <w:tcW w:w="10377" w:type="dxa"/>
            <w:gridSpan w:val="3"/>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ENVIRONMENTAL </w:t>
            </w:r>
          </w:p>
        </w:tc>
      </w:tr>
      <w:tr w:rsidR="00B215A2" w:rsidRPr="00605AC5" w:rsidTr="00B215A2">
        <w:trPr>
          <w:trHeight w:val="79"/>
        </w:trPr>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OPERATING TEMPERATURE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–22°F to 140°F (–30°C to 60°C)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–22°F to 140°F (–30°C to 60°C) </w:t>
            </w:r>
          </w:p>
        </w:tc>
      </w:tr>
      <w:tr w:rsidR="00B215A2" w:rsidRPr="00605AC5" w:rsidTr="00B215A2">
        <w:trPr>
          <w:trHeight w:val="81"/>
        </w:trPr>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STORAGE TEMPERATURE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–22°F to 140°F (–30°C to 60°C)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–22°F to 140°F (–30°C to 60°C) </w:t>
            </w:r>
          </w:p>
        </w:tc>
      </w:tr>
      <w:tr w:rsidR="00B215A2" w:rsidRPr="00605AC5" w:rsidTr="00B215A2">
        <w:trPr>
          <w:trHeight w:val="79"/>
        </w:trPr>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INGRESS PROTECTION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IP66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IP66 </w:t>
            </w:r>
          </w:p>
        </w:tc>
      </w:tr>
      <w:tr w:rsidR="00B215A2" w:rsidRPr="00605AC5" w:rsidTr="00B215A2">
        <w:trPr>
          <w:trHeight w:val="74"/>
        </w:trPr>
        <w:tc>
          <w:tcPr>
            <w:tcW w:w="10377" w:type="dxa"/>
            <w:gridSpan w:val="3"/>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REGULATORY </w:t>
            </w:r>
          </w:p>
        </w:tc>
      </w:tr>
      <w:tr w:rsidR="00B215A2" w:rsidRPr="00605AC5" w:rsidTr="00B215A2">
        <w:trPr>
          <w:trHeight w:val="79"/>
        </w:trPr>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EMISSIONS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FCC Part 15B, EN 55032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FCC Part 15B, EN 55032 </w:t>
            </w:r>
          </w:p>
        </w:tc>
      </w:tr>
      <w:tr w:rsidR="00B215A2" w:rsidRPr="00605AC5" w:rsidTr="00B215A2">
        <w:trPr>
          <w:trHeight w:val="81"/>
        </w:trPr>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IMMUNITY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EN 50130-4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EN 50130-4 </w:t>
            </w:r>
          </w:p>
        </w:tc>
      </w:tr>
      <w:tr w:rsidR="00B215A2" w:rsidRPr="00605AC5" w:rsidTr="00B215A2">
        <w:trPr>
          <w:trHeight w:val="190"/>
        </w:trPr>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SAFETY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EU: EN 60950-1 North America UL listed to UL/CSA 60950-1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EU: EN 60950-1 North America UL listed to UL/CSA 60950-1 </w:t>
            </w:r>
          </w:p>
        </w:tc>
      </w:tr>
      <w:tr w:rsidR="00B215A2" w:rsidRPr="00605AC5" w:rsidTr="00B215A2">
        <w:trPr>
          <w:trHeight w:val="81"/>
        </w:trPr>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b/>
                <w:bCs/>
                <w:color w:val="000000"/>
                <w:sz w:val="20"/>
                <w:szCs w:val="20"/>
              </w:rPr>
              <w:t xml:space="preserve">ROHS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EN 50581 </w:t>
            </w:r>
          </w:p>
        </w:tc>
        <w:tc>
          <w:tcPr>
            <w:tcW w:w="3459" w:type="dxa"/>
          </w:tcPr>
          <w:p w:rsidR="00B215A2" w:rsidRPr="00605AC5" w:rsidRDefault="00B215A2" w:rsidP="00B215A2">
            <w:pPr>
              <w:autoSpaceDE w:val="0"/>
              <w:autoSpaceDN w:val="0"/>
              <w:adjustRightInd w:val="0"/>
              <w:spacing w:after="0" w:line="240" w:lineRule="auto"/>
              <w:rPr>
                <w:rFonts w:ascii="Times New Roman" w:hAnsi="Times New Roman" w:cs="Times New Roman"/>
                <w:color w:val="000000"/>
                <w:sz w:val="20"/>
                <w:szCs w:val="20"/>
              </w:rPr>
            </w:pPr>
            <w:r w:rsidRPr="00605AC5">
              <w:rPr>
                <w:rFonts w:ascii="Times New Roman" w:hAnsi="Times New Roman" w:cs="Times New Roman"/>
                <w:color w:val="000000"/>
                <w:sz w:val="20"/>
                <w:szCs w:val="20"/>
              </w:rPr>
              <w:t xml:space="preserve">EN 50581 </w:t>
            </w:r>
          </w:p>
        </w:tc>
      </w:tr>
    </w:tbl>
    <w:p w:rsidR="007F010D" w:rsidRPr="00605AC5" w:rsidRDefault="007F010D" w:rsidP="00C3699F">
      <w:pPr>
        <w:pStyle w:val="Default"/>
        <w:jc w:val="both"/>
        <w:rPr>
          <w:b/>
          <w:bCs/>
          <w:sz w:val="20"/>
          <w:szCs w:val="20"/>
        </w:rPr>
      </w:pPr>
    </w:p>
    <w:p w:rsidR="00C3699F" w:rsidRPr="00605AC5" w:rsidRDefault="00C3699F" w:rsidP="00C3699F">
      <w:pPr>
        <w:pStyle w:val="Default"/>
        <w:jc w:val="both"/>
        <w:rPr>
          <w:sz w:val="20"/>
          <w:szCs w:val="20"/>
        </w:rPr>
      </w:pPr>
      <w:r w:rsidRPr="00605AC5">
        <w:rPr>
          <w:b/>
          <w:bCs/>
          <w:sz w:val="20"/>
          <w:szCs w:val="20"/>
        </w:rPr>
        <w:t>Minimum Specifications -Passive Devices</w:t>
      </w:r>
    </w:p>
    <w:p w:rsidR="00C3699F" w:rsidRPr="00605AC5" w:rsidRDefault="00C3699F" w:rsidP="00C3699F">
      <w:pPr>
        <w:pStyle w:val="Default"/>
        <w:jc w:val="both"/>
        <w:rPr>
          <w:sz w:val="20"/>
          <w:szCs w:val="20"/>
        </w:rPr>
      </w:pPr>
      <w:r w:rsidRPr="00605AC5">
        <w:rPr>
          <w:b/>
          <w:bCs/>
          <w:sz w:val="20"/>
          <w:szCs w:val="20"/>
        </w:rPr>
        <w:t>Equivalence or superiority claimed must be properly justified with the supporting documents and product brochures</w:t>
      </w:r>
      <w:r w:rsidRPr="00605AC5">
        <w:rPr>
          <w:sz w:val="20"/>
          <w:szCs w:val="20"/>
        </w:rPr>
        <w:t xml:space="preserve">. </w:t>
      </w:r>
    </w:p>
    <w:p w:rsidR="00C3699F" w:rsidRPr="00605AC5" w:rsidRDefault="00C3699F" w:rsidP="00C3699F">
      <w:pPr>
        <w:pStyle w:val="Default"/>
        <w:jc w:val="both"/>
        <w:rPr>
          <w:sz w:val="20"/>
          <w:szCs w:val="20"/>
        </w:rPr>
      </w:pPr>
    </w:p>
    <w:p w:rsidR="00B215A2" w:rsidRPr="00605AC5" w:rsidRDefault="00C3699F" w:rsidP="00C3699F">
      <w:pPr>
        <w:autoSpaceDE w:val="0"/>
        <w:autoSpaceDN w:val="0"/>
        <w:adjustRightInd w:val="0"/>
        <w:spacing w:after="0" w:line="240" w:lineRule="auto"/>
        <w:jc w:val="both"/>
        <w:rPr>
          <w:rFonts w:ascii="Times New Roman" w:hAnsi="Times New Roman" w:cs="Times New Roman"/>
          <w:sz w:val="20"/>
          <w:szCs w:val="20"/>
        </w:rPr>
      </w:pPr>
      <w:r w:rsidRPr="00605AC5">
        <w:rPr>
          <w:rFonts w:ascii="Times New Roman" w:hAnsi="Times New Roman" w:cs="Times New Roman"/>
          <w:sz w:val="20"/>
          <w:szCs w:val="20"/>
        </w:rPr>
        <w:t>Passive Materials, Racks and Other materials such as PVC casing capping must be from reputed brands. All network passive materials must be from the same brand. Mix and match of passive materials from different brands will be a disqualification for the bid. The material make and model should be explicitly specified for these. If these are not specified, it will be a disqualification for the bid.</w:t>
      </w:r>
    </w:p>
    <w:p w:rsidR="00B215A2" w:rsidRPr="00605AC5" w:rsidRDefault="00B215A2" w:rsidP="00074AC3">
      <w:pPr>
        <w:autoSpaceDE w:val="0"/>
        <w:autoSpaceDN w:val="0"/>
        <w:adjustRightInd w:val="0"/>
        <w:spacing w:after="0" w:line="240" w:lineRule="auto"/>
        <w:rPr>
          <w:rFonts w:ascii="Times New Roman" w:hAnsi="Times New Roman" w:cs="Times New Roman"/>
          <w:sz w:val="20"/>
          <w:szCs w:val="20"/>
        </w:rPr>
      </w:pPr>
    </w:p>
    <w:p w:rsidR="00FC6D0D" w:rsidRPr="00605AC5" w:rsidRDefault="001C1DC1" w:rsidP="00074AC3">
      <w:pPr>
        <w:autoSpaceDE w:val="0"/>
        <w:autoSpaceDN w:val="0"/>
        <w:adjustRightInd w:val="0"/>
        <w:spacing w:after="0" w:line="240" w:lineRule="auto"/>
        <w:rPr>
          <w:rFonts w:ascii="Times New Roman" w:hAnsi="Times New Roman" w:cs="Times New Roman"/>
          <w:sz w:val="20"/>
          <w:szCs w:val="20"/>
        </w:rPr>
      </w:pP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t>*********</w:t>
      </w:r>
    </w:p>
    <w:p w:rsidR="00FC6D0D" w:rsidRPr="00605AC5" w:rsidRDefault="00FC6D0D" w:rsidP="00074AC3">
      <w:pPr>
        <w:autoSpaceDE w:val="0"/>
        <w:autoSpaceDN w:val="0"/>
        <w:adjustRightInd w:val="0"/>
        <w:spacing w:after="0" w:line="240" w:lineRule="auto"/>
        <w:rPr>
          <w:rFonts w:ascii="Times New Roman" w:hAnsi="Times New Roman" w:cs="Times New Roman"/>
          <w:sz w:val="20"/>
          <w:szCs w:val="20"/>
        </w:rPr>
      </w:pPr>
    </w:p>
    <w:p w:rsidR="00FC6D0D" w:rsidRPr="00605AC5" w:rsidRDefault="00FC6D0D" w:rsidP="00074AC3">
      <w:pPr>
        <w:autoSpaceDE w:val="0"/>
        <w:autoSpaceDN w:val="0"/>
        <w:adjustRightInd w:val="0"/>
        <w:spacing w:after="0" w:line="240" w:lineRule="auto"/>
        <w:rPr>
          <w:rFonts w:ascii="Times New Roman" w:hAnsi="Times New Roman" w:cs="Times New Roman"/>
          <w:sz w:val="20"/>
          <w:szCs w:val="20"/>
        </w:rPr>
      </w:pPr>
    </w:p>
    <w:p w:rsidR="00FC6D0D" w:rsidRPr="00605AC5" w:rsidRDefault="00FC6D0D" w:rsidP="00074AC3">
      <w:pPr>
        <w:autoSpaceDE w:val="0"/>
        <w:autoSpaceDN w:val="0"/>
        <w:adjustRightInd w:val="0"/>
        <w:spacing w:after="0" w:line="240" w:lineRule="auto"/>
        <w:rPr>
          <w:rFonts w:ascii="Times New Roman" w:hAnsi="Times New Roman" w:cs="Times New Roman"/>
          <w:sz w:val="20"/>
          <w:szCs w:val="20"/>
        </w:rPr>
      </w:pPr>
    </w:p>
    <w:p w:rsidR="00FC6D0D" w:rsidRPr="00605AC5" w:rsidRDefault="00FC6D0D" w:rsidP="00074AC3">
      <w:pPr>
        <w:autoSpaceDE w:val="0"/>
        <w:autoSpaceDN w:val="0"/>
        <w:adjustRightInd w:val="0"/>
        <w:spacing w:after="0" w:line="240" w:lineRule="auto"/>
        <w:rPr>
          <w:rFonts w:ascii="Times New Roman" w:hAnsi="Times New Roman" w:cs="Times New Roman"/>
          <w:sz w:val="20"/>
          <w:szCs w:val="20"/>
        </w:rPr>
      </w:pPr>
    </w:p>
    <w:p w:rsidR="00FC6D0D" w:rsidRPr="00605AC5" w:rsidRDefault="00FC6D0D" w:rsidP="00074AC3">
      <w:pPr>
        <w:autoSpaceDE w:val="0"/>
        <w:autoSpaceDN w:val="0"/>
        <w:adjustRightInd w:val="0"/>
        <w:spacing w:after="0" w:line="240" w:lineRule="auto"/>
        <w:rPr>
          <w:rFonts w:ascii="Times New Roman" w:hAnsi="Times New Roman" w:cs="Times New Roman"/>
          <w:sz w:val="20"/>
          <w:szCs w:val="20"/>
        </w:rPr>
      </w:pPr>
    </w:p>
    <w:p w:rsidR="00FC6D0D" w:rsidRPr="00605AC5" w:rsidRDefault="00FC6D0D" w:rsidP="00074AC3">
      <w:pPr>
        <w:autoSpaceDE w:val="0"/>
        <w:autoSpaceDN w:val="0"/>
        <w:adjustRightInd w:val="0"/>
        <w:spacing w:after="0" w:line="240" w:lineRule="auto"/>
        <w:rPr>
          <w:rFonts w:ascii="Times New Roman" w:hAnsi="Times New Roman" w:cs="Times New Roman"/>
          <w:sz w:val="20"/>
          <w:szCs w:val="20"/>
        </w:rPr>
      </w:pPr>
    </w:p>
    <w:p w:rsidR="00FC6D0D" w:rsidRPr="00605AC5" w:rsidRDefault="00FC6D0D" w:rsidP="00074AC3">
      <w:pPr>
        <w:autoSpaceDE w:val="0"/>
        <w:autoSpaceDN w:val="0"/>
        <w:adjustRightInd w:val="0"/>
        <w:spacing w:after="0" w:line="240" w:lineRule="auto"/>
        <w:rPr>
          <w:rFonts w:ascii="Times New Roman" w:hAnsi="Times New Roman" w:cs="Times New Roman"/>
          <w:sz w:val="20"/>
          <w:szCs w:val="20"/>
        </w:rPr>
      </w:pPr>
    </w:p>
    <w:p w:rsidR="004A2E29" w:rsidRPr="00605AC5" w:rsidRDefault="004A2E29" w:rsidP="00074AC3">
      <w:pPr>
        <w:autoSpaceDE w:val="0"/>
        <w:autoSpaceDN w:val="0"/>
        <w:adjustRightInd w:val="0"/>
        <w:spacing w:after="0" w:line="240" w:lineRule="auto"/>
        <w:rPr>
          <w:rFonts w:ascii="Times New Roman" w:hAnsi="Times New Roman" w:cs="Times New Roman"/>
          <w:sz w:val="20"/>
          <w:szCs w:val="20"/>
        </w:rPr>
      </w:pPr>
    </w:p>
    <w:p w:rsidR="004A2E29" w:rsidRPr="00605AC5" w:rsidRDefault="004A2E29" w:rsidP="00074AC3">
      <w:pPr>
        <w:autoSpaceDE w:val="0"/>
        <w:autoSpaceDN w:val="0"/>
        <w:adjustRightInd w:val="0"/>
        <w:spacing w:after="0" w:line="240" w:lineRule="auto"/>
        <w:rPr>
          <w:rFonts w:ascii="Times New Roman" w:hAnsi="Times New Roman" w:cs="Times New Roman"/>
          <w:sz w:val="20"/>
          <w:szCs w:val="20"/>
        </w:rPr>
      </w:pPr>
    </w:p>
    <w:p w:rsidR="00FC6D0D" w:rsidRPr="00605AC5" w:rsidRDefault="00FC6D0D" w:rsidP="00074AC3">
      <w:pPr>
        <w:autoSpaceDE w:val="0"/>
        <w:autoSpaceDN w:val="0"/>
        <w:adjustRightInd w:val="0"/>
        <w:spacing w:after="0" w:line="240" w:lineRule="auto"/>
        <w:rPr>
          <w:rFonts w:ascii="Times New Roman" w:hAnsi="Times New Roman" w:cs="Times New Roman"/>
          <w:sz w:val="20"/>
          <w:szCs w:val="20"/>
        </w:rPr>
      </w:pPr>
    </w:p>
    <w:p w:rsidR="00FC6D0D" w:rsidRPr="00605AC5" w:rsidRDefault="00FC6D0D" w:rsidP="00074AC3">
      <w:pPr>
        <w:autoSpaceDE w:val="0"/>
        <w:autoSpaceDN w:val="0"/>
        <w:adjustRightInd w:val="0"/>
        <w:spacing w:after="0" w:line="240" w:lineRule="auto"/>
        <w:rPr>
          <w:rFonts w:ascii="Times New Roman" w:hAnsi="Times New Roman" w:cs="Times New Roman"/>
          <w:sz w:val="20"/>
          <w:szCs w:val="20"/>
        </w:rPr>
      </w:pPr>
    </w:p>
    <w:p w:rsidR="00FC6D0D" w:rsidRPr="00605AC5" w:rsidRDefault="00FC6D0D" w:rsidP="00FC6D0D">
      <w:pPr>
        <w:pStyle w:val="NoSpacing"/>
        <w:spacing w:line="276" w:lineRule="auto"/>
        <w:ind w:left="1440"/>
        <w:rPr>
          <w:rFonts w:ascii="Times New Roman" w:hAnsi="Times New Roman" w:cs="Times New Roman"/>
          <w:b/>
          <w:bCs/>
          <w:sz w:val="20"/>
          <w:szCs w:val="20"/>
        </w:rPr>
      </w:pPr>
      <w:r w:rsidRPr="00605AC5">
        <w:rPr>
          <w:rFonts w:ascii="Times New Roman" w:hAnsi="Times New Roman" w:cs="Times New Roman"/>
          <w:b/>
          <w:bCs/>
          <w:sz w:val="20"/>
          <w:szCs w:val="20"/>
        </w:rPr>
        <w:t>BHOPAL SAHAKARI DUGDHA SANGH MARYADIT,  HABIBGANJ, BHOPAL 462024</w:t>
      </w:r>
    </w:p>
    <w:p w:rsidR="00FC6D0D" w:rsidRPr="00605AC5" w:rsidRDefault="00FC6D0D" w:rsidP="00E1238C">
      <w:pPr>
        <w:pStyle w:val="NoSpacing"/>
        <w:spacing w:line="276" w:lineRule="auto"/>
        <w:jc w:val="right"/>
        <w:rPr>
          <w:rFonts w:ascii="Times New Roman" w:hAnsi="Times New Roman" w:cs="Times New Roman"/>
          <w:sz w:val="20"/>
          <w:szCs w:val="20"/>
        </w:rPr>
      </w:pPr>
      <w:r w:rsidRPr="00605AC5">
        <w:rPr>
          <w:rFonts w:ascii="Times New Roman" w:hAnsi="Times New Roman" w:cs="Times New Roman"/>
          <w:noProof/>
          <w:sz w:val="20"/>
          <w:szCs w:val="20"/>
          <w:lang w:bidi="hi-IN"/>
        </w:rPr>
        <w:drawing>
          <wp:inline distT="0" distB="0" distL="0" distR="0">
            <wp:extent cx="668020" cy="850900"/>
            <wp:effectExtent l="19050" t="0" r="0" b="0"/>
            <wp:docPr id="4" name="Picture 2"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gdh"/>
                    <pic:cNvPicPr>
                      <a:picLocks noChangeAspect="1" noChangeArrowheads="1"/>
                    </pic:cNvPicPr>
                  </pic:nvPicPr>
                  <pic:blipFill>
                    <a:blip r:embed="rId9"/>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b/>
          <w:bCs/>
          <w:sz w:val="20"/>
          <w:szCs w:val="20"/>
          <w:u w:val="single"/>
        </w:rPr>
        <w:t>SCHEDULE – III</w:t>
      </w:r>
    </w:p>
    <w:p w:rsidR="00FC6D0D" w:rsidRPr="00605AC5" w:rsidRDefault="00FC6D0D" w:rsidP="00FC6D0D">
      <w:pPr>
        <w:pStyle w:val="NoSpacing"/>
        <w:spacing w:line="276" w:lineRule="auto"/>
        <w:jc w:val="center"/>
        <w:rPr>
          <w:rFonts w:ascii="Times New Roman" w:hAnsi="Times New Roman" w:cs="Times New Roman"/>
          <w:b/>
          <w:bCs/>
          <w:sz w:val="20"/>
          <w:szCs w:val="20"/>
        </w:rPr>
      </w:pPr>
      <w:r w:rsidRPr="00605AC5">
        <w:rPr>
          <w:rFonts w:ascii="Times New Roman" w:hAnsi="Times New Roman" w:cs="Times New Roman"/>
          <w:b/>
          <w:bCs/>
          <w:sz w:val="20"/>
          <w:szCs w:val="20"/>
        </w:rPr>
        <w:t>Form – A</w:t>
      </w:r>
    </w:p>
    <w:p w:rsidR="00FC6D0D" w:rsidRPr="00605AC5" w:rsidRDefault="00FC6D0D" w:rsidP="00FC6D0D">
      <w:pPr>
        <w:pStyle w:val="NoSpacing"/>
        <w:spacing w:line="276" w:lineRule="auto"/>
        <w:jc w:val="center"/>
        <w:rPr>
          <w:rFonts w:ascii="Times New Roman" w:hAnsi="Times New Roman" w:cs="Times New Roman"/>
          <w:b/>
          <w:bCs/>
          <w:sz w:val="20"/>
          <w:szCs w:val="20"/>
        </w:rPr>
      </w:pPr>
      <w:r w:rsidRPr="00605AC5">
        <w:rPr>
          <w:rFonts w:ascii="Times New Roman" w:hAnsi="Times New Roman" w:cs="Times New Roman"/>
          <w:b/>
          <w:bCs/>
          <w:sz w:val="20"/>
          <w:szCs w:val="20"/>
        </w:rPr>
        <w:t>(To be uploaded - mandatory)</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To,</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Chief Executive Officer</w:t>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BSDSM, Bhopal</w:t>
      </w:r>
    </w:p>
    <w:p w:rsidR="00FC6D0D" w:rsidRPr="00605AC5" w:rsidRDefault="00FC6D0D" w:rsidP="00FC6D0D">
      <w:pPr>
        <w:pStyle w:val="NoSpacing"/>
        <w:spacing w:line="276" w:lineRule="auto"/>
        <w:rPr>
          <w:rFonts w:ascii="Times New Roman" w:hAnsi="Times New Roman" w:cs="Times New Roman"/>
          <w:sz w:val="20"/>
          <w:szCs w:val="20"/>
        </w:rPr>
      </w:pPr>
    </w:p>
    <w:p w:rsidR="00FC6D0D" w:rsidRPr="00605AC5" w:rsidRDefault="00FC6D0D" w:rsidP="00FC6D0D">
      <w:pPr>
        <w:pStyle w:val="NoSpacing"/>
        <w:spacing w:line="276" w:lineRule="auto"/>
        <w:rPr>
          <w:rFonts w:ascii="Times New Roman" w:hAnsi="Times New Roman" w:cs="Times New Roman"/>
          <w:sz w:val="20"/>
          <w:szCs w:val="20"/>
        </w:rPr>
      </w:pP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Dear Sir,</w:t>
      </w:r>
    </w:p>
    <w:p w:rsidR="00FC6D0D" w:rsidRPr="00605AC5" w:rsidRDefault="00FC6D0D" w:rsidP="00FC6D0D">
      <w:pPr>
        <w:jc w:val="both"/>
        <w:rPr>
          <w:rFonts w:ascii="Times New Roman" w:hAnsi="Times New Roman" w:cs="Times New Roman"/>
          <w:b/>
          <w:sz w:val="20"/>
          <w:szCs w:val="20"/>
          <w:u w:val="single"/>
        </w:rPr>
      </w:pPr>
      <w:r w:rsidRPr="00605AC5">
        <w:rPr>
          <w:rFonts w:ascii="Times New Roman" w:hAnsi="Times New Roman" w:cs="Times New Roman"/>
          <w:sz w:val="20"/>
          <w:szCs w:val="20"/>
        </w:rPr>
        <w:t xml:space="preserve">Please find enclosed herewith scan copy of Online EMD transaction acknowledgement vide no………………dtd…………………Rs………………….towards EMD deposit. </w:t>
      </w:r>
    </w:p>
    <w:p w:rsidR="00FC6D0D" w:rsidRPr="00605AC5" w:rsidRDefault="00FC6D0D" w:rsidP="00FC6D0D">
      <w:pPr>
        <w:jc w:val="both"/>
        <w:rPr>
          <w:rFonts w:ascii="Times New Roman" w:hAnsi="Times New Roman" w:cs="Times New Roman"/>
          <w:b/>
          <w:sz w:val="20"/>
          <w:szCs w:val="20"/>
          <w:u w:val="single"/>
        </w:rPr>
      </w:pP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p>
    <w:p w:rsidR="00FC6D0D" w:rsidRPr="00605AC5" w:rsidRDefault="00FC6D0D" w:rsidP="00FC6D0D">
      <w:pPr>
        <w:pStyle w:val="NoSpacing"/>
        <w:spacing w:line="276" w:lineRule="auto"/>
        <w:jc w:val="right"/>
        <w:rPr>
          <w:rFonts w:ascii="Times New Roman" w:hAnsi="Times New Roman" w:cs="Times New Roman"/>
          <w:b/>
          <w:bCs/>
          <w:sz w:val="20"/>
          <w:szCs w:val="20"/>
        </w:rPr>
      </w:pPr>
      <w:r w:rsidRPr="00605AC5">
        <w:rPr>
          <w:rFonts w:ascii="Times New Roman" w:hAnsi="Times New Roman" w:cs="Times New Roman"/>
          <w:b/>
          <w:bCs/>
          <w:sz w:val="20"/>
          <w:szCs w:val="20"/>
        </w:rPr>
        <w:t>Seal &amp; Signature of the of the tenderer</w:t>
      </w:r>
    </w:p>
    <w:p w:rsidR="00FC6D0D" w:rsidRPr="00605AC5" w:rsidRDefault="00FC6D0D" w:rsidP="00FC6D0D">
      <w:pPr>
        <w:jc w:val="both"/>
        <w:rPr>
          <w:rFonts w:ascii="Times New Roman" w:hAnsi="Times New Roman" w:cs="Times New Roman"/>
          <w:sz w:val="20"/>
          <w:szCs w:val="20"/>
        </w:rPr>
      </w:pPr>
    </w:p>
    <w:p w:rsidR="00FC6D0D" w:rsidRPr="00605AC5" w:rsidRDefault="00FC6D0D" w:rsidP="00FC6D0D">
      <w:pPr>
        <w:jc w:val="both"/>
        <w:rPr>
          <w:rFonts w:ascii="Times New Roman" w:hAnsi="Times New Roman" w:cs="Times New Roman"/>
          <w:sz w:val="20"/>
          <w:szCs w:val="20"/>
        </w:rPr>
      </w:pPr>
    </w:p>
    <w:p w:rsidR="00FC6D0D" w:rsidRPr="00605AC5" w:rsidRDefault="00FC6D0D" w:rsidP="00FC6D0D">
      <w:pPr>
        <w:jc w:val="both"/>
        <w:rPr>
          <w:rFonts w:ascii="Times New Roman" w:hAnsi="Times New Roman" w:cs="Times New Roman"/>
          <w:b/>
          <w:bCs/>
          <w:sz w:val="20"/>
          <w:szCs w:val="20"/>
        </w:rPr>
      </w:pP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p>
    <w:p w:rsidR="00FC6D0D" w:rsidRPr="00605AC5" w:rsidRDefault="00FC6D0D" w:rsidP="00FC6D0D">
      <w:pPr>
        <w:pStyle w:val="NoSpacing"/>
        <w:spacing w:line="276" w:lineRule="auto"/>
        <w:rPr>
          <w:rFonts w:ascii="Times New Roman" w:hAnsi="Times New Roman" w:cs="Times New Roman"/>
          <w:b/>
          <w:bCs/>
          <w:sz w:val="20"/>
          <w:szCs w:val="20"/>
        </w:rPr>
      </w:pPr>
    </w:p>
    <w:p w:rsidR="00FC6D0D" w:rsidRPr="00605AC5" w:rsidRDefault="00FC6D0D" w:rsidP="00FC6D0D">
      <w:pPr>
        <w:pStyle w:val="NoSpacing"/>
        <w:spacing w:line="276" w:lineRule="auto"/>
        <w:rPr>
          <w:rFonts w:ascii="Times New Roman" w:hAnsi="Times New Roman" w:cs="Times New Roman"/>
          <w:b/>
          <w:bCs/>
          <w:sz w:val="20"/>
          <w:szCs w:val="20"/>
        </w:rPr>
      </w:pPr>
    </w:p>
    <w:p w:rsidR="00FC6D0D" w:rsidRPr="00605AC5" w:rsidRDefault="00FC6D0D" w:rsidP="00FC6D0D">
      <w:pPr>
        <w:pStyle w:val="NoSpacing"/>
        <w:spacing w:line="276" w:lineRule="auto"/>
        <w:rPr>
          <w:rFonts w:ascii="Times New Roman" w:hAnsi="Times New Roman" w:cs="Times New Roman"/>
          <w:b/>
          <w:bCs/>
          <w:sz w:val="20"/>
          <w:szCs w:val="20"/>
        </w:rPr>
      </w:pPr>
    </w:p>
    <w:p w:rsidR="00FC6D0D" w:rsidRPr="00605AC5" w:rsidRDefault="00FC6D0D" w:rsidP="00FC6D0D">
      <w:pPr>
        <w:pStyle w:val="NoSpacing"/>
        <w:spacing w:line="276" w:lineRule="auto"/>
        <w:rPr>
          <w:rFonts w:ascii="Times New Roman" w:hAnsi="Times New Roman" w:cs="Times New Roman"/>
          <w:b/>
          <w:bCs/>
          <w:sz w:val="20"/>
          <w:szCs w:val="20"/>
        </w:rPr>
      </w:pPr>
    </w:p>
    <w:p w:rsidR="004A2E29" w:rsidRPr="00605AC5" w:rsidRDefault="004A2E29" w:rsidP="00FC6D0D">
      <w:pPr>
        <w:pStyle w:val="NoSpacing"/>
        <w:spacing w:line="276" w:lineRule="auto"/>
        <w:rPr>
          <w:rFonts w:ascii="Times New Roman" w:hAnsi="Times New Roman" w:cs="Times New Roman"/>
          <w:b/>
          <w:bCs/>
          <w:sz w:val="20"/>
          <w:szCs w:val="20"/>
        </w:rPr>
      </w:pPr>
    </w:p>
    <w:p w:rsidR="004A2E29" w:rsidRPr="00605AC5" w:rsidRDefault="004A2E29" w:rsidP="00FC6D0D">
      <w:pPr>
        <w:pStyle w:val="NoSpacing"/>
        <w:spacing w:line="276" w:lineRule="auto"/>
        <w:rPr>
          <w:rFonts w:ascii="Times New Roman" w:hAnsi="Times New Roman" w:cs="Times New Roman"/>
          <w:b/>
          <w:bCs/>
          <w:sz w:val="20"/>
          <w:szCs w:val="20"/>
        </w:rPr>
      </w:pPr>
    </w:p>
    <w:p w:rsidR="004A2E29" w:rsidRPr="00605AC5" w:rsidRDefault="004A2E29" w:rsidP="00FC6D0D">
      <w:pPr>
        <w:pStyle w:val="NoSpacing"/>
        <w:spacing w:line="276" w:lineRule="auto"/>
        <w:rPr>
          <w:rFonts w:ascii="Times New Roman" w:hAnsi="Times New Roman" w:cs="Times New Roman"/>
          <w:b/>
          <w:bCs/>
          <w:sz w:val="20"/>
          <w:szCs w:val="20"/>
        </w:rPr>
      </w:pPr>
    </w:p>
    <w:p w:rsidR="004A2E29" w:rsidRPr="00605AC5" w:rsidRDefault="004A2E29" w:rsidP="00FC6D0D">
      <w:pPr>
        <w:pStyle w:val="NoSpacing"/>
        <w:spacing w:line="276" w:lineRule="auto"/>
        <w:rPr>
          <w:rFonts w:ascii="Times New Roman" w:hAnsi="Times New Roman" w:cs="Times New Roman"/>
          <w:b/>
          <w:bCs/>
          <w:sz w:val="20"/>
          <w:szCs w:val="20"/>
        </w:rPr>
      </w:pPr>
    </w:p>
    <w:p w:rsidR="004A2E29" w:rsidRPr="00605AC5" w:rsidRDefault="004A2E29" w:rsidP="00FC6D0D">
      <w:pPr>
        <w:pStyle w:val="NoSpacing"/>
        <w:spacing w:line="276" w:lineRule="auto"/>
        <w:rPr>
          <w:rFonts w:ascii="Times New Roman" w:hAnsi="Times New Roman" w:cs="Times New Roman"/>
          <w:b/>
          <w:bCs/>
          <w:sz w:val="20"/>
          <w:szCs w:val="20"/>
        </w:rPr>
      </w:pPr>
    </w:p>
    <w:p w:rsidR="004A2E29" w:rsidRPr="00605AC5" w:rsidRDefault="004A2E29" w:rsidP="00FC6D0D">
      <w:pPr>
        <w:pStyle w:val="NoSpacing"/>
        <w:spacing w:line="276" w:lineRule="auto"/>
        <w:rPr>
          <w:rFonts w:ascii="Times New Roman" w:hAnsi="Times New Roman" w:cs="Times New Roman"/>
          <w:b/>
          <w:bCs/>
          <w:sz w:val="20"/>
          <w:szCs w:val="20"/>
        </w:rPr>
      </w:pPr>
    </w:p>
    <w:p w:rsidR="008929FA" w:rsidRPr="00605AC5" w:rsidRDefault="008929FA" w:rsidP="00FC6D0D">
      <w:pPr>
        <w:pStyle w:val="NoSpacing"/>
        <w:spacing w:line="276" w:lineRule="auto"/>
        <w:rPr>
          <w:rFonts w:ascii="Times New Roman" w:hAnsi="Times New Roman" w:cs="Times New Roman"/>
          <w:b/>
          <w:bCs/>
          <w:sz w:val="20"/>
          <w:szCs w:val="20"/>
        </w:rPr>
      </w:pPr>
    </w:p>
    <w:p w:rsidR="008929FA" w:rsidRPr="00605AC5" w:rsidRDefault="008929FA" w:rsidP="00FC6D0D">
      <w:pPr>
        <w:pStyle w:val="NoSpacing"/>
        <w:spacing w:line="276" w:lineRule="auto"/>
        <w:rPr>
          <w:rFonts w:ascii="Times New Roman" w:hAnsi="Times New Roman" w:cs="Times New Roman"/>
          <w:b/>
          <w:bCs/>
          <w:sz w:val="20"/>
          <w:szCs w:val="20"/>
        </w:rPr>
      </w:pPr>
    </w:p>
    <w:p w:rsidR="008929FA" w:rsidRPr="00605AC5" w:rsidRDefault="008929FA" w:rsidP="00FC6D0D">
      <w:pPr>
        <w:pStyle w:val="NoSpacing"/>
        <w:spacing w:line="276" w:lineRule="auto"/>
        <w:rPr>
          <w:rFonts w:ascii="Times New Roman" w:hAnsi="Times New Roman" w:cs="Times New Roman"/>
          <w:b/>
          <w:bCs/>
          <w:sz w:val="20"/>
          <w:szCs w:val="20"/>
        </w:rPr>
      </w:pPr>
    </w:p>
    <w:p w:rsidR="008929FA" w:rsidRPr="00605AC5" w:rsidRDefault="008929FA" w:rsidP="00FC6D0D">
      <w:pPr>
        <w:pStyle w:val="NoSpacing"/>
        <w:spacing w:line="276" w:lineRule="auto"/>
        <w:rPr>
          <w:rFonts w:ascii="Times New Roman" w:hAnsi="Times New Roman" w:cs="Times New Roman"/>
          <w:b/>
          <w:bCs/>
          <w:sz w:val="20"/>
          <w:szCs w:val="20"/>
        </w:rPr>
      </w:pPr>
    </w:p>
    <w:p w:rsidR="008929FA" w:rsidRPr="00605AC5" w:rsidRDefault="008929FA" w:rsidP="00FC6D0D">
      <w:pPr>
        <w:pStyle w:val="NoSpacing"/>
        <w:spacing w:line="276" w:lineRule="auto"/>
        <w:rPr>
          <w:rFonts w:ascii="Times New Roman" w:hAnsi="Times New Roman" w:cs="Times New Roman"/>
          <w:b/>
          <w:bCs/>
          <w:sz w:val="20"/>
          <w:szCs w:val="20"/>
        </w:rPr>
      </w:pPr>
    </w:p>
    <w:p w:rsidR="008929FA" w:rsidRDefault="008929FA" w:rsidP="00FC6D0D">
      <w:pPr>
        <w:pStyle w:val="NoSpacing"/>
        <w:spacing w:line="276" w:lineRule="auto"/>
        <w:rPr>
          <w:rFonts w:ascii="Times New Roman" w:hAnsi="Times New Roman" w:cs="Times New Roman"/>
          <w:b/>
          <w:bCs/>
          <w:sz w:val="20"/>
          <w:szCs w:val="20"/>
        </w:rPr>
      </w:pPr>
    </w:p>
    <w:p w:rsidR="00605AC5" w:rsidRDefault="00605AC5" w:rsidP="00FC6D0D">
      <w:pPr>
        <w:pStyle w:val="NoSpacing"/>
        <w:spacing w:line="276" w:lineRule="auto"/>
        <w:rPr>
          <w:rFonts w:ascii="Times New Roman" w:hAnsi="Times New Roman" w:cs="Times New Roman"/>
          <w:b/>
          <w:bCs/>
          <w:sz w:val="20"/>
          <w:szCs w:val="20"/>
        </w:rPr>
      </w:pPr>
    </w:p>
    <w:p w:rsidR="00605AC5" w:rsidRPr="00605AC5" w:rsidRDefault="00605AC5" w:rsidP="00FC6D0D">
      <w:pPr>
        <w:pStyle w:val="NoSpacing"/>
        <w:spacing w:line="276" w:lineRule="auto"/>
        <w:rPr>
          <w:rFonts w:ascii="Times New Roman" w:hAnsi="Times New Roman" w:cs="Times New Roman"/>
          <w:b/>
          <w:bCs/>
          <w:sz w:val="20"/>
          <w:szCs w:val="20"/>
        </w:rPr>
      </w:pPr>
    </w:p>
    <w:p w:rsidR="00FC6D0D" w:rsidRPr="00605AC5" w:rsidRDefault="00FC6D0D" w:rsidP="00FC6D0D">
      <w:pPr>
        <w:pStyle w:val="NoSpacing"/>
        <w:spacing w:line="276" w:lineRule="auto"/>
        <w:rPr>
          <w:rFonts w:ascii="Times New Roman" w:hAnsi="Times New Roman" w:cs="Times New Roman"/>
          <w:b/>
          <w:bCs/>
          <w:sz w:val="20"/>
          <w:szCs w:val="20"/>
        </w:rPr>
      </w:pPr>
    </w:p>
    <w:p w:rsidR="00FC6D0D" w:rsidRPr="00605AC5" w:rsidRDefault="00FC6D0D" w:rsidP="00FC6D0D">
      <w:pPr>
        <w:pStyle w:val="NoSpacing"/>
        <w:spacing w:line="276" w:lineRule="auto"/>
        <w:ind w:left="1440"/>
        <w:rPr>
          <w:rFonts w:ascii="Times New Roman" w:hAnsi="Times New Roman" w:cs="Times New Roman"/>
          <w:b/>
          <w:bCs/>
          <w:sz w:val="20"/>
          <w:szCs w:val="20"/>
        </w:rPr>
      </w:pPr>
      <w:r w:rsidRPr="00605AC5">
        <w:rPr>
          <w:rFonts w:ascii="Times New Roman" w:hAnsi="Times New Roman" w:cs="Times New Roman"/>
          <w:b/>
          <w:bCs/>
          <w:sz w:val="20"/>
          <w:szCs w:val="20"/>
        </w:rPr>
        <w:lastRenderedPageBreak/>
        <w:t>BHOPAL SAHAKARI DUGDHA SANGH MARYADIT,  HABIBGANJ, BHOPAL 462024</w:t>
      </w:r>
    </w:p>
    <w:p w:rsidR="00FC6D0D" w:rsidRPr="00605AC5" w:rsidRDefault="00FC6D0D" w:rsidP="00E1238C">
      <w:pPr>
        <w:pStyle w:val="NoSpacing"/>
        <w:spacing w:line="276" w:lineRule="auto"/>
        <w:jc w:val="right"/>
        <w:rPr>
          <w:rFonts w:ascii="Times New Roman" w:hAnsi="Times New Roman" w:cs="Times New Roman"/>
          <w:sz w:val="20"/>
          <w:szCs w:val="20"/>
        </w:rPr>
      </w:pPr>
      <w:r w:rsidRPr="00605AC5">
        <w:rPr>
          <w:rFonts w:ascii="Times New Roman" w:hAnsi="Times New Roman" w:cs="Times New Roman"/>
          <w:noProof/>
          <w:sz w:val="20"/>
          <w:szCs w:val="20"/>
          <w:lang w:bidi="hi-IN"/>
        </w:rPr>
        <w:drawing>
          <wp:inline distT="0" distB="0" distL="0" distR="0">
            <wp:extent cx="668020" cy="850900"/>
            <wp:effectExtent l="19050" t="0" r="0" b="0"/>
            <wp:docPr id="5" name="Picture 3"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gdh"/>
                    <pic:cNvPicPr>
                      <a:picLocks noChangeAspect="1" noChangeArrowheads="1"/>
                    </pic:cNvPicPr>
                  </pic:nvPicPr>
                  <pic:blipFill>
                    <a:blip r:embed="rId9"/>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b/>
          <w:bCs/>
          <w:sz w:val="20"/>
          <w:szCs w:val="20"/>
          <w:u w:val="single"/>
        </w:rPr>
        <w:t>SCHEDULE – III</w:t>
      </w:r>
    </w:p>
    <w:p w:rsidR="00FC6D0D" w:rsidRPr="00605AC5" w:rsidRDefault="00FC6D0D" w:rsidP="00FC6D0D">
      <w:pPr>
        <w:pStyle w:val="NoSpacing"/>
        <w:spacing w:line="276" w:lineRule="auto"/>
        <w:jc w:val="center"/>
        <w:rPr>
          <w:rFonts w:ascii="Times New Roman" w:hAnsi="Times New Roman" w:cs="Times New Roman"/>
          <w:b/>
          <w:bCs/>
          <w:sz w:val="20"/>
          <w:szCs w:val="20"/>
        </w:rPr>
      </w:pPr>
      <w:r w:rsidRPr="00605AC5">
        <w:rPr>
          <w:rFonts w:ascii="Times New Roman" w:hAnsi="Times New Roman" w:cs="Times New Roman"/>
          <w:b/>
          <w:bCs/>
          <w:sz w:val="20"/>
          <w:szCs w:val="20"/>
        </w:rPr>
        <w:t>Form – B</w:t>
      </w:r>
    </w:p>
    <w:p w:rsidR="00FC6D0D" w:rsidRPr="00605AC5" w:rsidRDefault="00FC6D0D" w:rsidP="00FC6D0D">
      <w:pPr>
        <w:pStyle w:val="NoSpacing"/>
        <w:spacing w:line="276" w:lineRule="auto"/>
        <w:jc w:val="center"/>
        <w:rPr>
          <w:rFonts w:ascii="Times New Roman" w:hAnsi="Times New Roman" w:cs="Times New Roman"/>
          <w:b/>
          <w:bCs/>
          <w:sz w:val="20"/>
          <w:szCs w:val="20"/>
        </w:rPr>
      </w:pPr>
      <w:r w:rsidRPr="00605AC5">
        <w:rPr>
          <w:rFonts w:ascii="Times New Roman" w:hAnsi="Times New Roman" w:cs="Times New Roman"/>
          <w:b/>
          <w:bCs/>
          <w:sz w:val="20"/>
          <w:szCs w:val="20"/>
        </w:rPr>
        <w:t xml:space="preserve">(To be </w:t>
      </w:r>
      <w:r w:rsidR="00831E63" w:rsidRPr="00605AC5">
        <w:rPr>
          <w:rFonts w:ascii="Times New Roman" w:hAnsi="Times New Roman" w:cs="Times New Roman"/>
          <w:b/>
          <w:bCs/>
          <w:sz w:val="20"/>
          <w:szCs w:val="20"/>
        </w:rPr>
        <w:t>uploaded -</w:t>
      </w:r>
      <w:r w:rsidRPr="00605AC5">
        <w:rPr>
          <w:rFonts w:ascii="Times New Roman" w:hAnsi="Times New Roman" w:cs="Times New Roman"/>
          <w:b/>
          <w:bCs/>
          <w:sz w:val="20"/>
          <w:szCs w:val="20"/>
        </w:rPr>
        <w:t>mandatory)</w:t>
      </w:r>
    </w:p>
    <w:p w:rsidR="00FC6D0D" w:rsidRPr="00605AC5" w:rsidRDefault="00FC6D0D" w:rsidP="00FC6D0D">
      <w:pPr>
        <w:pStyle w:val="NoSpacing"/>
        <w:spacing w:line="276" w:lineRule="auto"/>
        <w:rPr>
          <w:rFonts w:ascii="Times New Roman" w:hAnsi="Times New Roman" w:cs="Times New Roman"/>
          <w:b/>
          <w:bCs/>
          <w:sz w:val="20"/>
          <w:szCs w:val="20"/>
        </w:rPr>
      </w:pPr>
      <w:r w:rsidRPr="00605AC5">
        <w:rPr>
          <w:rFonts w:ascii="Times New Roman" w:hAnsi="Times New Roman" w:cs="Times New Roman"/>
          <w:b/>
          <w:bCs/>
          <w:sz w:val="20"/>
          <w:szCs w:val="20"/>
        </w:rPr>
        <w:t>To,</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Chief Executive Officer</w:t>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00831E63" w:rsidRPr="00605AC5">
        <w:rPr>
          <w:rFonts w:ascii="Times New Roman" w:hAnsi="Times New Roman" w:cs="Times New Roman"/>
          <w:sz w:val="20"/>
          <w:szCs w:val="20"/>
        </w:rPr>
        <w:t>Date:</w:t>
      </w:r>
      <w:r w:rsidRPr="00605AC5">
        <w:rPr>
          <w:rFonts w:ascii="Times New Roman" w:hAnsi="Times New Roman" w:cs="Times New Roman"/>
          <w:sz w:val="20"/>
          <w:szCs w:val="20"/>
        </w:rPr>
        <w:t xml:space="preserve"> </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BSDSM, Bhopal</w:t>
      </w:r>
    </w:p>
    <w:p w:rsidR="00FC6D0D" w:rsidRPr="00605AC5" w:rsidRDefault="00FC6D0D" w:rsidP="00FC6D0D">
      <w:pPr>
        <w:pStyle w:val="NoSpacing"/>
        <w:spacing w:line="276" w:lineRule="auto"/>
        <w:rPr>
          <w:rFonts w:ascii="Times New Roman" w:hAnsi="Times New Roman" w:cs="Times New Roman"/>
          <w:sz w:val="20"/>
          <w:szCs w:val="20"/>
        </w:rPr>
      </w:pP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Dear Sir,</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 xml:space="preserve">I/We hereby furnish below some particulars about our company/unit which will form a part of our offer submission: </w:t>
      </w:r>
    </w:p>
    <w:p w:rsidR="00FC6D0D" w:rsidRPr="00605AC5" w:rsidRDefault="00FC6D0D" w:rsidP="00FC6D0D">
      <w:pPr>
        <w:pStyle w:val="NoSpacing"/>
        <w:spacing w:line="276" w:lineRule="auto"/>
        <w:rPr>
          <w:rFonts w:ascii="Times New Roman" w:hAnsi="Times New Roman" w:cs="Times New Roman"/>
          <w:sz w:val="20"/>
          <w:szCs w:val="20"/>
        </w:rPr>
      </w:pP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1.</w:t>
      </w:r>
      <w:r w:rsidRPr="00605AC5">
        <w:rPr>
          <w:rFonts w:ascii="Times New Roman" w:hAnsi="Times New Roman" w:cs="Times New Roman"/>
          <w:sz w:val="20"/>
          <w:szCs w:val="20"/>
        </w:rPr>
        <w:tab/>
        <w:t>Name of the Co./Unit</w:t>
      </w:r>
      <w:r w:rsidRPr="00605AC5">
        <w:rPr>
          <w:rFonts w:ascii="Times New Roman" w:hAnsi="Times New Roman" w:cs="Times New Roman"/>
          <w:sz w:val="20"/>
          <w:szCs w:val="20"/>
        </w:rPr>
        <w:tab/>
        <w:t>:</w:t>
      </w:r>
      <w:r w:rsidRPr="00605AC5">
        <w:rPr>
          <w:rFonts w:ascii="Times New Roman" w:hAnsi="Times New Roman" w:cs="Times New Roman"/>
          <w:sz w:val="20"/>
          <w:szCs w:val="20"/>
        </w:rPr>
        <w:tab/>
        <w:t>__________________________________</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2.</w:t>
      </w:r>
      <w:r w:rsidRPr="00605AC5">
        <w:rPr>
          <w:rFonts w:ascii="Times New Roman" w:hAnsi="Times New Roman" w:cs="Times New Roman"/>
          <w:sz w:val="20"/>
          <w:szCs w:val="20"/>
        </w:rPr>
        <w:tab/>
        <w:t>Address of the Co./Unit</w:t>
      </w:r>
      <w:r w:rsidRPr="00605AC5">
        <w:rPr>
          <w:rFonts w:ascii="Times New Roman" w:hAnsi="Times New Roman" w:cs="Times New Roman"/>
          <w:sz w:val="20"/>
          <w:szCs w:val="20"/>
        </w:rPr>
        <w:tab/>
        <w:t>:</w:t>
      </w:r>
      <w:r w:rsidRPr="00605AC5">
        <w:rPr>
          <w:rFonts w:ascii="Times New Roman" w:hAnsi="Times New Roman" w:cs="Times New Roman"/>
          <w:sz w:val="20"/>
          <w:szCs w:val="20"/>
        </w:rPr>
        <w:tab/>
        <w:t>__________________________________</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t>__________________________________</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3.</w:t>
      </w:r>
      <w:r w:rsidRPr="00605AC5">
        <w:rPr>
          <w:rFonts w:ascii="Times New Roman" w:hAnsi="Times New Roman" w:cs="Times New Roman"/>
          <w:sz w:val="20"/>
          <w:szCs w:val="20"/>
        </w:rPr>
        <w:tab/>
        <w:t>Telephone Nos.(with STD Code)</w:t>
      </w:r>
      <w:r w:rsidRPr="00605AC5">
        <w:rPr>
          <w:rFonts w:ascii="Times New Roman" w:hAnsi="Times New Roman" w:cs="Times New Roman"/>
          <w:sz w:val="20"/>
          <w:szCs w:val="20"/>
        </w:rPr>
        <w:tab/>
        <w:t>:__________________________________</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ab/>
        <w:t>Mobile No.</w:t>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t>:</w:t>
      </w:r>
      <w:r w:rsidRPr="00605AC5">
        <w:rPr>
          <w:rFonts w:ascii="Times New Roman" w:hAnsi="Times New Roman" w:cs="Times New Roman"/>
          <w:sz w:val="20"/>
          <w:szCs w:val="20"/>
        </w:rPr>
        <w:tab/>
        <w:t>__________________________________</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ab/>
        <w:t>Email ID</w:t>
      </w:r>
      <w:r w:rsidRPr="00605AC5">
        <w:rPr>
          <w:rFonts w:ascii="Times New Roman" w:hAnsi="Times New Roman" w:cs="Times New Roman"/>
          <w:sz w:val="20"/>
          <w:szCs w:val="20"/>
        </w:rPr>
        <w:tab/>
      </w:r>
      <w:r w:rsidRPr="00605AC5">
        <w:rPr>
          <w:rFonts w:ascii="Times New Roman" w:hAnsi="Times New Roman" w:cs="Times New Roman"/>
          <w:sz w:val="20"/>
          <w:szCs w:val="20"/>
        </w:rPr>
        <w:tab/>
        <w:t>:</w:t>
      </w:r>
      <w:r w:rsidRPr="00605AC5">
        <w:rPr>
          <w:rFonts w:ascii="Times New Roman" w:hAnsi="Times New Roman" w:cs="Times New Roman"/>
          <w:sz w:val="20"/>
          <w:szCs w:val="20"/>
        </w:rPr>
        <w:tab/>
        <w:t>__________________________________</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 xml:space="preserve">4. </w:t>
      </w:r>
      <w:r w:rsidRPr="00605AC5">
        <w:rPr>
          <w:rFonts w:ascii="Times New Roman" w:hAnsi="Times New Roman" w:cs="Times New Roman"/>
          <w:sz w:val="20"/>
          <w:szCs w:val="20"/>
        </w:rPr>
        <w:tab/>
        <w:t>Name of the CEO/Proprietor/</w:t>
      </w:r>
      <w:r w:rsidRPr="00605AC5">
        <w:rPr>
          <w:rFonts w:ascii="Times New Roman" w:hAnsi="Times New Roman" w:cs="Times New Roman"/>
          <w:sz w:val="20"/>
          <w:szCs w:val="20"/>
        </w:rPr>
        <w:tab/>
        <w:t>:__________________________________</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ab/>
        <w:t>Partner</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5.</w:t>
      </w:r>
      <w:r w:rsidRPr="00605AC5">
        <w:rPr>
          <w:rFonts w:ascii="Times New Roman" w:hAnsi="Times New Roman" w:cs="Times New Roman"/>
          <w:sz w:val="20"/>
          <w:szCs w:val="20"/>
        </w:rPr>
        <w:tab/>
        <w:t>Name and designation of other</w:t>
      </w:r>
      <w:r w:rsidRPr="00605AC5">
        <w:rPr>
          <w:rFonts w:ascii="Times New Roman" w:hAnsi="Times New Roman" w:cs="Times New Roman"/>
          <w:sz w:val="20"/>
          <w:szCs w:val="20"/>
        </w:rPr>
        <w:tab/>
        <w:t>:__________________________________</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ab/>
        <w:t>Authorized signatory of the Co./Unit</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6.</w:t>
      </w:r>
      <w:r w:rsidRPr="00605AC5">
        <w:rPr>
          <w:rFonts w:ascii="Times New Roman" w:hAnsi="Times New Roman" w:cs="Times New Roman"/>
          <w:sz w:val="20"/>
          <w:szCs w:val="20"/>
        </w:rPr>
        <w:tab/>
        <w:t>Particulars of Regn. Certificate</w:t>
      </w:r>
      <w:r w:rsidRPr="00605AC5">
        <w:rPr>
          <w:rFonts w:ascii="Times New Roman" w:hAnsi="Times New Roman" w:cs="Times New Roman"/>
          <w:sz w:val="20"/>
          <w:szCs w:val="20"/>
        </w:rPr>
        <w:tab/>
        <w:t>:__________________________________</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ab/>
        <w:t>Issued by the competent authority</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ab/>
        <w:t>(Regn No. &amp; Date)</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7.</w:t>
      </w:r>
      <w:r w:rsidRPr="00605AC5">
        <w:rPr>
          <w:rFonts w:ascii="Times New Roman" w:hAnsi="Times New Roman" w:cs="Times New Roman"/>
          <w:sz w:val="20"/>
          <w:szCs w:val="20"/>
        </w:rPr>
        <w:tab/>
        <w:t>We are manufacturer/distributor/dealer/supplier of …………….Co.(with proof)</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8.</w:t>
      </w:r>
      <w:r w:rsidRPr="00605AC5">
        <w:rPr>
          <w:rFonts w:ascii="Times New Roman" w:hAnsi="Times New Roman" w:cs="Times New Roman"/>
          <w:sz w:val="20"/>
          <w:szCs w:val="20"/>
        </w:rPr>
        <w:tab/>
        <w:t>GST NO. ___________dated-----------------</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9.</w:t>
      </w:r>
      <w:r w:rsidRPr="00605AC5">
        <w:rPr>
          <w:rFonts w:ascii="Times New Roman" w:hAnsi="Times New Roman" w:cs="Times New Roman"/>
          <w:sz w:val="20"/>
          <w:szCs w:val="20"/>
        </w:rPr>
        <w:tab/>
        <w:t>PAN Number(Permanent Account Number- Income Tax) :</w:t>
      </w:r>
    </w:p>
    <w:p w:rsidR="00FC6D0D" w:rsidRPr="00605AC5" w:rsidRDefault="00FC6D0D" w:rsidP="00FC6D0D">
      <w:pPr>
        <w:pStyle w:val="NoSpacing"/>
        <w:spacing w:line="276" w:lineRule="auto"/>
        <w:ind w:left="720" w:hanging="720"/>
        <w:rPr>
          <w:rFonts w:ascii="Times New Roman" w:hAnsi="Times New Roman" w:cs="Times New Roman"/>
          <w:sz w:val="20"/>
          <w:szCs w:val="20"/>
        </w:rPr>
      </w:pPr>
      <w:r w:rsidRPr="00605AC5">
        <w:rPr>
          <w:rFonts w:ascii="Times New Roman" w:hAnsi="Times New Roman" w:cs="Times New Roman"/>
          <w:sz w:val="20"/>
          <w:szCs w:val="20"/>
        </w:rPr>
        <w:t>10.</w:t>
      </w:r>
      <w:r w:rsidRPr="00605AC5">
        <w:rPr>
          <w:rFonts w:ascii="Times New Roman" w:hAnsi="Times New Roman" w:cs="Times New Roman"/>
          <w:sz w:val="20"/>
          <w:szCs w:val="20"/>
        </w:rPr>
        <w:tab/>
        <w:t>Have your Co./Unit or its sister concern ever been black listed/ debarred by BSDSM or its sister Milk Unions or GOI /GOMP &amp; its undertaking ? YES / NO</w:t>
      </w: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11.</w:t>
      </w:r>
      <w:r w:rsidRPr="00605AC5">
        <w:rPr>
          <w:rFonts w:ascii="Times New Roman" w:hAnsi="Times New Roman" w:cs="Times New Roman"/>
          <w:sz w:val="20"/>
          <w:szCs w:val="20"/>
        </w:rPr>
        <w:tab/>
        <w:t>Technical details of machinery shall be supplied.(enclose sheet if required)</w:t>
      </w:r>
    </w:p>
    <w:p w:rsidR="00FC6D0D" w:rsidRPr="00605AC5" w:rsidRDefault="00FC6D0D" w:rsidP="00FC6D0D">
      <w:pPr>
        <w:pStyle w:val="NoSpacing"/>
        <w:spacing w:line="276" w:lineRule="auto"/>
        <w:rPr>
          <w:rFonts w:ascii="Times New Roman" w:hAnsi="Times New Roman" w:cs="Times New Roman"/>
          <w:sz w:val="20"/>
          <w:szCs w:val="20"/>
        </w:rPr>
      </w:pPr>
    </w:p>
    <w:p w:rsidR="00FC6D0D" w:rsidRPr="00605AC5" w:rsidRDefault="00FC6D0D" w:rsidP="00FC6D0D">
      <w:pPr>
        <w:pStyle w:val="NoSpacing"/>
        <w:spacing w:line="276" w:lineRule="auto"/>
        <w:rPr>
          <w:rFonts w:ascii="Times New Roman" w:hAnsi="Times New Roman" w:cs="Times New Roman"/>
          <w:sz w:val="20"/>
          <w:szCs w:val="20"/>
        </w:rPr>
      </w:pPr>
    </w:p>
    <w:p w:rsidR="00FC6D0D" w:rsidRPr="00605AC5" w:rsidRDefault="00FC6D0D" w:rsidP="00FC6D0D">
      <w:pPr>
        <w:pStyle w:val="NoSpacing"/>
        <w:spacing w:line="276" w:lineRule="auto"/>
        <w:rPr>
          <w:rFonts w:ascii="Times New Roman" w:hAnsi="Times New Roman" w:cs="Times New Roman"/>
          <w:sz w:val="20"/>
          <w:szCs w:val="20"/>
        </w:rPr>
      </w:pP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r>
      <w:r w:rsidRPr="00605AC5">
        <w:rPr>
          <w:rFonts w:ascii="Times New Roman" w:hAnsi="Times New Roman" w:cs="Times New Roman"/>
          <w:sz w:val="20"/>
          <w:szCs w:val="20"/>
        </w:rPr>
        <w:tab/>
        <w:t xml:space="preserve">        </w:t>
      </w:r>
      <w:r w:rsidRPr="00605AC5">
        <w:rPr>
          <w:rFonts w:ascii="Times New Roman" w:hAnsi="Times New Roman" w:cs="Times New Roman"/>
          <w:b/>
          <w:bCs/>
          <w:sz w:val="20"/>
          <w:szCs w:val="20"/>
        </w:rPr>
        <w:t>Seal &amp; Signature of the</w:t>
      </w:r>
      <w:r w:rsidRPr="00605AC5">
        <w:rPr>
          <w:rFonts w:ascii="Times New Roman" w:hAnsi="Times New Roman" w:cs="Times New Roman"/>
          <w:b/>
          <w:bCs/>
          <w:sz w:val="20"/>
          <w:szCs w:val="20"/>
        </w:rPr>
        <w:tab/>
      </w:r>
      <w:r w:rsidRPr="00605AC5">
        <w:rPr>
          <w:rFonts w:ascii="Times New Roman" w:hAnsi="Times New Roman" w:cs="Times New Roman"/>
          <w:b/>
          <w:bCs/>
          <w:sz w:val="20"/>
          <w:szCs w:val="20"/>
        </w:rPr>
        <w:tab/>
      </w:r>
      <w:r w:rsidRPr="00605AC5">
        <w:rPr>
          <w:rFonts w:ascii="Times New Roman" w:hAnsi="Times New Roman" w:cs="Times New Roman"/>
          <w:b/>
          <w:bCs/>
          <w:sz w:val="20"/>
          <w:szCs w:val="20"/>
        </w:rPr>
        <w:tab/>
      </w:r>
      <w:r w:rsidRPr="00605AC5">
        <w:rPr>
          <w:rFonts w:ascii="Times New Roman" w:hAnsi="Times New Roman" w:cs="Times New Roman"/>
          <w:b/>
          <w:bCs/>
          <w:sz w:val="20"/>
          <w:szCs w:val="20"/>
        </w:rPr>
        <w:tab/>
      </w:r>
      <w:r w:rsidRPr="00605AC5">
        <w:rPr>
          <w:rFonts w:ascii="Times New Roman" w:hAnsi="Times New Roman" w:cs="Times New Roman"/>
          <w:b/>
          <w:bCs/>
          <w:sz w:val="20"/>
          <w:szCs w:val="20"/>
        </w:rPr>
        <w:tab/>
      </w:r>
      <w:r w:rsidRPr="00605AC5">
        <w:rPr>
          <w:rFonts w:ascii="Times New Roman" w:hAnsi="Times New Roman" w:cs="Times New Roman"/>
          <w:b/>
          <w:bCs/>
          <w:sz w:val="20"/>
          <w:szCs w:val="20"/>
        </w:rPr>
        <w:tab/>
      </w:r>
      <w:r w:rsidRPr="00605AC5">
        <w:rPr>
          <w:rFonts w:ascii="Times New Roman" w:hAnsi="Times New Roman" w:cs="Times New Roman"/>
          <w:b/>
          <w:bCs/>
          <w:sz w:val="20"/>
          <w:szCs w:val="20"/>
        </w:rPr>
        <w:tab/>
        <w:t xml:space="preserve">                </w:t>
      </w:r>
      <w:r w:rsidRPr="00605AC5">
        <w:rPr>
          <w:rFonts w:ascii="Times New Roman" w:hAnsi="Times New Roman" w:cs="Times New Roman"/>
          <w:sz w:val="20"/>
          <w:szCs w:val="20"/>
        </w:rPr>
        <w:t xml:space="preserve">                  </w:t>
      </w:r>
      <w:r w:rsidRPr="00605AC5">
        <w:rPr>
          <w:rFonts w:ascii="Times New Roman" w:hAnsi="Times New Roman" w:cs="Times New Roman"/>
          <w:b/>
          <w:bCs/>
          <w:sz w:val="20"/>
          <w:szCs w:val="20"/>
        </w:rPr>
        <w:t>Authorized Signatory of the Co./Unit</w:t>
      </w:r>
      <w:r w:rsidRPr="00605AC5">
        <w:rPr>
          <w:rFonts w:ascii="Times New Roman" w:hAnsi="Times New Roman" w:cs="Times New Roman"/>
          <w:sz w:val="20"/>
          <w:szCs w:val="20"/>
        </w:rPr>
        <w:t xml:space="preserve"> </w:t>
      </w:r>
    </w:p>
    <w:p w:rsidR="008929FA" w:rsidRPr="00605AC5" w:rsidRDefault="008929FA" w:rsidP="00FC6D0D">
      <w:pPr>
        <w:pStyle w:val="NoSpacing"/>
        <w:spacing w:line="276" w:lineRule="auto"/>
        <w:rPr>
          <w:rFonts w:ascii="Times New Roman" w:hAnsi="Times New Roman" w:cs="Times New Roman"/>
          <w:sz w:val="20"/>
          <w:szCs w:val="20"/>
        </w:rPr>
      </w:pPr>
    </w:p>
    <w:p w:rsidR="008929FA" w:rsidRPr="00605AC5" w:rsidRDefault="008929FA" w:rsidP="00FC6D0D">
      <w:pPr>
        <w:pStyle w:val="NoSpacing"/>
        <w:spacing w:line="276" w:lineRule="auto"/>
        <w:rPr>
          <w:rFonts w:ascii="Times New Roman" w:hAnsi="Times New Roman" w:cs="Times New Roman"/>
          <w:sz w:val="20"/>
          <w:szCs w:val="20"/>
        </w:rPr>
      </w:pPr>
    </w:p>
    <w:p w:rsidR="008929FA" w:rsidRPr="00605AC5" w:rsidRDefault="008929FA" w:rsidP="00FC6D0D">
      <w:pPr>
        <w:pStyle w:val="NoSpacing"/>
        <w:spacing w:line="276" w:lineRule="auto"/>
        <w:rPr>
          <w:rFonts w:ascii="Times New Roman" w:hAnsi="Times New Roman" w:cs="Times New Roman"/>
          <w:sz w:val="20"/>
          <w:szCs w:val="20"/>
        </w:rPr>
      </w:pPr>
    </w:p>
    <w:p w:rsidR="008929FA" w:rsidRPr="00605AC5" w:rsidRDefault="008929FA" w:rsidP="00FC6D0D">
      <w:pPr>
        <w:pStyle w:val="NoSpacing"/>
        <w:spacing w:line="276" w:lineRule="auto"/>
        <w:rPr>
          <w:rFonts w:ascii="Times New Roman" w:hAnsi="Times New Roman" w:cs="Times New Roman"/>
          <w:sz w:val="20"/>
          <w:szCs w:val="20"/>
        </w:rPr>
      </w:pPr>
    </w:p>
    <w:p w:rsidR="008929FA" w:rsidRPr="00605AC5" w:rsidRDefault="008929FA" w:rsidP="00FC6D0D">
      <w:pPr>
        <w:pStyle w:val="NoSpacing"/>
        <w:spacing w:line="276" w:lineRule="auto"/>
        <w:rPr>
          <w:rFonts w:ascii="Times New Roman" w:hAnsi="Times New Roman" w:cs="Times New Roman"/>
          <w:sz w:val="20"/>
          <w:szCs w:val="20"/>
        </w:rPr>
      </w:pPr>
    </w:p>
    <w:p w:rsidR="008929FA" w:rsidRPr="00605AC5" w:rsidRDefault="008929FA" w:rsidP="00FC6D0D">
      <w:pPr>
        <w:pStyle w:val="NoSpacing"/>
        <w:spacing w:line="276" w:lineRule="auto"/>
        <w:rPr>
          <w:rFonts w:ascii="Times New Roman" w:hAnsi="Times New Roman" w:cs="Times New Roman"/>
          <w:sz w:val="20"/>
          <w:szCs w:val="20"/>
        </w:rPr>
      </w:pPr>
    </w:p>
    <w:p w:rsidR="008929FA" w:rsidRPr="00605AC5" w:rsidRDefault="008929FA" w:rsidP="00FC6D0D">
      <w:pPr>
        <w:pStyle w:val="NoSpacing"/>
        <w:spacing w:line="276" w:lineRule="auto"/>
        <w:rPr>
          <w:rFonts w:ascii="Times New Roman" w:hAnsi="Times New Roman" w:cs="Times New Roman"/>
          <w:sz w:val="20"/>
          <w:szCs w:val="20"/>
        </w:rPr>
      </w:pPr>
    </w:p>
    <w:p w:rsidR="008929FA" w:rsidRPr="00605AC5" w:rsidRDefault="008929FA" w:rsidP="00FC6D0D">
      <w:pPr>
        <w:pStyle w:val="NoSpacing"/>
        <w:spacing w:line="276" w:lineRule="auto"/>
        <w:rPr>
          <w:rFonts w:ascii="Times New Roman" w:hAnsi="Times New Roman" w:cs="Times New Roman"/>
          <w:sz w:val="20"/>
          <w:szCs w:val="20"/>
        </w:rPr>
      </w:pPr>
    </w:p>
    <w:p w:rsidR="008929FA" w:rsidRPr="00605AC5" w:rsidRDefault="008929FA" w:rsidP="00FC6D0D">
      <w:pPr>
        <w:pStyle w:val="NoSpacing"/>
        <w:spacing w:line="276" w:lineRule="auto"/>
        <w:rPr>
          <w:rFonts w:ascii="Times New Roman" w:hAnsi="Times New Roman" w:cs="Times New Roman"/>
          <w:sz w:val="20"/>
          <w:szCs w:val="20"/>
        </w:rPr>
      </w:pPr>
    </w:p>
    <w:p w:rsidR="008929FA" w:rsidRPr="00605AC5" w:rsidRDefault="008929FA" w:rsidP="00FC6D0D">
      <w:pPr>
        <w:pStyle w:val="NoSpacing"/>
        <w:spacing w:line="276" w:lineRule="auto"/>
        <w:rPr>
          <w:rFonts w:ascii="Times New Roman" w:hAnsi="Times New Roman" w:cs="Times New Roman"/>
          <w:sz w:val="20"/>
          <w:szCs w:val="20"/>
        </w:rPr>
      </w:pPr>
    </w:p>
    <w:p w:rsidR="008929FA" w:rsidRPr="00605AC5" w:rsidRDefault="008929FA" w:rsidP="00FC6D0D">
      <w:pPr>
        <w:pStyle w:val="NoSpacing"/>
        <w:spacing w:line="276" w:lineRule="auto"/>
        <w:rPr>
          <w:rFonts w:ascii="Times New Roman" w:hAnsi="Times New Roman" w:cs="Times New Roman"/>
          <w:b/>
          <w:bCs/>
          <w:sz w:val="20"/>
          <w:szCs w:val="20"/>
        </w:rPr>
      </w:pPr>
    </w:p>
    <w:p w:rsidR="00FC6D0D" w:rsidRPr="00605AC5" w:rsidRDefault="00FC6D0D" w:rsidP="00FC6D0D">
      <w:pPr>
        <w:pStyle w:val="NoSpacing"/>
        <w:spacing w:line="276" w:lineRule="auto"/>
        <w:ind w:left="1440"/>
        <w:rPr>
          <w:rFonts w:ascii="Times New Roman" w:hAnsi="Times New Roman" w:cs="Times New Roman"/>
          <w:b/>
          <w:bCs/>
          <w:sz w:val="18"/>
          <w:szCs w:val="18"/>
        </w:rPr>
      </w:pPr>
      <w:r w:rsidRPr="00605AC5">
        <w:rPr>
          <w:rFonts w:ascii="Times New Roman" w:hAnsi="Times New Roman" w:cs="Times New Roman"/>
          <w:b/>
          <w:bCs/>
          <w:sz w:val="18"/>
          <w:szCs w:val="18"/>
        </w:rPr>
        <w:t>BHOPAL SAHAKARI DUGDHA SANGH MARYADIT HABIBGANJ, BHOPAL 462024</w:t>
      </w:r>
    </w:p>
    <w:p w:rsidR="00FC6D0D" w:rsidRPr="00605AC5" w:rsidRDefault="00FC6D0D" w:rsidP="00FC6D0D">
      <w:pPr>
        <w:pStyle w:val="NoSpacing"/>
        <w:spacing w:line="276" w:lineRule="auto"/>
        <w:rPr>
          <w:rFonts w:ascii="Times New Roman" w:hAnsi="Times New Roman" w:cs="Times New Roman"/>
          <w:sz w:val="18"/>
          <w:szCs w:val="18"/>
        </w:rPr>
      </w:pPr>
      <w:r w:rsidRPr="00605AC5">
        <w:rPr>
          <w:rFonts w:ascii="Times New Roman" w:hAnsi="Times New Roman" w:cs="Times New Roman"/>
          <w:noProof/>
          <w:sz w:val="18"/>
          <w:szCs w:val="18"/>
          <w:lang w:bidi="hi-IN"/>
        </w:rPr>
        <w:drawing>
          <wp:inline distT="0" distB="0" distL="0" distR="0">
            <wp:extent cx="668020" cy="850900"/>
            <wp:effectExtent l="19050" t="0" r="0" b="0"/>
            <wp:docPr id="6"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9"/>
                    <a:srcRect/>
                    <a:stretch>
                      <a:fillRect/>
                    </a:stretch>
                  </pic:blipFill>
                  <pic:spPr bwMode="auto">
                    <a:xfrm>
                      <a:off x="0" y="0"/>
                      <a:ext cx="668020" cy="850900"/>
                    </a:xfrm>
                    <a:prstGeom prst="rect">
                      <a:avLst/>
                    </a:prstGeom>
                    <a:noFill/>
                    <a:ln w="9525">
                      <a:noFill/>
                      <a:miter lim="800000"/>
                      <a:headEnd/>
                      <a:tailEnd/>
                    </a:ln>
                  </pic:spPr>
                </pic:pic>
              </a:graphicData>
            </a:graphic>
          </wp:inline>
        </w:drawing>
      </w:r>
    </w:p>
    <w:p w:rsidR="00FC6D0D" w:rsidRPr="00605AC5" w:rsidRDefault="00FC6D0D" w:rsidP="00E1238C">
      <w:pPr>
        <w:pStyle w:val="NoSpacing"/>
        <w:spacing w:line="276" w:lineRule="auto"/>
        <w:ind w:left="5040" w:firstLine="720"/>
        <w:jc w:val="right"/>
        <w:rPr>
          <w:rFonts w:ascii="Times New Roman" w:hAnsi="Times New Roman" w:cs="Times New Roman"/>
          <w:b/>
          <w:bCs/>
          <w:sz w:val="18"/>
          <w:szCs w:val="18"/>
          <w:u w:val="single"/>
        </w:rPr>
      </w:pPr>
      <w:r w:rsidRPr="00605AC5">
        <w:rPr>
          <w:rFonts w:ascii="Times New Roman" w:hAnsi="Times New Roman" w:cs="Times New Roman"/>
          <w:b/>
          <w:bCs/>
          <w:sz w:val="18"/>
          <w:szCs w:val="18"/>
          <w:u w:val="single"/>
        </w:rPr>
        <w:t>SCHEDULE – IV</w:t>
      </w:r>
    </w:p>
    <w:p w:rsidR="00FC6D0D" w:rsidRPr="00605AC5" w:rsidRDefault="00FC6D0D" w:rsidP="00885EF1">
      <w:pPr>
        <w:pStyle w:val="NoSpacing"/>
        <w:spacing w:line="276" w:lineRule="auto"/>
        <w:jc w:val="center"/>
        <w:rPr>
          <w:rFonts w:ascii="Times New Roman" w:hAnsi="Times New Roman" w:cs="Times New Roman"/>
          <w:b/>
          <w:bCs/>
          <w:sz w:val="18"/>
          <w:szCs w:val="18"/>
        </w:rPr>
      </w:pPr>
      <w:r w:rsidRPr="00605AC5">
        <w:rPr>
          <w:rFonts w:ascii="Times New Roman" w:hAnsi="Times New Roman" w:cs="Times New Roman"/>
          <w:b/>
          <w:bCs/>
          <w:sz w:val="18"/>
          <w:szCs w:val="18"/>
        </w:rPr>
        <w:t>Form – C</w:t>
      </w:r>
    </w:p>
    <w:p w:rsidR="00FC6D0D" w:rsidRPr="00605AC5" w:rsidRDefault="00FC6D0D" w:rsidP="00FC6D0D">
      <w:pPr>
        <w:pStyle w:val="NoSpacing"/>
        <w:spacing w:line="276" w:lineRule="auto"/>
        <w:jc w:val="center"/>
        <w:rPr>
          <w:rFonts w:ascii="Times New Roman" w:hAnsi="Times New Roman" w:cs="Times New Roman"/>
          <w:b/>
          <w:bCs/>
          <w:sz w:val="18"/>
          <w:szCs w:val="18"/>
        </w:rPr>
      </w:pPr>
      <w:r w:rsidRPr="00605AC5">
        <w:rPr>
          <w:rFonts w:ascii="Times New Roman" w:hAnsi="Times New Roman" w:cs="Times New Roman"/>
          <w:b/>
          <w:bCs/>
          <w:sz w:val="18"/>
          <w:szCs w:val="18"/>
        </w:rPr>
        <w:t>(PRICE BID) ONLINE ONLY</w:t>
      </w:r>
    </w:p>
    <w:tbl>
      <w:tblPr>
        <w:tblStyle w:val="TableGrid"/>
        <w:tblW w:w="8640" w:type="dxa"/>
        <w:tblInd w:w="378" w:type="dxa"/>
        <w:tblLook w:val="04A0"/>
      </w:tblPr>
      <w:tblGrid>
        <w:gridCol w:w="4432"/>
        <w:gridCol w:w="4208"/>
      </w:tblGrid>
      <w:tr w:rsidR="00FC6D0D" w:rsidRPr="00605AC5" w:rsidTr="003400DB">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D0D" w:rsidRPr="00605AC5" w:rsidRDefault="00FC6D0D" w:rsidP="003400DB">
            <w:pPr>
              <w:pStyle w:val="NoSpacing"/>
              <w:spacing w:line="276" w:lineRule="auto"/>
              <w:rPr>
                <w:rFonts w:ascii="Times New Roman" w:hAnsi="Times New Roman" w:cs="Times New Roman"/>
                <w:b/>
                <w:bCs/>
                <w:sz w:val="18"/>
                <w:szCs w:val="18"/>
              </w:rPr>
            </w:pPr>
            <w:r w:rsidRPr="00605AC5">
              <w:rPr>
                <w:rFonts w:ascii="Times New Roman" w:hAnsi="Times New Roman" w:cs="Times New Roman"/>
                <w:b/>
                <w:bCs/>
                <w:sz w:val="18"/>
                <w:szCs w:val="18"/>
              </w:rPr>
              <w:t>NIT Ref. No.</w:t>
            </w:r>
          </w:p>
        </w:tc>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0D" w:rsidRPr="00605AC5" w:rsidRDefault="00FC6D0D" w:rsidP="003400DB">
            <w:pPr>
              <w:pStyle w:val="NoSpacing"/>
              <w:spacing w:line="276" w:lineRule="auto"/>
              <w:jc w:val="center"/>
              <w:rPr>
                <w:rFonts w:ascii="Times New Roman" w:hAnsi="Times New Roman" w:cs="Times New Roman"/>
                <w:b/>
                <w:bCs/>
                <w:sz w:val="18"/>
                <w:szCs w:val="18"/>
              </w:rPr>
            </w:pPr>
          </w:p>
        </w:tc>
      </w:tr>
      <w:tr w:rsidR="00FC6D0D" w:rsidRPr="00605AC5" w:rsidTr="003400DB">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D0D" w:rsidRPr="00605AC5" w:rsidRDefault="00FC6D0D" w:rsidP="003400DB">
            <w:pPr>
              <w:pStyle w:val="NoSpacing"/>
              <w:spacing w:line="276" w:lineRule="auto"/>
              <w:rPr>
                <w:rFonts w:ascii="Times New Roman" w:hAnsi="Times New Roman" w:cs="Times New Roman"/>
                <w:b/>
                <w:bCs/>
                <w:sz w:val="18"/>
                <w:szCs w:val="18"/>
              </w:rPr>
            </w:pPr>
            <w:r w:rsidRPr="00605AC5">
              <w:rPr>
                <w:rFonts w:ascii="Times New Roman" w:hAnsi="Times New Roman" w:cs="Times New Roman"/>
                <w:b/>
                <w:bCs/>
                <w:sz w:val="18"/>
                <w:szCs w:val="18"/>
              </w:rPr>
              <w:t>NAME OF TENDERER:</w:t>
            </w:r>
          </w:p>
        </w:tc>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0D" w:rsidRPr="00605AC5" w:rsidRDefault="00FC6D0D" w:rsidP="003400DB">
            <w:pPr>
              <w:pStyle w:val="NoSpacing"/>
              <w:spacing w:line="276" w:lineRule="auto"/>
              <w:jc w:val="center"/>
              <w:rPr>
                <w:rFonts w:ascii="Times New Roman" w:hAnsi="Times New Roman" w:cs="Times New Roman"/>
                <w:b/>
                <w:bCs/>
                <w:sz w:val="18"/>
                <w:szCs w:val="18"/>
              </w:rPr>
            </w:pPr>
          </w:p>
        </w:tc>
      </w:tr>
    </w:tbl>
    <w:p w:rsidR="007F010D" w:rsidRPr="00605AC5" w:rsidRDefault="007F010D" w:rsidP="007F010D">
      <w:pPr>
        <w:autoSpaceDE w:val="0"/>
        <w:autoSpaceDN w:val="0"/>
        <w:adjustRightInd w:val="0"/>
        <w:spacing w:after="0" w:line="240" w:lineRule="auto"/>
        <w:jc w:val="center"/>
        <w:rPr>
          <w:rFonts w:ascii="Times New Roman" w:hAnsi="Times New Roman" w:cs="Times New Roman"/>
          <w:b/>
          <w:bCs/>
          <w:sz w:val="18"/>
          <w:szCs w:val="18"/>
        </w:rPr>
      </w:pPr>
      <w:r w:rsidRPr="00605AC5">
        <w:rPr>
          <w:rFonts w:ascii="Times New Roman" w:hAnsi="Times New Roman" w:cs="Times New Roman"/>
          <w:b/>
          <w:bCs/>
          <w:sz w:val="18"/>
          <w:szCs w:val="18"/>
        </w:rPr>
        <w:t>Details of items and quantity required at Main Dairy plant Habibganj</w:t>
      </w:r>
    </w:p>
    <w:p w:rsidR="007F010D" w:rsidRPr="00605AC5" w:rsidRDefault="007F010D" w:rsidP="007F010D">
      <w:pPr>
        <w:autoSpaceDE w:val="0"/>
        <w:autoSpaceDN w:val="0"/>
        <w:adjustRightInd w:val="0"/>
        <w:spacing w:after="0" w:line="240" w:lineRule="auto"/>
        <w:jc w:val="center"/>
        <w:rPr>
          <w:rFonts w:ascii="Times New Roman" w:hAnsi="Times New Roman" w:cs="Times New Roman"/>
          <w:sz w:val="18"/>
          <w:szCs w:val="18"/>
        </w:rPr>
      </w:pPr>
    </w:p>
    <w:tbl>
      <w:tblPr>
        <w:tblStyle w:val="TableGrid"/>
        <w:tblW w:w="9833" w:type="dxa"/>
        <w:tblLayout w:type="fixed"/>
        <w:tblLook w:val="04A0"/>
      </w:tblPr>
      <w:tblGrid>
        <w:gridCol w:w="895"/>
        <w:gridCol w:w="3263"/>
        <w:gridCol w:w="2340"/>
        <w:gridCol w:w="1260"/>
        <w:gridCol w:w="900"/>
        <w:gridCol w:w="1175"/>
      </w:tblGrid>
      <w:tr w:rsidR="007F010D" w:rsidRPr="00605AC5" w:rsidTr="0057651B">
        <w:tc>
          <w:tcPr>
            <w:tcW w:w="895" w:type="dxa"/>
          </w:tcPr>
          <w:p w:rsidR="007F010D" w:rsidRPr="00605AC5" w:rsidRDefault="007F010D" w:rsidP="007F010D">
            <w:pPr>
              <w:jc w:val="center"/>
              <w:rPr>
                <w:rFonts w:ascii="Times New Roman" w:hAnsi="Times New Roman" w:cs="Times New Roman"/>
                <w:b/>
                <w:sz w:val="18"/>
                <w:szCs w:val="18"/>
              </w:rPr>
            </w:pPr>
            <w:r w:rsidRPr="00605AC5">
              <w:rPr>
                <w:rFonts w:ascii="Times New Roman" w:hAnsi="Times New Roman" w:cs="Times New Roman"/>
                <w:b/>
                <w:sz w:val="18"/>
                <w:szCs w:val="18"/>
              </w:rPr>
              <w:t>S.N</w:t>
            </w:r>
          </w:p>
        </w:tc>
        <w:tc>
          <w:tcPr>
            <w:tcW w:w="3263" w:type="dxa"/>
          </w:tcPr>
          <w:p w:rsidR="007F010D" w:rsidRPr="00605AC5" w:rsidRDefault="007F010D" w:rsidP="007F010D">
            <w:pPr>
              <w:jc w:val="center"/>
              <w:rPr>
                <w:rFonts w:ascii="Times New Roman" w:hAnsi="Times New Roman" w:cs="Times New Roman"/>
                <w:b/>
                <w:sz w:val="18"/>
                <w:szCs w:val="18"/>
              </w:rPr>
            </w:pPr>
            <w:r w:rsidRPr="00605AC5">
              <w:rPr>
                <w:rFonts w:ascii="Times New Roman" w:hAnsi="Times New Roman" w:cs="Times New Roman"/>
                <w:b/>
                <w:sz w:val="18"/>
                <w:szCs w:val="18"/>
              </w:rPr>
              <w:t>ITEM</w:t>
            </w:r>
          </w:p>
        </w:tc>
        <w:tc>
          <w:tcPr>
            <w:tcW w:w="2340" w:type="dxa"/>
          </w:tcPr>
          <w:p w:rsidR="007F010D" w:rsidRPr="00605AC5" w:rsidRDefault="007F010D" w:rsidP="007F010D">
            <w:pPr>
              <w:jc w:val="center"/>
              <w:rPr>
                <w:rFonts w:ascii="Times New Roman" w:hAnsi="Times New Roman" w:cs="Times New Roman"/>
                <w:b/>
                <w:sz w:val="18"/>
                <w:szCs w:val="18"/>
              </w:rPr>
            </w:pPr>
            <w:r w:rsidRPr="00605AC5">
              <w:rPr>
                <w:rFonts w:ascii="Times New Roman" w:hAnsi="Times New Roman" w:cs="Times New Roman"/>
                <w:b/>
                <w:sz w:val="18"/>
                <w:szCs w:val="18"/>
              </w:rPr>
              <w:t>MAKE</w:t>
            </w:r>
          </w:p>
        </w:tc>
        <w:tc>
          <w:tcPr>
            <w:tcW w:w="1260" w:type="dxa"/>
          </w:tcPr>
          <w:p w:rsidR="007F010D" w:rsidRPr="00605AC5" w:rsidRDefault="007F010D" w:rsidP="007F010D">
            <w:pPr>
              <w:jc w:val="center"/>
              <w:rPr>
                <w:rFonts w:ascii="Times New Roman" w:hAnsi="Times New Roman" w:cs="Times New Roman"/>
                <w:b/>
                <w:sz w:val="18"/>
                <w:szCs w:val="18"/>
              </w:rPr>
            </w:pPr>
            <w:r w:rsidRPr="00605AC5">
              <w:rPr>
                <w:rFonts w:ascii="Times New Roman" w:hAnsi="Times New Roman" w:cs="Times New Roman"/>
                <w:b/>
                <w:sz w:val="18"/>
                <w:szCs w:val="18"/>
              </w:rPr>
              <w:t>QTY.</w:t>
            </w:r>
          </w:p>
        </w:tc>
        <w:tc>
          <w:tcPr>
            <w:tcW w:w="900" w:type="dxa"/>
            <w:tcBorders>
              <w:bottom w:val="single" w:sz="4" w:space="0" w:color="auto"/>
              <w:right w:val="single" w:sz="4" w:space="0" w:color="auto"/>
            </w:tcBorders>
          </w:tcPr>
          <w:p w:rsidR="007F010D" w:rsidRPr="00605AC5" w:rsidRDefault="007F010D" w:rsidP="007F010D">
            <w:pPr>
              <w:jc w:val="center"/>
              <w:rPr>
                <w:rFonts w:ascii="Times New Roman" w:hAnsi="Times New Roman" w:cs="Times New Roman"/>
                <w:b/>
                <w:sz w:val="18"/>
                <w:szCs w:val="18"/>
              </w:rPr>
            </w:pPr>
            <w:r w:rsidRPr="00605AC5">
              <w:rPr>
                <w:rFonts w:ascii="Times New Roman" w:hAnsi="Times New Roman" w:cs="Times New Roman"/>
                <w:b/>
                <w:sz w:val="18"/>
                <w:szCs w:val="18"/>
              </w:rPr>
              <w:t>Rate per Unit (INR)</w:t>
            </w:r>
          </w:p>
        </w:tc>
        <w:tc>
          <w:tcPr>
            <w:tcW w:w="1175" w:type="dxa"/>
            <w:tcBorders>
              <w:left w:val="single" w:sz="4" w:space="0" w:color="auto"/>
            </w:tcBorders>
          </w:tcPr>
          <w:p w:rsidR="007F010D" w:rsidRPr="00605AC5" w:rsidRDefault="007F010D" w:rsidP="007F010D">
            <w:pPr>
              <w:jc w:val="center"/>
              <w:rPr>
                <w:rFonts w:ascii="Times New Roman" w:hAnsi="Times New Roman" w:cs="Times New Roman"/>
                <w:b/>
                <w:sz w:val="18"/>
                <w:szCs w:val="18"/>
              </w:rPr>
            </w:pPr>
            <w:r w:rsidRPr="00605AC5">
              <w:rPr>
                <w:rFonts w:ascii="Times New Roman" w:hAnsi="Times New Roman" w:cs="Times New Roman"/>
                <w:b/>
                <w:sz w:val="18"/>
                <w:szCs w:val="18"/>
              </w:rPr>
              <w:t>Total Amount (INR)</w:t>
            </w:r>
          </w:p>
        </w:tc>
      </w:tr>
      <w:tr w:rsidR="007F010D" w:rsidRPr="00605AC5" w:rsidTr="0057651B">
        <w:tc>
          <w:tcPr>
            <w:tcW w:w="895"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1</w:t>
            </w:r>
          </w:p>
        </w:tc>
        <w:tc>
          <w:tcPr>
            <w:tcW w:w="3263"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16 CH NVR</w:t>
            </w:r>
          </w:p>
        </w:tc>
        <w:tc>
          <w:tcPr>
            <w:tcW w:w="2340" w:type="dxa"/>
          </w:tcPr>
          <w:p w:rsidR="007F010D" w:rsidRPr="00605AC5" w:rsidRDefault="00524A3B" w:rsidP="0075316E">
            <w:pPr>
              <w:rPr>
                <w:rFonts w:ascii="Times New Roman" w:hAnsi="Times New Roman" w:cs="Times New Roman"/>
                <w:sz w:val="18"/>
                <w:szCs w:val="18"/>
              </w:rPr>
            </w:pPr>
            <w:r w:rsidRPr="00605AC5">
              <w:rPr>
                <w:rFonts w:ascii="Times New Roman" w:hAnsi="Times New Roman" w:cs="Times New Roman"/>
                <w:sz w:val="18"/>
                <w:szCs w:val="18"/>
              </w:rPr>
              <w:t>OEM (Original Equipment Manufacturer)</w:t>
            </w:r>
          </w:p>
        </w:tc>
        <w:tc>
          <w:tcPr>
            <w:tcW w:w="1260"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3</w:t>
            </w:r>
          </w:p>
        </w:tc>
        <w:tc>
          <w:tcPr>
            <w:tcW w:w="900"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r>
      <w:tr w:rsidR="007F010D" w:rsidRPr="00605AC5" w:rsidTr="0057651B">
        <w:tc>
          <w:tcPr>
            <w:tcW w:w="895"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2</w:t>
            </w:r>
          </w:p>
        </w:tc>
        <w:tc>
          <w:tcPr>
            <w:tcW w:w="3263"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2 MP IP Dome Camera</w:t>
            </w:r>
          </w:p>
        </w:tc>
        <w:tc>
          <w:tcPr>
            <w:tcW w:w="2340" w:type="dxa"/>
          </w:tcPr>
          <w:p w:rsidR="007F010D" w:rsidRPr="00605AC5" w:rsidRDefault="00524A3B" w:rsidP="0075316E">
            <w:pPr>
              <w:rPr>
                <w:rFonts w:ascii="Times New Roman" w:hAnsi="Times New Roman" w:cs="Times New Roman"/>
                <w:sz w:val="18"/>
                <w:szCs w:val="18"/>
              </w:rPr>
            </w:pPr>
            <w:r w:rsidRPr="00605AC5">
              <w:rPr>
                <w:rFonts w:ascii="Times New Roman" w:hAnsi="Times New Roman" w:cs="Times New Roman"/>
                <w:sz w:val="18"/>
                <w:szCs w:val="18"/>
              </w:rPr>
              <w:t>OEM (Original Equipment Manufacturer)</w:t>
            </w:r>
          </w:p>
        </w:tc>
        <w:tc>
          <w:tcPr>
            <w:tcW w:w="1260"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30</w:t>
            </w:r>
          </w:p>
        </w:tc>
        <w:tc>
          <w:tcPr>
            <w:tcW w:w="900"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r>
      <w:tr w:rsidR="007F010D" w:rsidRPr="00605AC5" w:rsidTr="0057651B">
        <w:tc>
          <w:tcPr>
            <w:tcW w:w="895"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3</w:t>
            </w:r>
          </w:p>
        </w:tc>
        <w:tc>
          <w:tcPr>
            <w:tcW w:w="3263"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2 MP IP Bullet Camera</w:t>
            </w:r>
          </w:p>
        </w:tc>
        <w:tc>
          <w:tcPr>
            <w:tcW w:w="2340" w:type="dxa"/>
          </w:tcPr>
          <w:p w:rsidR="007F010D" w:rsidRPr="00605AC5" w:rsidRDefault="00524A3B" w:rsidP="0075316E">
            <w:pPr>
              <w:rPr>
                <w:rFonts w:ascii="Times New Roman" w:hAnsi="Times New Roman" w:cs="Times New Roman"/>
                <w:sz w:val="18"/>
                <w:szCs w:val="18"/>
              </w:rPr>
            </w:pPr>
            <w:r w:rsidRPr="00605AC5">
              <w:rPr>
                <w:rFonts w:ascii="Times New Roman" w:hAnsi="Times New Roman" w:cs="Times New Roman"/>
                <w:sz w:val="18"/>
                <w:szCs w:val="18"/>
              </w:rPr>
              <w:t>OEM (Original Equipment Manufacturer)</w:t>
            </w:r>
          </w:p>
        </w:tc>
        <w:tc>
          <w:tcPr>
            <w:tcW w:w="1260" w:type="dxa"/>
            <w:tcBorders>
              <w:bottom w:val="single" w:sz="4" w:space="0" w:color="auto"/>
            </w:tcBorders>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10</w:t>
            </w:r>
          </w:p>
        </w:tc>
        <w:tc>
          <w:tcPr>
            <w:tcW w:w="900"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r>
      <w:tr w:rsidR="007F010D" w:rsidRPr="00605AC5" w:rsidTr="0057651B">
        <w:tc>
          <w:tcPr>
            <w:tcW w:w="895"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4</w:t>
            </w:r>
          </w:p>
        </w:tc>
        <w:tc>
          <w:tcPr>
            <w:tcW w:w="3263"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8 Port PoE Giga Switch</w:t>
            </w:r>
          </w:p>
        </w:tc>
        <w:tc>
          <w:tcPr>
            <w:tcW w:w="2340" w:type="dxa"/>
          </w:tcPr>
          <w:p w:rsidR="007F010D" w:rsidRPr="00605AC5" w:rsidRDefault="00524A3B" w:rsidP="0075316E">
            <w:pPr>
              <w:rPr>
                <w:rFonts w:ascii="Times New Roman" w:hAnsi="Times New Roman" w:cs="Times New Roman"/>
                <w:sz w:val="18"/>
                <w:szCs w:val="18"/>
              </w:rPr>
            </w:pPr>
            <w:r w:rsidRPr="00605AC5">
              <w:rPr>
                <w:rFonts w:ascii="Times New Roman" w:hAnsi="Times New Roman" w:cs="Times New Roman"/>
                <w:sz w:val="18"/>
                <w:szCs w:val="18"/>
              </w:rPr>
              <w:t>OEM (Original Equipment Manufacturer)</w:t>
            </w:r>
          </w:p>
        </w:tc>
        <w:tc>
          <w:tcPr>
            <w:tcW w:w="1260" w:type="dxa"/>
            <w:tcBorders>
              <w:bottom w:val="single" w:sz="4" w:space="0" w:color="auto"/>
            </w:tcBorders>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4</w:t>
            </w:r>
          </w:p>
        </w:tc>
        <w:tc>
          <w:tcPr>
            <w:tcW w:w="900"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r>
      <w:tr w:rsidR="007F010D" w:rsidRPr="00605AC5" w:rsidTr="0057651B">
        <w:tc>
          <w:tcPr>
            <w:tcW w:w="895"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5</w:t>
            </w:r>
          </w:p>
        </w:tc>
        <w:tc>
          <w:tcPr>
            <w:tcW w:w="3263"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4 Port PoE Giga Switch</w:t>
            </w:r>
          </w:p>
        </w:tc>
        <w:tc>
          <w:tcPr>
            <w:tcW w:w="2340" w:type="dxa"/>
          </w:tcPr>
          <w:p w:rsidR="007F010D" w:rsidRPr="00605AC5" w:rsidRDefault="00524A3B" w:rsidP="0075316E">
            <w:pPr>
              <w:rPr>
                <w:rFonts w:ascii="Times New Roman" w:hAnsi="Times New Roman" w:cs="Times New Roman"/>
                <w:sz w:val="18"/>
                <w:szCs w:val="18"/>
              </w:rPr>
            </w:pPr>
            <w:r w:rsidRPr="00605AC5">
              <w:rPr>
                <w:rFonts w:ascii="Times New Roman" w:hAnsi="Times New Roman" w:cs="Times New Roman"/>
                <w:sz w:val="18"/>
                <w:szCs w:val="18"/>
              </w:rPr>
              <w:t>OEM (Original Equipment Manufacturer)</w:t>
            </w:r>
          </w:p>
        </w:tc>
        <w:tc>
          <w:tcPr>
            <w:tcW w:w="1260" w:type="dxa"/>
            <w:tcBorders>
              <w:bottom w:val="single" w:sz="4" w:space="0" w:color="auto"/>
            </w:tcBorders>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4</w:t>
            </w:r>
          </w:p>
        </w:tc>
        <w:tc>
          <w:tcPr>
            <w:tcW w:w="900"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r>
      <w:tr w:rsidR="007F010D" w:rsidRPr="00605AC5" w:rsidTr="0057651B">
        <w:tc>
          <w:tcPr>
            <w:tcW w:w="895"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6</w:t>
            </w:r>
          </w:p>
        </w:tc>
        <w:tc>
          <w:tcPr>
            <w:tcW w:w="3263" w:type="dxa"/>
          </w:tcPr>
          <w:p w:rsidR="007F010D" w:rsidRPr="00605AC5" w:rsidRDefault="00516E92" w:rsidP="0075316E">
            <w:pPr>
              <w:rPr>
                <w:rFonts w:ascii="Times New Roman" w:hAnsi="Times New Roman" w:cs="Times New Roman"/>
                <w:sz w:val="18"/>
                <w:szCs w:val="18"/>
              </w:rPr>
            </w:pPr>
            <w:r w:rsidRPr="00605AC5">
              <w:rPr>
                <w:rFonts w:ascii="Times New Roman" w:hAnsi="Times New Roman" w:cs="Times New Roman"/>
                <w:sz w:val="18"/>
                <w:szCs w:val="18"/>
              </w:rPr>
              <w:t xml:space="preserve">16 Port Normal </w:t>
            </w:r>
            <w:r w:rsidR="007F010D" w:rsidRPr="00605AC5">
              <w:rPr>
                <w:rFonts w:ascii="Times New Roman" w:hAnsi="Times New Roman" w:cs="Times New Roman"/>
                <w:sz w:val="18"/>
                <w:szCs w:val="18"/>
              </w:rPr>
              <w:t>Switch</w:t>
            </w:r>
          </w:p>
        </w:tc>
        <w:tc>
          <w:tcPr>
            <w:tcW w:w="2340" w:type="dxa"/>
          </w:tcPr>
          <w:p w:rsidR="007F010D" w:rsidRPr="00605AC5" w:rsidRDefault="00524A3B" w:rsidP="0075316E">
            <w:pPr>
              <w:rPr>
                <w:rFonts w:ascii="Times New Roman" w:hAnsi="Times New Roman" w:cs="Times New Roman"/>
                <w:sz w:val="18"/>
                <w:szCs w:val="18"/>
              </w:rPr>
            </w:pPr>
            <w:r w:rsidRPr="00605AC5">
              <w:rPr>
                <w:rFonts w:ascii="Times New Roman" w:hAnsi="Times New Roman" w:cs="Times New Roman"/>
                <w:sz w:val="18"/>
                <w:szCs w:val="18"/>
              </w:rPr>
              <w:t>OEM (Original Equipment Manufacturer)</w:t>
            </w:r>
          </w:p>
        </w:tc>
        <w:tc>
          <w:tcPr>
            <w:tcW w:w="1260"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1</w:t>
            </w:r>
          </w:p>
        </w:tc>
        <w:tc>
          <w:tcPr>
            <w:tcW w:w="900"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r>
      <w:tr w:rsidR="007F010D" w:rsidRPr="00605AC5" w:rsidTr="0057651B">
        <w:tc>
          <w:tcPr>
            <w:tcW w:w="895"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7</w:t>
            </w:r>
          </w:p>
        </w:tc>
        <w:tc>
          <w:tcPr>
            <w:tcW w:w="3263" w:type="dxa"/>
          </w:tcPr>
          <w:p w:rsidR="007F010D" w:rsidRPr="00605AC5" w:rsidRDefault="00516E92" w:rsidP="0075316E">
            <w:pPr>
              <w:rPr>
                <w:rFonts w:ascii="Times New Roman" w:hAnsi="Times New Roman" w:cs="Times New Roman"/>
                <w:sz w:val="18"/>
                <w:szCs w:val="18"/>
              </w:rPr>
            </w:pPr>
            <w:r w:rsidRPr="00605AC5">
              <w:rPr>
                <w:rFonts w:ascii="Times New Roman" w:hAnsi="Times New Roman" w:cs="Times New Roman"/>
                <w:sz w:val="18"/>
                <w:szCs w:val="18"/>
              </w:rPr>
              <w:t xml:space="preserve">8 Port Normal </w:t>
            </w:r>
            <w:r w:rsidR="007F010D" w:rsidRPr="00605AC5">
              <w:rPr>
                <w:rFonts w:ascii="Times New Roman" w:hAnsi="Times New Roman" w:cs="Times New Roman"/>
                <w:sz w:val="18"/>
                <w:szCs w:val="18"/>
              </w:rPr>
              <w:t>Switch</w:t>
            </w:r>
          </w:p>
        </w:tc>
        <w:tc>
          <w:tcPr>
            <w:tcW w:w="2340" w:type="dxa"/>
          </w:tcPr>
          <w:p w:rsidR="007F010D" w:rsidRPr="00605AC5" w:rsidRDefault="00524A3B" w:rsidP="0075316E">
            <w:pPr>
              <w:rPr>
                <w:rFonts w:ascii="Times New Roman" w:hAnsi="Times New Roman" w:cs="Times New Roman"/>
                <w:sz w:val="18"/>
                <w:szCs w:val="18"/>
              </w:rPr>
            </w:pPr>
            <w:r w:rsidRPr="00605AC5">
              <w:rPr>
                <w:rFonts w:ascii="Times New Roman" w:hAnsi="Times New Roman" w:cs="Times New Roman"/>
                <w:sz w:val="18"/>
                <w:szCs w:val="18"/>
              </w:rPr>
              <w:t>OEM (Original Equipment Manufacturer)</w:t>
            </w:r>
          </w:p>
        </w:tc>
        <w:tc>
          <w:tcPr>
            <w:tcW w:w="1260"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2</w:t>
            </w:r>
          </w:p>
        </w:tc>
        <w:tc>
          <w:tcPr>
            <w:tcW w:w="900"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r>
      <w:tr w:rsidR="007F010D" w:rsidRPr="00605AC5" w:rsidTr="0057651B">
        <w:tc>
          <w:tcPr>
            <w:tcW w:w="895"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8</w:t>
            </w:r>
          </w:p>
        </w:tc>
        <w:tc>
          <w:tcPr>
            <w:tcW w:w="3263"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 xml:space="preserve">Cat-06 </w:t>
            </w:r>
            <w:r w:rsidR="00DB5042" w:rsidRPr="00605AC5">
              <w:rPr>
                <w:rFonts w:ascii="Times New Roman" w:hAnsi="Times New Roman" w:cs="Times New Roman"/>
                <w:sz w:val="18"/>
                <w:szCs w:val="18"/>
              </w:rPr>
              <w:t xml:space="preserve">STP </w:t>
            </w:r>
            <w:r w:rsidRPr="00605AC5">
              <w:rPr>
                <w:rFonts w:ascii="Times New Roman" w:hAnsi="Times New Roman" w:cs="Times New Roman"/>
                <w:sz w:val="18"/>
                <w:szCs w:val="18"/>
              </w:rPr>
              <w:t>Cable</w:t>
            </w:r>
          </w:p>
        </w:tc>
        <w:tc>
          <w:tcPr>
            <w:tcW w:w="2340" w:type="dxa"/>
          </w:tcPr>
          <w:p w:rsidR="007F010D" w:rsidRPr="00605AC5" w:rsidRDefault="00524A3B" w:rsidP="0075316E">
            <w:pPr>
              <w:rPr>
                <w:rFonts w:ascii="Times New Roman" w:hAnsi="Times New Roman" w:cs="Times New Roman"/>
                <w:sz w:val="18"/>
                <w:szCs w:val="18"/>
              </w:rPr>
            </w:pPr>
            <w:r w:rsidRPr="00605AC5">
              <w:rPr>
                <w:rFonts w:ascii="Times New Roman" w:hAnsi="Times New Roman" w:cs="Times New Roman"/>
                <w:sz w:val="18"/>
                <w:szCs w:val="18"/>
              </w:rPr>
              <w:t>OEM (Original Equipment Manufacturer)</w:t>
            </w:r>
          </w:p>
        </w:tc>
        <w:tc>
          <w:tcPr>
            <w:tcW w:w="1260"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3000 MTR</w:t>
            </w:r>
          </w:p>
        </w:tc>
        <w:tc>
          <w:tcPr>
            <w:tcW w:w="900"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r>
      <w:tr w:rsidR="007F010D" w:rsidRPr="00605AC5" w:rsidTr="0057651B">
        <w:tc>
          <w:tcPr>
            <w:tcW w:w="895"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9</w:t>
            </w:r>
          </w:p>
        </w:tc>
        <w:tc>
          <w:tcPr>
            <w:tcW w:w="3263"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Power Cable 2 core wire 1 Sq. mm</w:t>
            </w:r>
          </w:p>
        </w:tc>
        <w:tc>
          <w:tcPr>
            <w:tcW w:w="2340" w:type="dxa"/>
          </w:tcPr>
          <w:p w:rsidR="007F010D" w:rsidRPr="00605AC5" w:rsidRDefault="00524A3B" w:rsidP="0075316E">
            <w:pPr>
              <w:rPr>
                <w:rFonts w:ascii="Times New Roman" w:hAnsi="Times New Roman" w:cs="Times New Roman"/>
                <w:sz w:val="18"/>
                <w:szCs w:val="18"/>
              </w:rPr>
            </w:pPr>
            <w:r w:rsidRPr="00605AC5">
              <w:rPr>
                <w:rFonts w:ascii="Times New Roman" w:hAnsi="Times New Roman" w:cs="Times New Roman"/>
                <w:sz w:val="18"/>
                <w:szCs w:val="18"/>
              </w:rPr>
              <w:t>OEM (Original Equipment Manufacturer)</w:t>
            </w:r>
          </w:p>
        </w:tc>
        <w:tc>
          <w:tcPr>
            <w:tcW w:w="1260"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2000 MTR</w:t>
            </w:r>
          </w:p>
        </w:tc>
        <w:tc>
          <w:tcPr>
            <w:tcW w:w="900"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r>
      <w:tr w:rsidR="007F010D" w:rsidRPr="00605AC5" w:rsidTr="0057651B">
        <w:tc>
          <w:tcPr>
            <w:tcW w:w="895"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10</w:t>
            </w:r>
          </w:p>
        </w:tc>
        <w:tc>
          <w:tcPr>
            <w:tcW w:w="3263" w:type="dxa"/>
          </w:tcPr>
          <w:p w:rsidR="00DB5042" w:rsidRPr="00605AC5" w:rsidRDefault="00DB5042" w:rsidP="00DB5042">
            <w:pPr>
              <w:pStyle w:val="TableParagraph"/>
              <w:spacing w:before="1"/>
              <w:ind w:left="0"/>
              <w:rPr>
                <w:rFonts w:ascii="Times New Roman" w:hAnsi="Times New Roman" w:cs="Times New Roman"/>
                <w:sz w:val="18"/>
                <w:szCs w:val="18"/>
              </w:rPr>
            </w:pPr>
            <w:r w:rsidRPr="00605AC5">
              <w:rPr>
                <w:rFonts w:ascii="Times New Roman" w:hAnsi="Times New Roman" w:cs="Times New Roman"/>
                <w:sz w:val="18"/>
                <w:szCs w:val="18"/>
              </w:rPr>
              <w:t>PVC</w:t>
            </w:r>
          </w:p>
          <w:p w:rsidR="007F010D" w:rsidRPr="00605AC5" w:rsidRDefault="00DB5042" w:rsidP="00DB5042">
            <w:pPr>
              <w:rPr>
                <w:rFonts w:ascii="Times New Roman" w:hAnsi="Times New Roman" w:cs="Times New Roman"/>
                <w:sz w:val="18"/>
                <w:szCs w:val="18"/>
              </w:rPr>
            </w:pPr>
            <w:r w:rsidRPr="00605AC5">
              <w:rPr>
                <w:rFonts w:ascii="Times New Roman" w:hAnsi="Times New Roman" w:cs="Times New Roman"/>
                <w:sz w:val="18"/>
                <w:szCs w:val="18"/>
              </w:rPr>
              <w:t>Pipe, Casing, Flexible pipe</w:t>
            </w:r>
          </w:p>
        </w:tc>
        <w:tc>
          <w:tcPr>
            <w:tcW w:w="2340" w:type="dxa"/>
          </w:tcPr>
          <w:p w:rsidR="007F010D" w:rsidRPr="00605AC5" w:rsidRDefault="00524A3B" w:rsidP="0075316E">
            <w:pPr>
              <w:rPr>
                <w:rFonts w:ascii="Times New Roman" w:hAnsi="Times New Roman" w:cs="Times New Roman"/>
                <w:sz w:val="18"/>
                <w:szCs w:val="18"/>
              </w:rPr>
            </w:pPr>
            <w:r w:rsidRPr="00605AC5">
              <w:rPr>
                <w:rFonts w:ascii="Times New Roman" w:hAnsi="Times New Roman" w:cs="Times New Roman"/>
                <w:sz w:val="18"/>
                <w:szCs w:val="18"/>
              </w:rPr>
              <w:t>OEM (Original Equipment Manufacturer)</w:t>
            </w:r>
          </w:p>
        </w:tc>
        <w:tc>
          <w:tcPr>
            <w:tcW w:w="1260"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2000 MTR</w:t>
            </w:r>
          </w:p>
        </w:tc>
        <w:tc>
          <w:tcPr>
            <w:tcW w:w="900"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r>
      <w:tr w:rsidR="007F010D" w:rsidRPr="00605AC5" w:rsidTr="0057651B">
        <w:tc>
          <w:tcPr>
            <w:tcW w:w="895"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11</w:t>
            </w:r>
          </w:p>
        </w:tc>
        <w:tc>
          <w:tcPr>
            <w:tcW w:w="3263" w:type="dxa"/>
          </w:tcPr>
          <w:p w:rsidR="007F010D" w:rsidRPr="00605AC5" w:rsidRDefault="007F010D" w:rsidP="0075316E">
            <w:pPr>
              <w:rPr>
                <w:rFonts w:ascii="Times New Roman" w:hAnsi="Times New Roman" w:cs="Times New Roman"/>
                <w:sz w:val="18"/>
                <w:szCs w:val="18"/>
              </w:rPr>
            </w:pPr>
            <w:r w:rsidRPr="00605AC5">
              <w:rPr>
                <w:rFonts w:ascii="Times New Roman" w:hAnsi="Times New Roman" w:cs="Times New Roman"/>
                <w:sz w:val="18"/>
                <w:szCs w:val="18"/>
              </w:rPr>
              <w:t>RJ-45 Connector</w:t>
            </w:r>
          </w:p>
        </w:tc>
        <w:tc>
          <w:tcPr>
            <w:tcW w:w="2340" w:type="dxa"/>
          </w:tcPr>
          <w:p w:rsidR="007F010D" w:rsidRPr="00605AC5" w:rsidRDefault="00524A3B" w:rsidP="0075316E">
            <w:pPr>
              <w:rPr>
                <w:rFonts w:ascii="Times New Roman" w:hAnsi="Times New Roman" w:cs="Times New Roman"/>
                <w:sz w:val="18"/>
                <w:szCs w:val="18"/>
              </w:rPr>
            </w:pPr>
            <w:r w:rsidRPr="00605AC5">
              <w:rPr>
                <w:rFonts w:ascii="Times New Roman" w:hAnsi="Times New Roman" w:cs="Times New Roman"/>
                <w:sz w:val="18"/>
                <w:szCs w:val="18"/>
              </w:rPr>
              <w:t>OEM (Original Equipment Manufacturer)</w:t>
            </w:r>
          </w:p>
        </w:tc>
        <w:tc>
          <w:tcPr>
            <w:tcW w:w="1260" w:type="dxa"/>
          </w:tcPr>
          <w:p w:rsidR="007F010D" w:rsidRPr="00605AC5" w:rsidRDefault="004A2E29" w:rsidP="0075316E">
            <w:pPr>
              <w:rPr>
                <w:rFonts w:ascii="Times New Roman" w:hAnsi="Times New Roman" w:cs="Times New Roman"/>
                <w:sz w:val="18"/>
                <w:szCs w:val="18"/>
              </w:rPr>
            </w:pPr>
            <w:r w:rsidRPr="00605AC5">
              <w:rPr>
                <w:rFonts w:ascii="Times New Roman" w:hAnsi="Times New Roman" w:cs="Times New Roman"/>
                <w:sz w:val="18"/>
                <w:szCs w:val="18"/>
              </w:rPr>
              <w:t>150 P</w:t>
            </w:r>
            <w:r w:rsidR="007F010D" w:rsidRPr="00605AC5">
              <w:rPr>
                <w:rFonts w:ascii="Times New Roman" w:hAnsi="Times New Roman" w:cs="Times New Roman"/>
                <w:sz w:val="18"/>
                <w:szCs w:val="18"/>
              </w:rPr>
              <w:t>c.</w:t>
            </w:r>
          </w:p>
        </w:tc>
        <w:tc>
          <w:tcPr>
            <w:tcW w:w="900"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7F010D" w:rsidRPr="00605AC5" w:rsidRDefault="007F010D">
            <w:pPr>
              <w:rPr>
                <w:rFonts w:ascii="Times New Roman" w:hAnsi="Times New Roman" w:cs="Times New Roman"/>
                <w:sz w:val="18"/>
                <w:szCs w:val="18"/>
              </w:rPr>
            </w:pPr>
          </w:p>
        </w:tc>
      </w:tr>
      <w:tr w:rsidR="004A2E29" w:rsidRPr="00605AC5" w:rsidTr="0057651B">
        <w:tc>
          <w:tcPr>
            <w:tcW w:w="895" w:type="dxa"/>
          </w:tcPr>
          <w:p w:rsidR="004A2E29" w:rsidRPr="00605AC5" w:rsidRDefault="004A2E29" w:rsidP="0075316E">
            <w:pPr>
              <w:rPr>
                <w:rFonts w:ascii="Times New Roman" w:hAnsi="Times New Roman" w:cs="Times New Roman"/>
                <w:sz w:val="18"/>
                <w:szCs w:val="18"/>
              </w:rPr>
            </w:pPr>
            <w:r w:rsidRPr="00605AC5">
              <w:rPr>
                <w:rFonts w:ascii="Times New Roman" w:hAnsi="Times New Roman" w:cs="Times New Roman"/>
                <w:sz w:val="18"/>
                <w:szCs w:val="18"/>
              </w:rPr>
              <w:t>12</w:t>
            </w:r>
          </w:p>
        </w:tc>
        <w:tc>
          <w:tcPr>
            <w:tcW w:w="3263" w:type="dxa"/>
          </w:tcPr>
          <w:p w:rsidR="004A2E29" w:rsidRPr="00605AC5" w:rsidRDefault="004A2E29" w:rsidP="0075316E">
            <w:pPr>
              <w:rPr>
                <w:rFonts w:ascii="Times New Roman" w:hAnsi="Times New Roman" w:cs="Times New Roman"/>
                <w:sz w:val="18"/>
                <w:szCs w:val="18"/>
              </w:rPr>
            </w:pPr>
            <w:r w:rsidRPr="00605AC5">
              <w:rPr>
                <w:rFonts w:ascii="Times New Roman" w:hAnsi="Times New Roman" w:cs="Times New Roman"/>
                <w:sz w:val="18"/>
                <w:szCs w:val="18"/>
              </w:rPr>
              <w:t>1 U RACK FOR PoE SWITCH STANDING</w:t>
            </w:r>
            <w:r w:rsidR="00516E92" w:rsidRPr="00605AC5">
              <w:rPr>
                <w:rFonts w:ascii="Times New Roman" w:hAnsi="Times New Roman" w:cs="Times New Roman"/>
                <w:sz w:val="18"/>
                <w:szCs w:val="18"/>
              </w:rPr>
              <w:t>/Wall Mounting</w:t>
            </w:r>
          </w:p>
        </w:tc>
        <w:tc>
          <w:tcPr>
            <w:tcW w:w="2340" w:type="dxa"/>
          </w:tcPr>
          <w:p w:rsidR="004A2E29" w:rsidRPr="00605AC5" w:rsidRDefault="004A2E29" w:rsidP="0075316E">
            <w:pPr>
              <w:rPr>
                <w:rFonts w:ascii="Times New Roman" w:hAnsi="Times New Roman" w:cs="Times New Roman"/>
                <w:sz w:val="18"/>
                <w:szCs w:val="18"/>
              </w:rPr>
            </w:pPr>
            <w:r w:rsidRPr="00605AC5">
              <w:rPr>
                <w:rFonts w:ascii="Times New Roman" w:hAnsi="Times New Roman" w:cs="Times New Roman"/>
                <w:sz w:val="18"/>
                <w:szCs w:val="18"/>
              </w:rPr>
              <w:t>ISI Mark</w:t>
            </w:r>
          </w:p>
        </w:tc>
        <w:tc>
          <w:tcPr>
            <w:tcW w:w="1260" w:type="dxa"/>
          </w:tcPr>
          <w:p w:rsidR="004A2E29" w:rsidRPr="00605AC5" w:rsidRDefault="004A2E29" w:rsidP="0075316E">
            <w:pPr>
              <w:rPr>
                <w:rFonts w:ascii="Times New Roman" w:hAnsi="Times New Roman" w:cs="Times New Roman"/>
                <w:sz w:val="18"/>
                <w:szCs w:val="18"/>
              </w:rPr>
            </w:pPr>
            <w:r w:rsidRPr="00605AC5">
              <w:rPr>
                <w:rFonts w:ascii="Times New Roman" w:hAnsi="Times New Roman" w:cs="Times New Roman"/>
                <w:sz w:val="18"/>
                <w:szCs w:val="18"/>
              </w:rPr>
              <w:t>8</w:t>
            </w:r>
          </w:p>
        </w:tc>
        <w:tc>
          <w:tcPr>
            <w:tcW w:w="900" w:type="dxa"/>
            <w:tcBorders>
              <w:top w:val="single" w:sz="4" w:space="0" w:color="auto"/>
              <w:bottom w:val="single" w:sz="4" w:space="0" w:color="auto"/>
              <w:right w:val="single" w:sz="4" w:space="0" w:color="auto"/>
            </w:tcBorders>
            <w:shd w:val="clear" w:color="auto" w:fill="auto"/>
          </w:tcPr>
          <w:p w:rsidR="004A2E29" w:rsidRPr="00605AC5" w:rsidRDefault="004A2E29">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4A2E29" w:rsidRPr="00605AC5" w:rsidRDefault="004A2E29">
            <w:pPr>
              <w:rPr>
                <w:rFonts w:ascii="Times New Roman" w:hAnsi="Times New Roman" w:cs="Times New Roman"/>
                <w:sz w:val="18"/>
                <w:szCs w:val="18"/>
              </w:rPr>
            </w:pPr>
          </w:p>
        </w:tc>
      </w:tr>
      <w:tr w:rsidR="004A2E29" w:rsidRPr="00605AC5" w:rsidTr="0057651B">
        <w:tc>
          <w:tcPr>
            <w:tcW w:w="895" w:type="dxa"/>
          </w:tcPr>
          <w:p w:rsidR="004A2E29" w:rsidRPr="00605AC5" w:rsidRDefault="004A2E29" w:rsidP="0075316E">
            <w:pPr>
              <w:rPr>
                <w:rFonts w:ascii="Times New Roman" w:hAnsi="Times New Roman" w:cs="Times New Roman"/>
                <w:sz w:val="18"/>
                <w:szCs w:val="18"/>
              </w:rPr>
            </w:pPr>
            <w:r w:rsidRPr="00605AC5">
              <w:rPr>
                <w:rFonts w:ascii="Times New Roman" w:hAnsi="Times New Roman" w:cs="Times New Roman"/>
                <w:sz w:val="18"/>
                <w:szCs w:val="18"/>
              </w:rPr>
              <w:t>13</w:t>
            </w:r>
          </w:p>
        </w:tc>
        <w:tc>
          <w:tcPr>
            <w:tcW w:w="3263" w:type="dxa"/>
          </w:tcPr>
          <w:p w:rsidR="004A2E29" w:rsidRPr="00605AC5" w:rsidRDefault="004A2E29" w:rsidP="0075316E">
            <w:pPr>
              <w:rPr>
                <w:rFonts w:ascii="Times New Roman" w:hAnsi="Times New Roman" w:cs="Times New Roman"/>
                <w:sz w:val="18"/>
                <w:szCs w:val="18"/>
              </w:rPr>
            </w:pPr>
            <w:r w:rsidRPr="00605AC5">
              <w:rPr>
                <w:rFonts w:ascii="Times New Roman" w:hAnsi="Times New Roman" w:cs="Times New Roman"/>
                <w:sz w:val="18"/>
                <w:szCs w:val="18"/>
              </w:rPr>
              <w:t>9 U RACK FOR NVR STANDING</w:t>
            </w:r>
            <w:r w:rsidR="00516E92" w:rsidRPr="00605AC5">
              <w:rPr>
                <w:rFonts w:ascii="Times New Roman" w:hAnsi="Times New Roman" w:cs="Times New Roman"/>
                <w:sz w:val="18"/>
                <w:szCs w:val="18"/>
              </w:rPr>
              <w:t>/Wall Mounting</w:t>
            </w:r>
          </w:p>
        </w:tc>
        <w:tc>
          <w:tcPr>
            <w:tcW w:w="2340" w:type="dxa"/>
          </w:tcPr>
          <w:p w:rsidR="004A2E29" w:rsidRPr="00605AC5" w:rsidRDefault="00DB5042" w:rsidP="0075316E">
            <w:pPr>
              <w:rPr>
                <w:rFonts w:ascii="Times New Roman" w:hAnsi="Times New Roman" w:cs="Times New Roman"/>
                <w:sz w:val="18"/>
                <w:szCs w:val="18"/>
              </w:rPr>
            </w:pPr>
            <w:r w:rsidRPr="00605AC5">
              <w:rPr>
                <w:rFonts w:ascii="Times New Roman" w:hAnsi="Times New Roman" w:cs="Times New Roman"/>
                <w:sz w:val="18"/>
                <w:szCs w:val="18"/>
              </w:rPr>
              <w:t>ISI Mark</w:t>
            </w:r>
          </w:p>
        </w:tc>
        <w:tc>
          <w:tcPr>
            <w:tcW w:w="1260" w:type="dxa"/>
          </w:tcPr>
          <w:p w:rsidR="004A2E29" w:rsidRPr="00605AC5" w:rsidRDefault="00DB5042" w:rsidP="0075316E">
            <w:pPr>
              <w:rPr>
                <w:rFonts w:ascii="Times New Roman" w:hAnsi="Times New Roman" w:cs="Times New Roman"/>
                <w:sz w:val="18"/>
                <w:szCs w:val="18"/>
              </w:rPr>
            </w:pPr>
            <w:r w:rsidRPr="00605AC5">
              <w:rPr>
                <w:rFonts w:ascii="Times New Roman" w:hAnsi="Times New Roman" w:cs="Times New Roman"/>
                <w:sz w:val="18"/>
                <w:szCs w:val="18"/>
              </w:rPr>
              <w:t>1</w:t>
            </w:r>
          </w:p>
        </w:tc>
        <w:tc>
          <w:tcPr>
            <w:tcW w:w="900" w:type="dxa"/>
            <w:tcBorders>
              <w:top w:val="single" w:sz="4" w:space="0" w:color="auto"/>
              <w:bottom w:val="single" w:sz="4" w:space="0" w:color="auto"/>
              <w:right w:val="single" w:sz="4" w:space="0" w:color="auto"/>
            </w:tcBorders>
            <w:shd w:val="clear" w:color="auto" w:fill="auto"/>
          </w:tcPr>
          <w:p w:rsidR="004A2E29" w:rsidRPr="00605AC5" w:rsidRDefault="004A2E29">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4A2E29" w:rsidRPr="00605AC5" w:rsidRDefault="004A2E29">
            <w:pPr>
              <w:rPr>
                <w:rFonts w:ascii="Times New Roman" w:hAnsi="Times New Roman" w:cs="Times New Roman"/>
                <w:sz w:val="18"/>
                <w:szCs w:val="18"/>
              </w:rPr>
            </w:pPr>
          </w:p>
        </w:tc>
      </w:tr>
      <w:tr w:rsidR="004A2E29" w:rsidRPr="00605AC5" w:rsidTr="0057651B">
        <w:tc>
          <w:tcPr>
            <w:tcW w:w="895" w:type="dxa"/>
          </w:tcPr>
          <w:p w:rsidR="004A2E29" w:rsidRPr="00605AC5" w:rsidRDefault="004A2E29" w:rsidP="0075316E">
            <w:pPr>
              <w:rPr>
                <w:rFonts w:ascii="Times New Roman" w:hAnsi="Times New Roman" w:cs="Times New Roman"/>
                <w:sz w:val="18"/>
                <w:szCs w:val="18"/>
              </w:rPr>
            </w:pPr>
            <w:r w:rsidRPr="00605AC5">
              <w:rPr>
                <w:rFonts w:ascii="Times New Roman" w:hAnsi="Times New Roman" w:cs="Times New Roman"/>
                <w:sz w:val="18"/>
                <w:szCs w:val="18"/>
              </w:rPr>
              <w:t>14</w:t>
            </w:r>
          </w:p>
        </w:tc>
        <w:tc>
          <w:tcPr>
            <w:tcW w:w="3263" w:type="dxa"/>
          </w:tcPr>
          <w:p w:rsidR="004A2E29" w:rsidRPr="00605AC5" w:rsidRDefault="00516E92" w:rsidP="0075316E">
            <w:pPr>
              <w:rPr>
                <w:rFonts w:ascii="Times New Roman" w:hAnsi="Times New Roman" w:cs="Times New Roman"/>
                <w:sz w:val="18"/>
                <w:szCs w:val="18"/>
              </w:rPr>
            </w:pPr>
            <w:r w:rsidRPr="00605AC5">
              <w:rPr>
                <w:rFonts w:ascii="Times New Roman" w:hAnsi="Times New Roman" w:cs="Times New Roman"/>
                <w:sz w:val="18"/>
                <w:szCs w:val="18"/>
              </w:rPr>
              <w:t>6</w:t>
            </w:r>
            <w:r w:rsidR="0057651B" w:rsidRPr="00605AC5">
              <w:rPr>
                <w:rFonts w:ascii="Times New Roman" w:hAnsi="Times New Roman" w:cs="Times New Roman"/>
                <w:sz w:val="18"/>
                <w:szCs w:val="18"/>
              </w:rPr>
              <w:t xml:space="preserve"> TB HARD DISK- SU</w:t>
            </w:r>
            <w:r w:rsidR="00885EF1" w:rsidRPr="00605AC5">
              <w:rPr>
                <w:rFonts w:ascii="Times New Roman" w:hAnsi="Times New Roman" w:cs="Times New Roman"/>
                <w:sz w:val="18"/>
                <w:szCs w:val="18"/>
              </w:rPr>
              <w:t>RVILLANCE</w:t>
            </w:r>
          </w:p>
        </w:tc>
        <w:tc>
          <w:tcPr>
            <w:tcW w:w="2340" w:type="dxa"/>
          </w:tcPr>
          <w:p w:rsidR="004A2E29" w:rsidRPr="00605AC5" w:rsidRDefault="00916E91" w:rsidP="0075316E">
            <w:pPr>
              <w:rPr>
                <w:rFonts w:ascii="Times New Roman" w:hAnsi="Times New Roman" w:cs="Times New Roman"/>
                <w:sz w:val="18"/>
                <w:szCs w:val="18"/>
              </w:rPr>
            </w:pPr>
            <w:r w:rsidRPr="00605AC5">
              <w:rPr>
                <w:rFonts w:ascii="Times New Roman" w:hAnsi="Times New Roman" w:cs="Times New Roman"/>
                <w:sz w:val="18"/>
                <w:szCs w:val="18"/>
              </w:rPr>
              <w:t>OEM</w:t>
            </w:r>
          </w:p>
        </w:tc>
        <w:tc>
          <w:tcPr>
            <w:tcW w:w="1260" w:type="dxa"/>
          </w:tcPr>
          <w:p w:rsidR="004A2E29" w:rsidRPr="00605AC5" w:rsidRDefault="00885EF1" w:rsidP="0075316E">
            <w:pPr>
              <w:rPr>
                <w:rFonts w:ascii="Times New Roman" w:hAnsi="Times New Roman" w:cs="Times New Roman"/>
                <w:sz w:val="18"/>
                <w:szCs w:val="18"/>
              </w:rPr>
            </w:pPr>
            <w:r w:rsidRPr="00605AC5">
              <w:rPr>
                <w:rFonts w:ascii="Times New Roman" w:hAnsi="Times New Roman" w:cs="Times New Roman"/>
                <w:sz w:val="18"/>
                <w:szCs w:val="18"/>
              </w:rPr>
              <w:t>6</w:t>
            </w:r>
          </w:p>
        </w:tc>
        <w:tc>
          <w:tcPr>
            <w:tcW w:w="900" w:type="dxa"/>
            <w:tcBorders>
              <w:top w:val="single" w:sz="4" w:space="0" w:color="auto"/>
              <w:bottom w:val="single" w:sz="4" w:space="0" w:color="auto"/>
              <w:right w:val="single" w:sz="4" w:space="0" w:color="auto"/>
            </w:tcBorders>
            <w:shd w:val="clear" w:color="auto" w:fill="auto"/>
          </w:tcPr>
          <w:p w:rsidR="004A2E29" w:rsidRPr="00605AC5" w:rsidRDefault="004A2E29">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4A2E29" w:rsidRPr="00605AC5" w:rsidRDefault="004A2E29">
            <w:pPr>
              <w:rPr>
                <w:rFonts w:ascii="Times New Roman" w:hAnsi="Times New Roman" w:cs="Times New Roman"/>
                <w:sz w:val="18"/>
                <w:szCs w:val="18"/>
              </w:rPr>
            </w:pPr>
          </w:p>
        </w:tc>
      </w:tr>
      <w:tr w:rsidR="00E60968" w:rsidRPr="00605AC5" w:rsidTr="0057651B">
        <w:tc>
          <w:tcPr>
            <w:tcW w:w="895" w:type="dxa"/>
          </w:tcPr>
          <w:p w:rsidR="00E60968" w:rsidRPr="00605AC5" w:rsidRDefault="00E60968" w:rsidP="0075316E">
            <w:pPr>
              <w:rPr>
                <w:rFonts w:ascii="Times New Roman" w:hAnsi="Times New Roman" w:cs="Times New Roman"/>
                <w:sz w:val="18"/>
                <w:szCs w:val="18"/>
              </w:rPr>
            </w:pPr>
            <w:r w:rsidRPr="00605AC5">
              <w:rPr>
                <w:rFonts w:ascii="Times New Roman" w:hAnsi="Times New Roman" w:cs="Times New Roman"/>
                <w:sz w:val="18"/>
                <w:szCs w:val="18"/>
              </w:rPr>
              <w:t>15</w:t>
            </w:r>
          </w:p>
        </w:tc>
        <w:tc>
          <w:tcPr>
            <w:tcW w:w="3263" w:type="dxa"/>
          </w:tcPr>
          <w:p w:rsidR="00E60968" w:rsidRPr="00605AC5" w:rsidRDefault="00E60968" w:rsidP="0075316E">
            <w:pPr>
              <w:rPr>
                <w:rFonts w:ascii="Times New Roman" w:hAnsi="Times New Roman" w:cs="Times New Roman"/>
                <w:sz w:val="18"/>
                <w:szCs w:val="18"/>
              </w:rPr>
            </w:pPr>
            <w:r w:rsidRPr="00605AC5">
              <w:rPr>
                <w:rFonts w:ascii="Times New Roman" w:hAnsi="Times New Roman" w:cs="Times New Roman"/>
                <w:sz w:val="18"/>
                <w:szCs w:val="18"/>
              </w:rPr>
              <w:t xml:space="preserve">Installation &amp; commissioning </w:t>
            </w:r>
          </w:p>
        </w:tc>
        <w:tc>
          <w:tcPr>
            <w:tcW w:w="2340" w:type="dxa"/>
          </w:tcPr>
          <w:p w:rsidR="00E60968" w:rsidRPr="00605AC5" w:rsidRDefault="00E60968" w:rsidP="0075316E">
            <w:pPr>
              <w:rPr>
                <w:rFonts w:ascii="Times New Roman" w:hAnsi="Times New Roman" w:cs="Times New Roman"/>
                <w:sz w:val="18"/>
                <w:szCs w:val="18"/>
              </w:rPr>
            </w:pPr>
          </w:p>
        </w:tc>
        <w:tc>
          <w:tcPr>
            <w:tcW w:w="1260" w:type="dxa"/>
          </w:tcPr>
          <w:p w:rsidR="00E60968" w:rsidRPr="00605AC5" w:rsidRDefault="00E60968" w:rsidP="0075316E">
            <w:pPr>
              <w:rPr>
                <w:rFonts w:ascii="Times New Roman" w:hAnsi="Times New Roman" w:cs="Times New Roman"/>
                <w:sz w:val="18"/>
                <w:szCs w:val="18"/>
              </w:rPr>
            </w:pPr>
            <w:r w:rsidRPr="00605AC5">
              <w:rPr>
                <w:rFonts w:ascii="Times New Roman" w:hAnsi="Times New Roman" w:cs="Times New Roman"/>
                <w:sz w:val="18"/>
                <w:szCs w:val="18"/>
              </w:rPr>
              <w:t>01 JOB</w:t>
            </w:r>
          </w:p>
        </w:tc>
        <w:tc>
          <w:tcPr>
            <w:tcW w:w="900" w:type="dxa"/>
            <w:tcBorders>
              <w:top w:val="single" w:sz="4" w:space="0" w:color="auto"/>
              <w:bottom w:val="single" w:sz="4" w:space="0" w:color="auto"/>
              <w:right w:val="single" w:sz="4" w:space="0" w:color="auto"/>
            </w:tcBorders>
            <w:shd w:val="clear" w:color="auto" w:fill="auto"/>
          </w:tcPr>
          <w:p w:rsidR="00E60968" w:rsidRPr="00605AC5" w:rsidRDefault="00E60968">
            <w:pPr>
              <w:rPr>
                <w:rFonts w:ascii="Times New Roman" w:hAnsi="Times New Roman" w:cs="Times New Roman"/>
                <w:sz w:val="18"/>
                <w:szCs w:val="18"/>
              </w:rPr>
            </w:pPr>
          </w:p>
        </w:tc>
        <w:tc>
          <w:tcPr>
            <w:tcW w:w="1175" w:type="dxa"/>
            <w:tcBorders>
              <w:top w:val="single" w:sz="4" w:space="0" w:color="auto"/>
              <w:bottom w:val="single" w:sz="4" w:space="0" w:color="auto"/>
              <w:right w:val="single" w:sz="4" w:space="0" w:color="auto"/>
            </w:tcBorders>
            <w:shd w:val="clear" w:color="auto" w:fill="auto"/>
          </w:tcPr>
          <w:p w:rsidR="00E60968" w:rsidRPr="00605AC5" w:rsidRDefault="00E60968">
            <w:pPr>
              <w:rPr>
                <w:rFonts w:ascii="Times New Roman" w:hAnsi="Times New Roman" w:cs="Times New Roman"/>
                <w:sz w:val="18"/>
                <w:szCs w:val="18"/>
              </w:rPr>
            </w:pPr>
          </w:p>
        </w:tc>
      </w:tr>
      <w:tr w:rsidR="008929FA" w:rsidRPr="00605AC5" w:rsidTr="00605AC5">
        <w:tc>
          <w:tcPr>
            <w:tcW w:w="895" w:type="dxa"/>
          </w:tcPr>
          <w:p w:rsidR="008929FA" w:rsidRPr="00605AC5" w:rsidRDefault="008929FA" w:rsidP="0075316E">
            <w:pPr>
              <w:rPr>
                <w:rFonts w:ascii="Times New Roman" w:hAnsi="Times New Roman" w:cs="Times New Roman"/>
                <w:sz w:val="18"/>
                <w:szCs w:val="18"/>
              </w:rPr>
            </w:pPr>
            <w:r w:rsidRPr="00605AC5">
              <w:rPr>
                <w:rFonts w:ascii="Times New Roman" w:hAnsi="Times New Roman" w:cs="Times New Roman"/>
                <w:sz w:val="18"/>
                <w:szCs w:val="18"/>
              </w:rPr>
              <w:t>16</w:t>
            </w:r>
          </w:p>
        </w:tc>
        <w:tc>
          <w:tcPr>
            <w:tcW w:w="7763" w:type="dxa"/>
            <w:gridSpan w:val="4"/>
            <w:tcBorders>
              <w:right w:val="single" w:sz="4" w:space="0" w:color="auto"/>
            </w:tcBorders>
          </w:tcPr>
          <w:p w:rsidR="008929FA" w:rsidRPr="00605AC5" w:rsidRDefault="008929FA">
            <w:pPr>
              <w:rPr>
                <w:rFonts w:ascii="Times New Roman" w:hAnsi="Times New Roman" w:cs="Times New Roman"/>
                <w:sz w:val="18"/>
                <w:szCs w:val="18"/>
              </w:rPr>
            </w:pPr>
            <w:r w:rsidRPr="00605AC5">
              <w:rPr>
                <w:rFonts w:ascii="Times New Roman" w:hAnsi="Times New Roman" w:cs="Times New Roman"/>
                <w:sz w:val="18"/>
                <w:szCs w:val="18"/>
              </w:rPr>
              <w:t>Total(Gross bid value)</w:t>
            </w:r>
            <w:r w:rsidR="001D713B" w:rsidRPr="00605AC5">
              <w:rPr>
                <w:rFonts w:ascii="Times New Roman" w:hAnsi="Times New Roman" w:cs="Times New Roman"/>
                <w:sz w:val="18"/>
                <w:szCs w:val="18"/>
              </w:rPr>
              <w:t xml:space="preserve"> in Rupees</w:t>
            </w:r>
          </w:p>
        </w:tc>
        <w:tc>
          <w:tcPr>
            <w:tcW w:w="1175" w:type="dxa"/>
            <w:tcBorders>
              <w:top w:val="single" w:sz="4" w:space="0" w:color="auto"/>
              <w:bottom w:val="single" w:sz="4" w:space="0" w:color="auto"/>
              <w:right w:val="single" w:sz="4" w:space="0" w:color="auto"/>
            </w:tcBorders>
            <w:shd w:val="clear" w:color="auto" w:fill="auto"/>
          </w:tcPr>
          <w:p w:rsidR="008929FA" w:rsidRPr="00605AC5" w:rsidRDefault="008929FA">
            <w:pPr>
              <w:rPr>
                <w:rFonts w:ascii="Times New Roman" w:hAnsi="Times New Roman" w:cs="Times New Roman"/>
                <w:sz w:val="18"/>
                <w:szCs w:val="18"/>
              </w:rPr>
            </w:pPr>
          </w:p>
        </w:tc>
      </w:tr>
    </w:tbl>
    <w:p w:rsidR="00C020CF" w:rsidRDefault="00FC6D0D" w:rsidP="00FC6D0D">
      <w:pPr>
        <w:rPr>
          <w:rFonts w:ascii="Times New Roman" w:hAnsi="Times New Roman" w:cs="Times New Roman"/>
          <w:b/>
          <w:sz w:val="18"/>
          <w:szCs w:val="18"/>
        </w:rPr>
      </w:pPr>
      <w:r w:rsidRPr="00605AC5">
        <w:rPr>
          <w:rFonts w:ascii="Times New Roman" w:hAnsi="Times New Roman" w:cs="Times New Roman"/>
          <w:b/>
          <w:sz w:val="18"/>
          <w:szCs w:val="18"/>
        </w:rPr>
        <w:t xml:space="preserve">Note: </w:t>
      </w:r>
      <w:r w:rsidR="007F010D" w:rsidRPr="00605AC5">
        <w:rPr>
          <w:rFonts w:ascii="Times New Roman" w:hAnsi="Times New Roman" w:cs="Times New Roman"/>
          <w:b/>
          <w:sz w:val="18"/>
          <w:szCs w:val="18"/>
        </w:rPr>
        <w:t xml:space="preserve">1. </w:t>
      </w:r>
      <w:r w:rsidRPr="00605AC5">
        <w:rPr>
          <w:rFonts w:ascii="Times New Roman" w:hAnsi="Times New Roman" w:cs="Times New Roman"/>
          <w:b/>
          <w:sz w:val="18"/>
          <w:szCs w:val="18"/>
        </w:rPr>
        <w:t>Purely indicative for e-tender as the rates are required to be filled online in the prescribed BOQ in excel format.</w:t>
      </w:r>
    </w:p>
    <w:p w:rsidR="000D0733" w:rsidRPr="00605AC5" w:rsidRDefault="007F010D" w:rsidP="00FC6D0D">
      <w:pPr>
        <w:rPr>
          <w:rFonts w:ascii="Times New Roman" w:hAnsi="Times New Roman" w:cs="Times New Roman"/>
          <w:b/>
          <w:sz w:val="18"/>
          <w:szCs w:val="18"/>
        </w:rPr>
      </w:pPr>
      <w:r w:rsidRPr="00605AC5">
        <w:rPr>
          <w:rFonts w:ascii="Times New Roman" w:hAnsi="Times New Roman" w:cs="Times New Roman"/>
          <w:b/>
          <w:sz w:val="18"/>
          <w:szCs w:val="18"/>
        </w:rPr>
        <w:t>2. GST Extra.</w:t>
      </w:r>
    </w:p>
    <w:p w:rsidR="00FC6D0D" w:rsidRPr="00605AC5" w:rsidRDefault="00FC6D0D" w:rsidP="000D0733">
      <w:pPr>
        <w:jc w:val="right"/>
        <w:rPr>
          <w:rFonts w:ascii="Times New Roman" w:hAnsi="Times New Roman" w:cs="Times New Roman"/>
          <w:b/>
          <w:bCs/>
          <w:sz w:val="18"/>
          <w:szCs w:val="18"/>
        </w:rPr>
      </w:pPr>
      <w:r w:rsidRPr="00605AC5">
        <w:rPr>
          <w:rFonts w:ascii="Times New Roman" w:hAnsi="Times New Roman" w:cs="Times New Roman"/>
          <w:sz w:val="18"/>
          <w:szCs w:val="18"/>
        </w:rPr>
        <w:tab/>
        <w:t xml:space="preserve">                                                                                           </w:t>
      </w:r>
      <w:r w:rsidRPr="00605AC5">
        <w:rPr>
          <w:rFonts w:ascii="Times New Roman" w:hAnsi="Times New Roman" w:cs="Times New Roman"/>
          <w:b/>
          <w:bCs/>
          <w:sz w:val="18"/>
          <w:szCs w:val="18"/>
        </w:rPr>
        <w:t>Seal &amp; Signature of the</w:t>
      </w:r>
      <w:r w:rsidR="008929FA" w:rsidRPr="00605AC5">
        <w:rPr>
          <w:rFonts w:ascii="Times New Roman" w:hAnsi="Times New Roman" w:cs="Times New Roman"/>
          <w:b/>
          <w:bCs/>
          <w:sz w:val="18"/>
          <w:szCs w:val="18"/>
        </w:rPr>
        <w:t xml:space="preserve"> </w:t>
      </w:r>
      <w:r w:rsidRPr="00605AC5">
        <w:rPr>
          <w:rFonts w:ascii="Times New Roman" w:hAnsi="Times New Roman" w:cs="Times New Roman"/>
          <w:b/>
          <w:bCs/>
          <w:sz w:val="18"/>
          <w:szCs w:val="18"/>
        </w:rPr>
        <w:t>Authorized Signatory of the Co./Unit</w:t>
      </w:r>
    </w:p>
    <w:p w:rsidR="008929FA" w:rsidRPr="00605AC5" w:rsidRDefault="008929FA" w:rsidP="00FC6D0D">
      <w:pPr>
        <w:jc w:val="center"/>
        <w:rPr>
          <w:rFonts w:ascii="Times New Roman" w:hAnsi="Times New Roman" w:cs="Times New Roman"/>
          <w:b/>
          <w:bCs/>
          <w:sz w:val="20"/>
          <w:szCs w:val="20"/>
          <w:u w:val="single"/>
        </w:rPr>
      </w:pPr>
    </w:p>
    <w:p w:rsidR="008929FA" w:rsidRPr="00605AC5" w:rsidRDefault="008929FA" w:rsidP="00FC6D0D">
      <w:pPr>
        <w:jc w:val="center"/>
        <w:rPr>
          <w:rFonts w:ascii="Times New Roman" w:hAnsi="Times New Roman" w:cs="Times New Roman"/>
          <w:b/>
          <w:bCs/>
          <w:sz w:val="20"/>
          <w:szCs w:val="20"/>
          <w:u w:val="single"/>
        </w:rPr>
      </w:pPr>
    </w:p>
    <w:p w:rsidR="008929FA" w:rsidRPr="00605AC5" w:rsidRDefault="008929FA" w:rsidP="008929FA">
      <w:pPr>
        <w:jc w:val="center"/>
        <w:rPr>
          <w:rFonts w:ascii="Times New Roman" w:hAnsi="Times New Roman" w:cs="Times New Roman"/>
          <w:b/>
          <w:bCs/>
          <w:sz w:val="20"/>
          <w:szCs w:val="20"/>
          <w:u w:val="single"/>
        </w:rPr>
      </w:pPr>
    </w:p>
    <w:p w:rsidR="008929FA" w:rsidRPr="00605AC5" w:rsidRDefault="008929FA" w:rsidP="008929FA">
      <w:pPr>
        <w:jc w:val="center"/>
        <w:rPr>
          <w:rFonts w:ascii="Times New Roman" w:hAnsi="Times New Roman" w:cs="Times New Roman"/>
          <w:b/>
          <w:bCs/>
          <w:sz w:val="20"/>
          <w:szCs w:val="20"/>
          <w:u w:val="single"/>
        </w:rPr>
      </w:pPr>
    </w:p>
    <w:p w:rsidR="00FC6D0D" w:rsidRPr="00605AC5" w:rsidRDefault="00FC6D0D" w:rsidP="008929FA">
      <w:pPr>
        <w:jc w:val="center"/>
        <w:rPr>
          <w:rFonts w:ascii="Times New Roman" w:hAnsi="Times New Roman" w:cs="Times New Roman"/>
          <w:b/>
          <w:bCs/>
          <w:sz w:val="20"/>
          <w:szCs w:val="20"/>
          <w:u w:val="single"/>
        </w:rPr>
      </w:pPr>
      <w:r w:rsidRPr="00605AC5">
        <w:rPr>
          <w:rFonts w:ascii="Times New Roman" w:hAnsi="Times New Roman" w:cs="Times New Roman"/>
          <w:b/>
          <w:bCs/>
          <w:sz w:val="20"/>
          <w:szCs w:val="20"/>
          <w:u w:val="single"/>
        </w:rPr>
        <w:t>CHECKLIST</w:t>
      </w:r>
    </w:p>
    <w:tbl>
      <w:tblPr>
        <w:tblStyle w:val="TableGrid"/>
        <w:tblW w:w="0" w:type="auto"/>
        <w:tblLayout w:type="fixed"/>
        <w:tblLook w:val="04A0"/>
      </w:tblPr>
      <w:tblGrid>
        <w:gridCol w:w="738"/>
        <w:gridCol w:w="7470"/>
        <w:gridCol w:w="1368"/>
      </w:tblGrid>
      <w:tr w:rsidR="00FC6D0D" w:rsidRPr="00605AC5" w:rsidTr="003400DB">
        <w:tc>
          <w:tcPr>
            <w:tcW w:w="738" w:type="dxa"/>
          </w:tcPr>
          <w:p w:rsidR="00FC6D0D" w:rsidRPr="00605AC5" w:rsidRDefault="00FC6D0D" w:rsidP="003400DB">
            <w:pPr>
              <w:spacing w:line="360" w:lineRule="auto"/>
              <w:jc w:val="center"/>
              <w:rPr>
                <w:rFonts w:ascii="Times New Roman" w:hAnsi="Times New Roman" w:cs="Times New Roman"/>
                <w:b/>
                <w:sz w:val="20"/>
                <w:szCs w:val="20"/>
              </w:rPr>
            </w:pPr>
            <w:r w:rsidRPr="00605AC5">
              <w:rPr>
                <w:rFonts w:ascii="Times New Roman" w:hAnsi="Times New Roman" w:cs="Times New Roman"/>
                <w:b/>
                <w:sz w:val="20"/>
                <w:szCs w:val="20"/>
              </w:rPr>
              <w:t>S.N.</w:t>
            </w:r>
          </w:p>
        </w:tc>
        <w:tc>
          <w:tcPr>
            <w:tcW w:w="7470" w:type="dxa"/>
          </w:tcPr>
          <w:p w:rsidR="00FC6D0D" w:rsidRPr="00605AC5" w:rsidRDefault="00FC6D0D" w:rsidP="003400DB">
            <w:pPr>
              <w:spacing w:line="360" w:lineRule="auto"/>
              <w:jc w:val="center"/>
              <w:rPr>
                <w:rFonts w:ascii="Times New Roman" w:hAnsi="Times New Roman" w:cs="Times New Roman"/>
                <w:b/>
                <w:sz w:val="20"/>
                <w:szCs w:val="20"/>
              </w:rPr>
            </w:pPr>
            <w:r w:rsidRPr="00605AC5">
              <w:rPr>
                <w:rFonts w:ascii="Times New Roman" w:hAnsi="Times New Roman" w:cs="Times New Roman"/>
                <w:b/>
                <w:sz w:val="20"/>
                <w:szCs w:val="20"/>
              </w:rPr>
              <w:t>Important Parameters</w:t>
            </w:r>
          </w:p>
        </w:tc>
        <w:tc>
          <w:tcPr>
            <w:tcW w:w="1368" w:type="dxa"/>
          </w:tcPr>
          <w:p w:rsidR="00FC6D0D" w:rsidRPr="00605AC5" w:rsidRDefault="00FC6D0D" w:rsidP="003400DB">
            <w:pPr>
              <w:spacing w:line="360" w:lineRule="auto"/>
              <w:jc w:val="center"/>
              <w:rPr>
                <w:rFonts w:ascii="Times New Roman" w:hAnsi="Times New Roman" w:cs="Times New Roman"/>
                <w:b/>
                <w:sz w:val="20"/>
                <w:szCs w:val="20"/>
              </w:rPr>
            </w:pPr>
            <w:r w:rsidRPr="00605AC5">
              <w:rPr>
                <w:rFonts w:ascii="Times New Roman" w:hAnsi="Times New Roman" w:cs="Times New Roman"/>
                <w:b/>
                <w:sz w:val="20"/>
                <w:szCs w:val="20"/>
              </w:rPr>
              <w:t>Yes/No</w:t>
            </w:r>
          </w:p>
        </w:tc>
      </w:tr>
      <w:tr w:rsidR="00FC6D0D" w:rsidRPr="00605AC5" w:rsidTr="003400DB">
        <w:tc>
          <w:tcPr>
            <w:tcW w:w="738"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1</w:t>
            </w:r>
          </w:p>
        </w:tc>
        <w:tc>
          <w:tcPr>
            <w:tcW w:w="7470"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Sealed and signed tender documents attached with technical Bid envelope and uploaded online?</w:t>
            </w:r>
          </w:p>
        </w:tc>
        <w:tc>
          <w:tcPr>
            <w:tcW w:w="1368" w:type="dxa"/>
          </w:tcPr>
          <w:p w:rsidR="00FC6D0D" w:rsidRPr="00605AC5" w:rsidRDefault="00FC6D0D" w:rsidP="003400DB">
            <w:pPr>
              <w:spacing w:line="360" w:lineRule="auto"/>
              <w:rPr>
                <w:rFonts w:ascii="Times New Roman" w:hAnsi="Times New Roman" w:cs="Times New Roman"/>
                <w:sz w:val="20"/>
                <w:szCs w:val="20"/>
              </w:rPr>
            </w:pPr>
          </w:p>
        </w:tc>
      </w:tr>
      <w:tr w:rsidR="00FC6D0D" w:rsidRPr="00605AC5" w:rsidTr="003400DB">
        <w:tc>
          <w:tcPr>
            <w:tcW w:w="738"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2</w:t>
            </w:r>
          </w:p>
        </w:tc>
        <w:tc>
          <w:tcPr>
            <w:tcW w:w="7470"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Filled form A &amp; B attached with technical Bid envelope and uploaded online?</w:t>
            </w:r>
          </w:p>
        </w:tc>
        <w:tc>
          <w:tcPr>
            <w:tcW w:w="1368" w:type="dxa"/>
          </w:tcPr>
          <w:p w:rsidR="00FC6D0D" w:rsidRPr="00605AC5" w:rsidRDefault="00FC6D0D" w:rsidP="003400DB">
            <w:pPr>
              <w:spacing w:line="360" w:lineRule="auto"/>
              <w:rPr>
                <w:rFonts w:ascii="Times New Roman" w:hAnsi="Times New Roman" w:cs="Times New Roman"/>
                <w:sz w:val="20"/>
                <w:szCs w:val="20"/>
              </w:rPr>
            </w:pPr>
          </w:p>
        </w:tc>
      </w:tr>
      <w:tr w:rsidR="00FC6D0D" w:rsidRPr="00605AC5" w:rsidTr="003400DB">
        <w:tc>
          <w:tcPr>
            <w:tcW w:w="738"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3</w:t>
            </w:r>
          </w:p>
        </w:tc>
        <w:tc>
          <w:tcPr>
            <w:tcW w:w="7470"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Price schedule uploaded (online only)?</w:t>
            </w:r>
          </w:p>
        </w:tc>
        <w:tc>
          <w:tcPr>
            <w:tcW w:w="1368" w:type="dxa"/>
          </w:tcPr>
          <w:p w:rsidR="00FC6D0D" w:rsidRPr="00605AC5" w:rsidRDefault="00FC6D0D" w:rsidP="003400DB">
            <w:pPr>
              <w:spacing w:line="360" w:lineRule="auto"/>
              <w:rPr>
                <w:rFonts w:ascii="Times New Roman" w:hAnsi="Times New Roman" w:cs="Times New Roman"/>
                <w:sz w:val="20"/>
                <w:szCs w:val="20"/>
              </w:rPr>
            </w:pPr>
          </w:p>
        </w:tc>
      </w:tr>
      <w:tr w:rsidR="00FC6D0D" w:rsidRPr="00605AC5" w:rsidTr="003400DB">
        <w:tc>
          <w:tcPr>
            <w:tcW w:w="738"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4</w:t>
            </w:r>
          </w:p>
        </w:tc>
        <w:tc>
          <w:tcPr>
            <w:tcW w:w="7470"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 xml:space="preserve">Copy of proof for EMD payment/EMD acknowledgement attached with technical Bid envelope?  </w:t>
            </w:r>
          </w:p>
        </w:tc>
        <w:tc>
          <w:tcPr>
            <w:tcW w:w="1368" w:type="dxa"/>
          </w:tcPr>
          <w:p w:rsidR="00FC6D0D" w:rsidRPr="00605AC5" w:rsidRDefault="00FC6D0D" w:rsidP="003400DB">
            <w:pPr>
              <w:spacing w:line="360" w:lineRule="auto"/>
              <w:rPr>
                <w:rFonts w:ascii="Times New Roman" w:hAnsi="Times New Roman" w:cs="Times New Roman"/>
                <w:sz w:val="20"/>
                <w:szCs w:val="20"/>
              </w:rPr>
            </w:pPr>
          </w:p>
        </w:tc>
      </w:tr>
      <w:tr w:rsidR="00FC6D0D" w:rsidRPr="00605AC5" w:rsidTr="003400DB">
        <w:tc>
          <w:tcPr>
            <w:tcW w:w="738"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5</w:t>
            </w:r>
          </w:p>
        </w:tc>
        <w:tc>
          <w:tcPr>
            <w:tcW w:w="7470" w:type="dxa"/>
          </w:tcPr>
          <w:p w:rsidR="00FC6D0D" w:rsidRPr="00605AC5" w:rsidRDefault="00FC6D0D" w:rsidP="007F010D">
            <w:pPr>
              <w:spacing w:line="360" w:lineRule="auto"/>
              <w:rPr>
                <w:rFonts w:ascii="Times New Roman" w:hAnsi="Times New Roman" w:cs="Times New Roman"/>
                <w:sz w:val="20"/>
                <w:szCs w:val="20"/>
              </w:rPr>
            </w:pPr>
            <w:r w:rsidRPr="00605AC5">
              <w:rPr>
                <w:rFonts w:ascii="Times New Roman" w:hAnsi="Times New Roman" w:cs="Times New Roman"/>
                <w:sz w:val="20"/>
                <w:szCs w:val="20"/>
              </w:rPr>
              <w:t xml:space="preserve">PO of similar work executed by supplier in last </w:t>
            </w:r>
            <w:r w:rsidR="007D53CE" w:rsidRPr="00605AC5">
              <w:rPr>
                <w:rFonts w:ascii="Times New Roman" w:hAnsi="Times New Roman" w:cs="Times New Roman"/>
                <w:sz w:val="20"/>
                <w:szCs w:val="20"/>
              </w:rPr>
              <w:t>03</w:t>
            </w:r>
            <w:r w:rsidRPr="00605AC5">
              <w:rPr>
                <w:rFonts w:ascii="Times New Roman" w:hAnsi="Times New Roman" w:cs="Times New Roman"/>
                <w:sz w:val="20"/>
                <w:szCs w:val="20"/>
              </w:rPr>
              <w:t xml:space="preserve"> year, copy of certificate attached with technical Bid envelope?  </w:t>
            </w:r>
          </w:p>
        </w:tc>
        <w:tc>
          <w:tcPr>
            <w:tcW w:w="1368" w:type="dxa"/>
          </w:tcPr>
          <w:p w:rsidR="00FC6D0D" w:rsidRPr="00605AC5" w:rsidRDefault="00FC6D0D" w:rsidP="003400DB">
            <w:pPr>
              <w:spacing w:line="360" w:lineRule="auto"/>
              <w:rPr>
                <w:rFonts w:ascii="Times New Roman" w:hAnsi="Times New Roman" w:cs="Times New Roman"/>
                <w:sz w:val="20"/>
                <w:szCs w:val="20"/>
              </w:rPr>
            </w:pPr>
          </w:p>
        </w:tc>
      </w:tr>
      <w:tr w:rsidR="00FC6D0D" w:rsidRPr="00605AC5" w:rsidTr="003400DB">
        <w:tc>
          <w:tcPr>
            <w:tcW w:w="738"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6</w:t>
            </w:r>
          </w:p>
        </w:tc>
        <w:tc>
          <w:tcPr>
            <w:tcW w:w="7470" w:type="dxa"/>
          </w:tcPr>
          <w:p w:rsidR="00FC6D0D" w:rsidRPr="00605AC5" w:rsidRDefault="00FC6D0D" w:rsidP="007D53CE">
            <w:pPr>
              <w:spacing w:line="360" w:lineRule="auto"/>
              <w:rPr>
                <w:rFonts w:ascii="Times New Roman" w:hAnsi="Times New Roman" w:cs="Times New Roman"/>
                <w:sz w:val="20"/>
                <w:szCs w:val="20"/>
              </w:rPr>
            </w:pPr>
            <w:r w:rsidRPr="00605AC5">
              <w:rPr>
                <w:rFonts w:ascii="Times New Roman" w:hAnsi="Times New Roman" w:cs="Times New Roman"/>
                <w:sz w:val="20"/>
                <w:szCs w:val="20"/>
              </w:rPr>
              <w:t xml:space="preserve">Completion certificate for similar work performed in last </w:t>
            </w:r>
            <w:r w:rsidR="007D53CE" w:rsidRPr="00605AC5">
              <w:rPr>
                <w:rFonts w:ascii="Times New Roman" w:hAnsi="Times New Roman" w:cs="Times New Roman"/>
                <w:sz w:val="20"/>
                <w:szCs w:val="20"/>
              </w:rPr>
              <w:t>03</w:t>
            </w:r>
            <w:r w:rsidRPr="00605AC5">
              <w:rPr>
                <w:rFonts w:ascii="Times New Roman" w:hAnsi="Times New Roman" w:cs="Times New Roman"/>
                <w:sz w:val="20"/>
                <w:szCs w:val="20"/>
              </w:rPr>
              <w:t xml:space="preserve"> year, copy of certificate attached with technical Bid envelope?  </w:t>
            </w:r>
          </w:p>
        </w:tc>
        <w:tc>
          <w:tcPr>
            <w:tcW w:w="1368" w:type="dxa"/>
          </w:tcPr>
          <w:p w:rsidR="00FC6D0D" w:rsidRPr="00605AC5" w:rsidRDefault="00FC6D0D" w:rsidP="003400DB">
            <w:pPr>
              <w:spacing w:line="360" w:lineRule="auto"/>
              <w:rPr>
                <w:rFonts w:ascii="Times New Roman" w:hAnsi="Times New Roman" w:cs="Times New Roman"/>
                <w:sz w:val="20"/>
                <w:szCs w:val="20"/>
              </w:rPr>
            </w:pPr>
          </w:p>
        </w:tc>
      </w:tr>
      <w:tr w:rsidR="00FC6D0D" w:rsidRPr="00605AC5" w:rsidTr="003400DB">
        <w:tc>
          <w:tcPr>
            <w:tcW w:w="738"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7</w:t>
            </w:r>
          </w:p>
        </w:tc>
        <w:tc>
          <w:tcPr>
            <w:tcW w:w="7470"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ITR of last three financial year.(i</w:t>
            </w:r>
            <w:r w:rsidR="00885EF1" w:rsidRPr="00605AC5">
              <w:rPr>
                <w:rFonts w:ascii="Times New Roman" w:hAnsi="Times New Roman" w:cs="Times New Roman"/>
                <w:sz w:val="20"/>
                <w:szCs w:val="20"/>
              </w:rPr>
              <w:t>.</w:t>
            </w:r>
            <w:r w:rsidRPr="00605AC5">
              <w:rPr>
                <w:rFonts w:ascii="Times New Roman" w:hAnsi="Times New Roman" w:cs="Times New Roman"/>
                <w:sz w:val="20"/>
                <w:szCs w:val="20"/>
              </w:rPr>
              <w:t>e</w:t>
            </w:r>
            <w:r w:rsidR="00885EF1" w:rsidRPr="00605AC5">
              <w:rPr>
                <w:rFonts w:ascii="Times New Roman" w:hAnsi="Times New Roman" w:cs="Times New Roman"/>
                <w:sz w:val="20"/>
                <w:szCs w:val="20"/>
              </w:rPr>
              <w:t>.</w:t>
            </w:r>
            <w:r w:rsidRPr="00605AC5">
              <w:rPr>
                <w:rFonts w:ascii="Times New Roman" w:hAnsi="Times New Roman" w:cs="Times New Roman"/>
                <w:sz w:val="20"/>
                <w:szCs w:val="20"/>
              </w:rPr>
              <w:t>-FY- 19-20, 18-19, 17-18)</w:t>
            </w:r>
          </w:p>
        </w:tc>
        <w:tc>
          <w:tcPr>
            <w:tcW w:w="1368" w:type="dxa"/>
          </w:tcPr>
          <w:p w:rsidR="00FC6D0D" w:rsidRPr="00605AC5" w:rsidRDefault="00FC6D0D" w:rsidP="003400DB">
            <w:pPr>
              <w:spacing w:line="360" w:lineRule="auto"/>
              <w:rPr>
                <w:rFonts w:ascii="Times New Roman" w:hAnsi="Times New Roman" w:cs="Times New Roman"/>
                <w:sz w:val="20"/>
                <w:szCs w:val="20"/>
              </w:rPr>
            </w:pPr>
          </w:p>
        </w:tc>
      </w:tr>
      <w:tr w:rsidR="00FC6D0D" w:rsidRPr="00605AC5" w:rsidTr="003400DB">
        <w:tc>
          <w:tcPr>
            <w:tcW w:w="738"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8</w:t>
            </w:r>
          </w:p>
        </w:tc>
        <w:tc>
          <w:tcPr>
            <w:tcW w:w="7470"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Certificate of OEM/Authorized dealer/supplier etc attached?</w:t>
            </w:r>
          </w:p>
        </w:tc>
        <w:tc>
          <w:tcPr>
            <w:tcW w:w="1368" w:type="dxa"/>
          </w:tcPr>
          <w:p w:rsidR="00FC6D0D" w:rsidRPr="00605AC5" w:rsidRDefault="00FC6D0D" w:rsidP="003400DB">
            <w:pPr>
              <w:spacing w:line="360" w:lineRule="auto"/>
              <w:rPr>
                <w:rFonts w:ascii="Times New Roman" w:hAnsi="Times New Roman" w:cs="Times New Roman"/>
                <w:sz w:val="20"/>
                <w:szCs w:val="20"/>
              </w:rPr>
            </w:pPr>
          </w:p>
        </w:tc>
      </w:tr>
      <w:tr w:rsidR="00FC6D0D" w:rsidRPr="00605AC5" w:rsidTr="003400DB">
        <w:tc>
          <w:tcPr>
            <w:tcW w:w="738"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9</w:t>
            </w:r>
          </w:p>
        </w:tc>
        <w:tc>
          <w:tcPr>
            <w:tcW w:w="7470" w:type="dxa"/>
          </w:tcPr>
          <w:p w:rsidR="00FC6D0D" w:rsidRPr="00605AC5" w:rsidRDefault="00FC6D0D" w:rsidP="003400DB">
            <w:pPr>
              <w:spacing w:line="360" w:lineRule="auto"/>
              <w:rPr>
                <w:rFonts w:ascii="Times New Roman" w:hAnsi="Times New Roman" w:cs="Times New Roman"/>
                <w:sz w:val="20"/>
                <w:szCs w:val="20"/>
              </w:rPr>
            </w:pPr>
            <w:r w:rsidRPr="00605AC5">
              <w:rPr>
                <w:rFonts w:ascii="Times New Roman" w:hAnsi="Times New Roman" w:cs="Times New Roman"/>
                <w:sz w:val="20"/>
                <w:szCs w:val="20"/>
              </w:rPr>
              <w:t>Are you Black listed by BSDS Bhopal/ MPCDF/ Any state Govt. Or Central Govt. firms?</w:t>
            </w:r>
          </w:p>
        </w:tc>
        <w:tc>
          <w:tcPr>
            <w:tcW w:w="1368" w:type="dxa"/>
          </w:tcPr>
          <w:p w:rsidR="00FC6D0D" w:rsidRPr="00605AC5" w:rsidRDefault="00FC6D0D" w:rsidP="003400DB">
            <w:pPr>
              <w:spacing w:line="360" w:lineRule="auto"/>
              <w:rPr>
                <w:rFonts w:ascii="Times New Roman" w:hAnsi="Times New Roman" w:cs="Times New Roman"/>
                <w:sz w:val="20"/>
                <w:szCs w:val="20"/>
              </w:rPr>
            </w:pPr>
          </w:p>
        </w:tc>
      </w:tr>
    </w:tbl>
    <w:p w:rsidR="00FC6D0D" w:rsidRPr="00605AC5" w:rsidRDefault="00FC6D0D" w:rsidP="00FC6D0D">
      <w:pPr>
        <w:rPr>
          <w:rFonts w:ascii="Times New Roman" w:hAnsi="Times New Roman" w:cs="Times New Roman"/>
          <w:sz w:val="20"/>
          <w:szCs w:val="20"/>
        </w:rPr>
      </w:pPr>
    </w:p>
    <w:p w:rsidR="00FC6D0D" w:rsidRPr="00605AC5" w:rsidRDefault="00FC6D0D" w:rsidP="00FC6D0D">
      <w:pPr>
        <w:autoSpaceDE w:val="0"/>
        <w:autoSpaceDN w:val="0"/>
        <w:adjustRightInd w:val="0"/>
        <w:spacing w:after="0" w:line="240" w:lineRule="auto"/>
        <w:jc w:val="both"/>
        <w:rPr>
          <w:rFonts w:ascii="Times New Roman" w:hAnsi="Times New Roman" w:cs="Times New Roman"/>
          <w:b/>
          <w:sz w:val="20"/>
          <w:szCs w:val="20"/>
          <w:u w:val="single"/>
        </w:rPr>
      </w:pPr>
    </w:p>
    <w:p w:rsidR="00FC6D0D" w:rsidRPr="00605AC5" w:rsidRDefault="00FC6D0D" w:rsidP="00074AC3">
      <w:pPr>
        <w:autoSpaceDE w:val="0"/>
        <w:autoSpaceDN w:val="0"/>
        <w:adjustRightInd w:val="0"/>
        <w:spacing w:after="0" w:line="240" w:lineRule="auto"/>
        <w:rPr>
          <w:rFonts w:ascii="Times New Roman" w:hAnsi="Times New Roman" w:cs="Times New Roman"/>
          <w:sz w:val="20"/>
          <w:szCs w:val="20"/>
        </w:rPr>
      </w:pPr>
    </w:p>
    <w:sectPr w:rsidR="00FC6D0D" w:rsidRPr="00605AC5" w:rsidSect="00B05F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202"/>
    <w:multiLevelType w:val="hybridMultilevel"/>
    <w:tmpl w:val="336C4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27576"/>
    <w:multiLevelType w:val="hybridMultilevel"/>
    <w:tmpl w:val="DE9E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167F0"/>
    <w:rsid w:val="00010902"/>
    <w:rsid w:val="00023D30"/>
    <w:rsid w:val="000333AE"/>
    <w:rsid w:val="00074AC3"/>
    <w:rsid w:val="00093FAB"/>
    <w:rsid w:val="000A334A"/>
    <w:rsid w:val="000A7CCC"/>
    <w:rsid w:val="000C4E4E"/>
    <w:rsid w:val="000C7C49"/>
    <w:rsid w:val="000D0733"/>
    <w:rsid w:val="000E28EE"/>
    <w:rsid w:val="000E544D"/>
    <w:rsid w:val="00124E27"/>
    <w:rsid w:val="00125CF5"/>
    <w:rsid w:val="00153EBF"/>
    <w:rsid w:val="001557E0"/>
    <w:rsid w:val="00166A23"/>
    <w:rsid w:val="001828E9"/>
    <w:rsid w:val="001839CF"/>
    <w:rsid w:val="00192260"/>
    <w:rsid w:val="001C1DC1"/>
    <w:rsid w:val="001D27EB"/>
    <w:rsid w:val="001D713B"/>
    <w:rsid w:val="00240ACF"/>
    <w:rsid w:val="0029065B"/>
    <w:rsid w:val="002923F1"/>
    <w:rsid w:val="00297DF6"/>
    <w:rsid w:val="002A0251"/>
    <w:rsid w:val="002B2443"/>
    <w:rsid w:val="002C6218"/>
    <w:rsid w:val="003255FA"/>
    <w:rsid w:val="003400DB"/>
    <w:rsid w:val="00353BAC"/>
    <w:rsid w:val="003558A2"/>
    <w:rsid w:val="003C259E"/>
    <w:rsid w:val="003C3B7C"/>
    <w:rsid w:val="004167F0"/>
    <w:rsid w:val="00484022"/>
    <w:rsid w:val="004A2E29"/>
    <w:rsid w:val="004E6636"/>
    <w:rsid w:val="00510355"/>
    <w:rsid w:val="00516E92"/>
    <w:rsid w:val="00524A3B"/>
    <w:rsid w:val="00573712"/>
    <w:rsid w:val="0057651B"/>
    <w:rsid w:val="005A0EF6"/>
    <w:rsid w:val="00605AC5"/>
    <w:rsid w:val="00611291"/>
    <w:rsid w:val="00613B7C"/>
    <w:rsid w:val="00615B88"/>
    <w:rsid w:val="00632161"/>
    <w:rsid w:val="0071440B"/>
    <w:rsid w:val="0071514D"/>
    <w:rsid w:val="0071730A"/>
    <w:rsid w:val="0075316E"/>
    <w:rsid w:val="007775C8"/>
    <w:rsid w:val="007A7804"/>
    <w:rsid w:val="007D53CE"/>
    <w:rsid w:val="007E373E"/>
    <w:rsid w:val="007F010D"/>
    <w:rsid w:val="00812FFD"/>
    <w:rsid w:val="008303CC"/>
    <w:rsid w:val="00831E63"/>
    <w:rsid w:val="0083679D"/>
    <w:rsid w:val="008427D3"/>
    <w:rsid w:val="00885EF1"/>
    <w:rsid w:val="008929FA"/>
    <w:rsid w:val="00916E91"/>
    <w:rsid w:val="00927287"/>
    <w:rsid w:val="00993968"/>
    <w:rsid w:val="009A1264"/>
    <w:rsid w:val="009B024E"/>
    <w:rsid w:val="009D7BB4"/>
    <w:rsid w:val="00A42705"/>
    <w:rsid w:val="00A91B3C"/>
    <w:rsid w:val="00AB2B81"/>
    <w:rsid w:val="00B04236"/>
    <w:rsid w:val="00B05F2D"/>
    <w:rsid w:val="00B07E10"/>
    <w:rsid w:val="00B215A2"/>
    <w:rsid w:val="00B21BF5"/>
    <w:rsid w:val="00BB311E"/>
    <w:rsid w:val="00BB4FA6"/>
    <w:rsid w:val="00BC621C"/>
    <w:rsid w:val="00BF6BBA"/>
    <w:rsid w:val="00C020CF"/>
    <w:rsid w:val="00C111B0"/>
    <w:rsid w:val="00C2201D"/>
    <w:rsid w:val="00C3699F"/>
    <w:rsid w:val="00C533D6"/>
    <w:rsid w:val="00CA2074"/>
    <w:rsid w:val="00CB3513"/>
    <w:rsid w:val="00CE3A84"/>
    <w:rsid w:val="00D02689"/>
    <w:rsid w:val="00D032BE"/>
    <w:rsid w:val="00D06855"/>
    <w:rsid w:val="00D73E35"/>
    <w:rsid w:val="00D8484D"/>
    <w:rsid w:val="00DB5042"/>
    <w:rsid w:val="00DB793D"/>
    <w:rsid w:val="00E041A7"/>
    <w:rsid w:val="00E06373"/>
    <w:rsid w:val="00E1238C"/>
    <w:rsid w:val="00E4388E"/>
    <w:rsid w:val="00E60968"/>
    <w:rsid w:val="00E61C41"/>
    <w:rsid w:val="00E92D28"/>
    <w:rsid w:val="00EB340C"/>
    <w:rsid w:val="00EE7AFC"/>
    <w:rsid w:val="00F23DF2"/>
    <w:rsid w:val="00F369A6"/>
    <w:rsid w:val="00F50B37"/>
    <w:rsid w:val="00F51F7D"/>
    <w:rsid w:val="00FC6D0D"/>
    <w:rsid w:val="00FC7521"/>
    <w:rsid w:val="00FD6A2A"/>
    <w:rsid w:val="00FF7527"/>
    <w:rsid w:val="00FF75D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2D"/>
  </w:style>
  <w:style w:type="paragraph" w:styleId="Heading6">
    <w:name w:val="heading 6"/>
    <w:basedOn w:val="Normal"/>
    <w:next w:val="Normal"/>
    <w:link w:val="Heading6Char"/>
    <w:uiPriority w:val="99"/>
    <w:semiHidden/>
    <w:unhideWhenUsed/>
    <w:qFormat/>
    <w:rsid w:val="003C3B7C"/>
    <w:pPr>
      <w:spacing w:before="240" w:after="60" w:line="240" w:lineRule="auto"/>
      <w:jc w:val="both"/>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7F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427D3"/>
    <w:pPr>
      <w:ind w:left="720"/>
      <w:contextualSpacing/>
    </w:pPr>
  </w:style>
  <w:style w:type="table" w:styleId="TableGrid">
    <w:name w:val="Table Grid"/>
    <w:basedOn w:val="TableNormal"/>
    <w:uiPriority w:val="59"/>
    <w:rsid w:val="00153E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9"/>
    <w:semiHidden/>
    <w:rsid w:val="003C3B7C"/>
    <w:rPr>
      <w:rFonts w:ascii="Calibri" w:eastAsia="Times New Roman" w:hAnsi="Calibri" w:cs="Calibri"/>
      <w:b/>
      <w:bCs/>
    </w:rPr>
  </w:style>
  <w:style w:type="character" w:styleId="Hyperlink">
    <w:name w:val="Hyperlink"/>
    <w:basedOn w:val="DefaultParagraphFont"/>
    <w:uiPriority w:val="99"/>
    <w:unhideWhenUsed/>
    <w:rsid w:val="003C3B7C"/>
    <w:rPr>
      <w:color w:val="0000FF" w:themeColor="hyperlink"/>
      <w:u w:val="single"/>
    </w:rPr>
  </w:style>
  <w:style w:type="paragraph" w:styleId="Header">
    <w:name w:val="header"/>
    <w:basedOn w:val="Normal"/>
    <w:link w:val="HeaderChar"/>
    <w:unhideWhenUsed/>
    <w:rsid w:val="003C3B7C"/>
    <w:pPr>
      <w:tabs>
        <w:tab w:val="center" w:pos="4680"/>
        <w:tab w:val="right" w:pos="9360"/>
      </w:tabs>
      <w:spacing w:after="0" w:line="240" w:lineRule="auto"/>
    </w:pPr>
  </w:style>
  <w:style w:type="character" w:customStyle="1" w:styleId="HeaderChar">
    <w:name w:val="Header Char"/>
    <w:basedOn w:val="DefaultParagraphFont"/>
    <w:link w:val="Header"/>
    <w:rsid w:val="003C3B7C"/>
  </w:style>
  <w:style w:type="character" w:customStyle="1" w:styleId="PlainTextChar">
    <w:name w:val="Plain Text Char"/>
    <w:aliases w:val="Plain Text Char Char Char Char Char,Plain Text Char Char Char"/>
    <w:basedOn w:val="DefaultParagraphFont"/>
    <w:link w:val="PlainText"/>
    <w:locked/>
    <w:rsid w:val="003C3B7C"/>
    <w:rPr>
      <w:rFonts w:ascii="Consolas" w:eastAsia="Times New Roman" w:hAnsi="Consolas" w:cs="Consolas"/>
      <w:sz w:val="21"/>
      <w:szCs w:val="21"/>
    </w:rPr>
  </w:style>
  <w:style w:type="paragraph" w:styleId="PlainText">
    <w:name w:val="Plain Text"/>
    <w:aliases w:val="Plain Text Char Char Char Char,Plain Text Char Char"/>
    <w:basedOn w:val="Normal"/>
    <w:link w:val="PlainTextChar"/>
    <w:unhideWhenUsed/>
    <w:rsid w:val="003C3B7C"/>
    <w:pPr>
      <w:spacing w:after="0" w:line="240" w:lineRule="auto"/>
    </w:pPr>
    <w:rPr>
      <w:rFonts w:ascii="Consolas" w:eastAsia="Times New Roman" w:hAnsi="Consolas" w:cs="Consolas"/>
      <w:sz w:val="21"/>
      <w:szCs w:val="21"/>
    </w:rPr>
  </w:style>
  <w:style w:type="character" w:customStyle="1" w:styleId="PlainTextChar1">
    <w:name w:val="Plain Text Char1"/>
    <w:basedOn w:val="DefaultParagraphFont"/>
    <w:link w:val="PlainText"/>
    <w:uiPriority w:val="99"/>
    <w:semiHidden/>
    <w:rsid w:val="003C3B7C"/>
    <w:rPr>
      <w:rFonts w:ascii="Consolas" w:hAnsi="Consolas" w:cs="Consolas"/>
      <w:sz w:val="21"/>
      <w:szCs w:val="21"/>
    </w:rPr>
  </w:style>
  <w:style w:type="paragraph" w:styleId="NoSpacing">
    <w:name w:val="No Spacing"/>
    <w:uiPriority w:val="1"/>
    <w:qFormat/>
    <w:rsid w:val="00BB311E"/>
    <w:pPr>
      <w:spacing w:after="0" w:line="240" w:lineRule="auto"/>
    </w:pPr>
  </w:style>
  <w:style w:type="paragraph" w:styleId="BalloonText">
    <w:name w:val="Balloon Text"/>
    <w:basedOn w:val="Normal"/>
    <w:link w:val="BalloonTextChar"/>
    <w:uiPriority w:val="99"/>
    <w:semiHidden/>
    <w:unhideWhenUsed/>
    <w:rsid w:val="00FC6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D0D"/>
    <w:rPr>
      <w:rFonts w:ascii="Tahoma" w:hAnsi="Tahoma" w:cs="Tahoma"/>
      <w:sz w:val="16"/>
      <w:szCs w:val="16"/>
    </w:rPr>
  </w:style>
  <w:style w:type="paragraph" w:customStyle="1" w:styleId="TableParagraph">
    <w:name w:val="Table Paragraph"/>
    <w:basedOn w:val="Normal"/>
    <w:uiPriority w:val="1"/>
    <w:qFormat/>
    <w:rsid w:val="0075316E"/>
    <w:pPr>
      <w:widowControl w:val="0"/>
      <w:autoSpaceDE w:val="0"/>
      <w:autoSpaceDN w:val="0"/>
      <w:spacing w:after="0" w:line="240" w:lineRule="auto"/>
      <w:ind w:left="107"/>
    </w:pPr>
    <w:rPr>
      <w:rFonts w:ascii="Calibri" w:eastAsia="Calibri" w:hAnsi="Calibri" w:cs="Calibri"/>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tenders.gov.in"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0C84-AB4D-4C27-8D40-E5524DFD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4776</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MPCDF</cp:lastModifiedBy>
  <cp:revision>2</cp:revision>
  <cp:lastPrinted>2020-01-13T07:56:00Z</cp:lastPrinted>
  <dcterms:created xsi:type="dcterms:W3CDTF">2020-01-16T10:59:00Z</dcterms:created>
  <dcterms:modified xsi:type="dcterms:W3CDTF">2020-01-16T10:59:00Z</dcterms:modified>
</cp:coreProperties>
</file>