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EA" w:rsidRPr="009D3BEA" w:rsidRDefault="009D3BEA" w:rsidP="009D3BEA">
      <w:pPr>
        <w:spacing w:after="240" w:line="240" w:lineRule="auto"/>
        <w:rPr>
          <w:rFonts w:ascii="Times New Roman" w:eastAsia="Times New Roman" w:hAnsi="Times New Roman" w:cs="Times New Roman"/>
          <w:sz w:val="24"/>
          <w:szCs w:val="24"/>
          <w:lang w:bidi="hi-IN"/>
        </w:rPr>
      </w:pPr>
    </w:p>
    <w:p w:rsidR="009D3BEA" w:rsidRPr="009D3BEA" w:rsidRDefault="009D3BEA" w:rsidP="00425708">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b/>
          <w:bCs/>
          <w:color w:val="000000"/>
          <w:sz w:val="28"/>
          <w:szCs w:val="28"/>
          <w:lang w:bidi="hi-IN"/>
        </w:rPr>
        <w:t>    </w:t>
      </w:r>
      <w:r w:rsidRPr="009D3BEA">
        <w:rPr>
          <w:rFonts w:ascii="Arial" w:eastAsia="Times New Roman" w:hAnsi="Arial" w:cs="Arial"/>
          <w:b/>
          <w:bCs/>
          <w:color w:val="000000"/>
          <w:sz w:val="36"/>
          <w:szCs w:val="36"/>
          <w:u w:val="single"/>
          <w:lang w:bidi="hi-IN"/>
        </w:rPr>
        <w:t>INDORE MILK UNION - INDORE (MP)</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p>
    <w:tbl>
      <w:tblPr>
        <w:tblW w:w="0" w:type="auto"/>
        <w:jc w:val="center"/>
        <w:tblCellMar>
          <w:top w:w="15" w:type="dxa"/>
          <w:left w:w="15" w:type="dxa"/>
          <w:bottom w:w="15" w:type="dxa"/>
          <w:right w:w="15" w:type="dxa"/>
        </w:tblCellMar>
        <w:tblLook w:val="04A0"/>
      </w:tblPr>
      <w:tblGrid>
        <w:gridCol w:w="9576"/>
      </w:tblGrid>
      <w:tr w:rsidR="009D3BEA" w:rsidRPr="009D3BEA" w:rsidTr="009D3BEA">
        <w:trPr>
          <w:trHeight w:val="104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E84D92" w:rsidRDefault="009D3BEA" w:rsidP="00425708">
            <w:pPr>
              <w:spacing w:after="0" w:line="240" w:lineRule="auto"/>
              <w:ind w:hanging="231"/>
              <w:jc w:val="center"/>
              <w:rPr>
                <w:rFonts w:ascii="Arial" w:eastAsia="Times New Roman" w:hAnsi="Arial" w:cs="Arial"/>
                <w:b/>
                <w:bCs/>
                <w:color w:val="000000"/>
                <w:u w:val="single"/>
                <w:lang w:bidi="hi-IN"/>
              </w:rPr>
            </w:pPr>
            <w:r w:rsidRPr="009D3BEA">
              <w:rPr>
                <w:rFonts w:ascii="Arial" w:eastAsia="Times New Roman" w:hAnsi="Arial" w:cs="Arial"/>
                <w:b/>
                <w:bCs/>
                <w:color w:val="000000"/>
                <w:u w:val="single"/>
                <w:lang w:bidi="hi-IN"/>
              </w:rPr>
              <w:t xml:space="preserve">NOTICE INVITING FOR APPOINTMENT OF SALES &amp; MARKETING AGENCY </w:t>
            </w:r>
          </w:p>
          <w:p w:rsidR="009D3BEA" w:rsidRPr="009D3BEA" w:rsidRDefault="009D3BEA" w:rsidP="00425708">
            <w:pPr>
              <w:spacing w:after="0" w:line="240" w:lineRule="auto"/>
              <w:ind w:hanging="231"/>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u w:val="single"/>
                <w:lang w:bidi="hi-IN"/>
              </w:rPr>
              <w:t>e-TENDER</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425708">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Online </w:t>
            </w:r>
            <w:r w:rsidR="00E84D92">
              <w:rPr>
                <w:rFonts w:ascii="Arial" w:eastAsia="Times New Roman" w:hAnsi="Arial" w:cs="Arial"/>
                <w:color w:val="000000"/>
                <w:lang w:bidi="hi-IN"/>
              </w:rPr>
              <w:t>e-</w:t>
            </w:r>
            <w:r w:rsidRPr="009D3BEA">
              <w:rPr>
                <w:rFonts w:ascii="Arial" w:eastAsia="Times New Roman" w:hAnsi="Arial" w:cs="Arial"/>
                <w:color w:val="000000"/>
                <w:lang w:bidi="hi-IN"/>
              </w:rPr>
              <w:t>tenders (Two Bid system) are invited by I</w:t>
            </w:r>
            <w:r w:rsidR="00E84D92">
              <w:rPr>
                <w:rFonts w:ascii="Arial" w:eastAsia="Times New Roman" w:hAnsi="Arial" w:cs="Arial"/>
                <w:color w:val="000000"/>
                <w:lang w:bidi="hi-IN"/>
              </w:rPr>
              <w:t xml:space="preserve">ndore </w:t>
            </w:r>
            <w:proofErr w:type="spellStart"/>
            <w:r w:rsidR="00E84D92">
              <w:rPr>
                <w:rFonts w:ascii="Arial" w:eastAsia="Times New Roman" w:hAnsi="Arial" w:cs="Arial"/>
                <w:color w:val="000000"/>
                <w:lang w:bidi="hi-IN"/>
              </w:rPr>
              <w:t>Sahakari</w:t>
            </w:r>
            <w:proofErr w:type="spellEnd"/>
            <w:r w:rsidR="00E84D92">
              <w:rPr>
                <w:rFonts w:ascii="Arial" w:eastAsia="Times New Roman" w:hAnsi="Arial" w:cs="Arial"/>
                <w:color w:val="000000"/>
                <w:lang w:bidi="hi-IN"/>
              </w:rPr>
              <w:t xml:space="preserve"> </w:t>
            </w:r>
            <w:proofErr w:type="spellStart"/>
            <w:r w:rsidR="00E84D92" w:rsidRPr="00554B0D">
              <w:rPr>
                <w:rFonts w:ascii="Arial" w:eastAsia="Times New Roman" w:hAnsi="Arial" w:cs="Arial"/>
                <w:color w:val="000000"/>
                <w:lang w:bidi="hi-IN"/>
              </w:rPr>
              <w:t>Dugdha</w:t>
            </w:r>
            <w:proofErr w:type="spellEnd"/>
            <w:r w:rsidR="00E84D92" w:rsidRPr="00554B0D">
              <w:rPr>
                <w:rFonts w:ascii="Arial" w:eastAsia="Times New Roman" w:hAnsi="Arial" w:cs="Arial"/>
                <w:color w:val="000000"/>
                <w:lang w:bidi="hi-IN"/>
              </w:rPr>
              <w:t xml:space="preserve"> </w:t>
            </w:r>
            <w:proofErr w:type="spellStart"/>
            <w:r w:rsidR="00E84D92" w:rsidRPr="00554B0D">
              <w:rPr>
                <w:rFonts w:ascii="Arial" w:eastAsia="Times New Roman" w:hAnsi="Arial" w:cs="Arial"/>
                <w:color w:val="000000"/>
                <w:lang w:bidi="hi-IN"/>
              </w:rPr>
              <w:t>Sangh</w:t>
            </w:r>
            <w:proofErr w:type="spellEnd"/>
            <w:r w:rsidR="00E84D92" w:rsidRPr="00554B0D">
              <w:rPr>
                <w:rFonts w:ascii="Arial" w:eastAsia="Times New Roman" w:hAnsi="Arial" w:cs="Arial"/>
                <w:color w:val="000000"/>
                <w:lang w:bidi="hi-IN"/>
              </w:rPr>
              <w:t xml:space="preserve"> Indore (M.P</w:t>
            </w:r>
            <w:proofErr w:type="gramStart"/>
            <w:r w:rsidR="00E84D92" w:rsidRPr="00554B0D">
              <w:rPr>
                <w:rFonts w:ascii="Arial" w:eastAsia="Times New Roman" w:hAnsi="Arial" w:cs="Arial"/>
                <w:color w:val="000000"/>
                <w:lang w:bidi="hi-IN"/>
              </w:rPr>
              <w:t>)</w:t>
            </w:r>
            <w:r w:rsidR="00E84D92">
              <w:rPr>
                <w:rFonts w:ascii="Arial" w:eastAsia="Times New Roman" w:hAnsi="Arial" w:cs="Arial"/>
                <w:color w:val="000000"/>
                <w:u w:val="double"/>
                <w:lang w:bidi="hi-IN"/>
              </w:rPr>
              <w:t xml:space="preserve"> </w:t>
            </w:r>
            <w:r w:rsidRPr="009D3BEA">
              <w:rPr>
                <w:rFonts w:ascii="Arial" w:eastAsia="Times New Roman" w:hAnsi="Arial" w:cs="Arial"/>
                <w:color w:val="000000"/>
                <w:lang w:bidi="hi-IN"/>
              </w:rPr>
              <w:t xml:space="preserve"> for</w:t>
            </w:r>
            <w:proofErr w:type="gramEnd"/>
            <w:r w:rsidRPr="009D3BEA">
              <w:rPr>
                <w:rFonts w:ascii="Arial" w:eastAsia="Times New Roman" w:hAnsi="Arial" w:cs="Arial"/>
                <w:color w:val="000000"/>
                <w:lang w:bidi="hi-IN"/>
              </w:rPr>
              <w:t xml:space="preserve"> selection of an Agency - Firm / Company for undertaking the complete Sales &amp; Marketing, </w:t>
            </w:r>
            <w:proofErr w:type="spellStart"/>
            <w:r w:rsidRPr="009D3BEA">
              <w:rPr>
                <w:rFonts w:ascii="Arial" w:eastAsia="Times New Roman" w:hAnsi="Arial" w:cs="Arial"/>
                <w:color w:val="000000"/>
                <w:lang w:bidi="hi-IN"/>
              </w:rPr>
              <w:t>Creatives</w:t>
            </w:r>
            <w:proofErr w:type="spellEnd"/>
            <w:r w:rsidRPr="009D3BEA">
              <w:rPr>
                <w:rFonts w:ascii="Arial" w:eastAsia="Times New Roman" w:hAnsi="Arial" w:cs="Arial"/>
                <w:color w:val="000000"/>
                <w:lang w:bidi="hi-IN"/>
              </w:rPr>
              <w:t xml:space="preserve"> &amp; Content Creation, Digital &amp; Social media Marketing. Eligible and competent Agency – Firm / Company for Sales and Marketing with relevant expertise in FMCG foods sectors can apply for the tender on thus strictly adhering to the details prescribed in the tender document. </w:t>
            </w:r>
          </w:p>
          <w:p w:rsidR="009D3BEA" w:rsidRPr="009D3BEA" w:rsidRDefault="009D3BEA" w:rsidP="00425708">
            <w:pPr>
              <w:spacing w:after="0" w:line="240" w:lineRule="auto"/>
              <w:rPr>
                <w:rFonts w:ascii="Times New Roman" w:eastAsia="Times New Roman" w:hAnsi="Times New Roman" w:cs="Times New Roman"/>
                <w:sz w:val="24"/>
                <w:szCs w:val="24"/>
                <w:lang w:bidi="hi-IN"/>
              </w:rPr>
            </w:pPr>
          </w:p>
          <w:p w:rsidR="009D3BEA" w:rsidRDefault="009D3BEA" w:rsidP="00425708">
            <w:pPr>
              <w:spacing w:after="0" w:line="240" w:lineRule="auto"/>
              <w:jc w:val="both"/>
              <w:rPr>
                <w:rFonts w:ascii="Arial" w:eastAsia="Times New Roman" w:hAnsi="Arial" w:cs="Arial"/>
                <w:color w:val="0000FF"/>
                <w:u w:val="single"/>
                <w:lang w:bidi="hi-IN"/>
              </w:rPr>
            </w:pPr>
            <w:r w:rsidRPr="009D3BEA">
              <w:rPr>
                <w:rFonts w:ascii="Arial" w:eastAsia="Times New Roman" w:hAnsi="Arial" w:cs="Arial"/>
                <w:color w:val="000000"/>
                <w:lang w:bidi="hi-IN"/>
              </w:rPr>
              <w:t xml:space="preserve">The tender document can be obtained from the site of tender </w:t>
            </w:r>
            <w:hyperlink r:id="rId6" w:history="1">
              <w:r w:rsidRPr="009D3BEA">
                <w:rPr>
                  <w:rFonts w:ascii="Arial" w:eastAsia="Times New Roman" w:hAnsi="Arial" w:cs="Arial"/>
                  <w:color w:val="0000FF"/>
                  <w:u w:val="single"/>
                  <w:lang w:bidi="hi-IN"/>
                </w:rPr>
                <w:t>(www.mptenders.gov.in)</w:t>
              </w:r>
            </w:hyperlink>
            <w:r w:rsidRPr="009D3BEA">
              <w:rPr>
                <w:rFonts w:ascii="Arial" w:eastAsia="Times New Roman" w:hAnsi="Arial" w:cs="Arial"/>
                <w:color w:val="000000"/>
                <w:lang w:bidi="hi-IN"/>
              </w:rPr>
              <w:t xml:space="preserve"> on remitting </w:t>
            </w:r>
            <w:r w:rsidR="00E84D92">
              <w:rPr>
                <w:rFonts w:ascii="Arial" w:eastAsia="Times New Roman" w:hAnsi="Arial" w:cs="Arial"/>
                <w:color w:val="000000"/>
                <w:lang w:bidi="hi-IN"/>
              </w:rPr>
              <w:t xml:space="preserve">the cost of Tender Document Rs.2000/-(Rupees Two Thousand) </w:t>
            </w:r>
            <w:r w:rsidRPr="009D3BEA">
              <w:rPr>
                <w:rFonts w:ascii="Arial" w:eastAsia="Times New Roman" w:hAnsi="Arial" w:cs="Arial"/>
                <w:color w:val="000000"/>
                <w:lang w:bidi="hi-IN"/>
              </w:rPr>
              <w:t xml:space="preserve">online payment. Along with EMD of Rs. one </w:t>
            </w:r>
            <w:proofErr w:type="spellStart"/>
            <w:r w:rsidRPr="009D3BEA">
              <w:rPr>
                <w:rFonts w:ascii="Arial" w:eastAsia="Times New Roman" w:hAnsi="Arial" w:cs="Arial"/>
                <w:color w:val="000000"/>
                <w:lang w:bidi="hi-IN"/>
              </w:rPr>
              <w:t>lakh</w:t>
            </w:r>
            <w:proofErr w:type="spellEnd"/>
            <w:r w:rsidRPr="009D3BEA">
              <w:rPr>
                <w:rFonts w:ascii="Arial" w:eastAsia="Times New Roman" w:hAnsi="Arial" w:cs="Arial"/>
                <w:color w:val="000000"/>
                <w:lang w:bidi="hi-IN"/>
              </w:rPr>
              <w:t xml:space="preserve"> online latest by 12:00 </w:t>
            </w:r>
            <w:r w:rsidR="00554B0D">
              <w:rPr>
                <w:rFonts w:ascii="Arial" w:eastAsia="Times New Roman" w:hAnsi="Arial" w:cs="Arial"/>
                <w:color w:val="000000"/>
                <w:lang w:bidi="hi-IN"/>
              </w:rPr>
              <w:t>noon</w:t>
            </w:r>
            <w:r w:rsidRPr="009D3BEA">
              <w:rPr>
                <w:rFonts w:ascii="Arial" w:eastAsia="Times New Roman" w:hAnsi="Arial" w:cs="Arial"/>
                <w:color w:val="000000"/>
                <w:lang w:bidi="hi-IN"/>
              </w:rPr>
              <w:t xml:space="preserve"> on </w:t>
            </w:r>
            <w:r w:rsidR="00C01DA6">
              <w:rPr>
                <w:rFonts w:ascii="Arial" w:eastAsia="Times New Roman" w:hAnsi="Arial" w:cs="Arial"/>
                <w:color w:val="000000"/>
                <w:lang w:bidi="hi-IN"/>
              </w:rPr>
              <w:t>13.02.2020</w:t>
            </w:r>
            <w:r w:rsidRPr="009D3BEA">
              <w:rPr>
                <w:rFonts w:ascii="Arial" w:eastAsia="Times New Roman" w:hAnsi="Arial" w:cs="Arial"/>
                <w:color w:val="000000"/>
                <w:lang w:bidi="hi-IN"/>
              </w:rPr>
              <w:t xml:space="preserve">. All terms and conditions and other details are available </w:t>
            </w:r>
            <w:r w:rsidR="00C01DA6">
              <w:rPr>
                <w:rFonts w:ascii="Arial" w:eastAsia="Times New Roman" w:hAnsi="Arial" w:cs="Arial"/>
                <w:color w:val="000000"/>
                <w:lang w:bidi="hi-IN"/>
              </w:rPr>
              <w:t xml:space="preserve">for reference </w:t>
            </w:r>
            <w:r w:rsidRPr="009D3BEA">
              <w:rPr>
                <w:rFonts w:ascii="Arial" w:eastAsia="Times New Roman" w:hAnsi="Arial" w:cs="Arial"/>
                <w:color w:val="000000"/>
                <w:lang w:bidi="hi-IN"/>
              </w:rPr>
              <w:t xml:space="preserve">at our </w:t>
            </w:r>
            <w:r w:rsidR="00E84D92">
              <w:rPr>
                <w:rFonts w:ascii="Arial" w:eastAsia="Times New Roman" w:hAnsi="Arial" w:cs="Arial"/>
                <w:color w:val="000000"/>
                <w:lang w:bidi="hi-IN"/>
              </w:rPr>
              <w:t xml:space="preserve">H.O </w:t>
            </w:r>
            <w:r w:rsidRPr="009D3BEA">
              <w:rPr>
                <w:rFonts w:ascii="Arial" w:eastAsia="Times New Roman" w:hAnsi="Arial" w:cs="Arial"/>
                <w:color w:val="000000"/>
                <w:lang w:bidi="hi-IN"/>
              </w:rPr>
              <w:t xml:space="preserve">website </w:t>
            </w:r>
            <w:hyperlink r:id="rId7" w:history="1">
              <w:r w:rsidR="00C01DA6" w:rsidRPr="00DF03CA">
                <w:rPr>
                  <w:rStyle w:val="Hyperlink"/>
                  <w:rFonts w:ascii="Arial" w:eastAsia="Times New Roman" w:hAnsi="Arial" w:cs="Arial"/>
                  <w:lang w:bidi="hi-IN"/>
                </w:rPr>
                <w:t>www.mpcdf.gov.in</w:t>
              </w:r>
            </w:hyperlink>
          </w:p>
          <w:p w:rsidR="00E84D92" w:rsidRPr="0007306C" w:rsidRDefault="00E84D92" w:rsidP="00425708">
            <w:pPr>
              <w:spacing w:after="0" w:line="240" w:lineRule="auto"/>
              <w:jc w:val="both"/>
              <w:rPr>
                <w:rFonts w:ascii="Times New Roman" w:eastAsia="Times New Roman" w:hAnsi="Times New Roman" w:cs="Times New Roman"/>
                <w:sz w:val="24"/>
                <w:szCs w:val="24"/>
                <w:lang w:bidi="hi-IN"/>
              </w:rPr>
            </w:pPr>
            <w:r w:rsidRPr="0007306C">
              <w:rPr>
                <w:rFonts w:ascii="Arial" w:eastAsia="Times New Roman" w:hAnsi="Arial" w:cs="Arial"/>
                <w:color w:val="0000FF"/>
                <w:lang w:bidi="hi-IN"/>
              </w:rPr>
              <w:t>Corrigendum / Amendment if any to this publication would appear only on the above mentioned websites and will not be published else where.</w:t>
            </w:r>
          </w:p>
          <w:p w:rsidR="00362630" w:rsidRPr="009D3BEA" w:rsidRDefault="00362630" w:rsidP="00362630">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The CEO of Indore </w:t>
            </w:r>
            <w:proofErr w:type="spellStart"/>
            <w:r>
              <w:rPr>
                <w:rFonts w:ascii="Arial" w:eastAsia="Times New Roman" w:hAnsi="Arial" w:cs="Arial"/>
                <w:color w:val="000000"/>
                <w:lang w:bidi="hi-IN"/>
              </w:rPr>
              <w:t>Sahakari</w:t>
            </w:r>
            <w:proofErr w:type="spellEnd"/>
            <w:r>
              <w:rPr>
                <w:rFonts w:ascii="Arial" w:eastAsia="Times New Roman" w:hAnsi="Arial" w:cs="Arial"/>
                <w:color w:val="000000"/>
                <w:lang w:bidi="hi-IN"/>
              </w:rPr>
              <w:t xml:space="preserve"> </w:t>
            </w:r>
            <w:proofErr w:type="spellStart"/>
            <w:r>
              <w:rPr>
                <w:rFonts w:ascii="Arial" w:eastAsia="Times New Roman" w:hAnsi="Arial" w:cs="Arial"/>
                <w:color w:val="000000"/>
                <w:lang w:bidi="hi-IN"/>
              </w:rPr>
              <w:t>Dugdha</w:t>
            </w:r>
            <w:proofErr w:type="spellEnd"/>
            <w:r>
              <w:rPr>
                <w:rFonts w:ascii="Arial" w:eastAsia="Times New Roman" w:hAnsi="Arial" w:cs="Arial"/>
                <w:color w:val="000000"/>
                <w:lang w:bidi="hi-IN"/>
              </w:rPr>
              <w:t xml:space="preserve"> </w:t>
            </w:r>
            <w:proofErr w:type="spellStart"/>
            <w:r>
              <w:rPr>
                <w:rFonts w:ascii="Arial" w:eastAsia="Times New Roman" w:hAnsi="Arial" w:cs="Arial"/>
                <w:color w:val="000000"/>
                <w:lang w:bidi="hi-IN"/>
              </w:rPr>
              <w:t>Sangh</w:t>
            </w:r>
            <w:proofErr w:type="spellEnd"/>
            <w:r w:rsidRPr="009D3BEA">
              <w:rPr>
                <w:rFonts w:ascii="Arial" w:eastAsia="Times New Roman" w:hAnsi="Arial" w:cs="Arial"/>
                <w:color w:val="000000"/>
                <w:lang w:bidi="hi-IN"/>
              </w:rPr>
              <w:t xml:space="preserve"> - Indore (MP) reserves the right to accept or reject any or all the offers without any explanation to the parties without assigned any reason thereof.</w:t>
            </w:r>
          </w:p>
          <w:p w:rsidR="009D3BEA" w:rsidRPr="009D3BEA" w:rsidRDefault="009D3BEA" w:rsidP="00425708">
            <w:pPr>
              <w:spacing w:after="0" w:line="240" w:lineRule="auto"/>
              <w:rPr>
                <w:rFonts w:ascii="Times New Roman" w:eastAsia="Times New Roman" w:hAnsi="Times New Roman" w:cs="Times New Roman"/>
                <w:sz w:val="24"/>
                <w:szCs w:val="24"/>
                <w:lang w:bidi="hi-IN"/>
              </w:rPr>
            </w:pPr>
          </w:p>
          <w:p w:rsidR="009D3BEA" w:rsidRPr="009D3BEA" w:rsidRDefault="009D3BEA" w:rsidP="00425708">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Key Information </w:t>
            </w:r>
          </w:p>
          <w:tbl>
            <w:tblPr>
              <w:tblW w:w="0" w:type="auto"/>
              <w:tblCellMar>
                <w:top w:w="15" w:type="dxa"/>
                <w:left w:w="15" w:type="dxa"/>
                <w:bottom w:w="15" w:type="dxa"/>
                <w:right w:w="15" w:type="dxa"/>
              </w:tblCellMar>
              <w:tblLook w:val="04A0"/>
            </w:tblPr>
            <w:tblGrid>
              <w:gridCol w:w="2742"/>
              <w:gridCol w:w="2843"/>
              <w:gridCol w:w="2315"/>
              <w:gridCol w:w="1450"/>
            </w:tblGrid>
            <w:tr w:rsidR="00FF7E25" w:rsidRPr="009D3BEA" w:rsidTr="009D3BEA">
              <w:trPr>
                <w:trHeight w:val="18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25" w:rsidRPr="009D3BEA" w:rsidRDefault="00FF7E25" w:rsidP="00425708">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Last date and time of tender form purchase online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25" w:rsidRPr="009D3BEA" w:rsidRDefault="00FF7E25" w:rsidP="00425708">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Last date and time of financial bid submission online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25" w:rsidRPr="009D3BEA" w:rsidRDefault="00FF7E25" w:rsidP="00425708">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Date and time of opening technical bid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25" w:rsidRPr="009D3BEA" w:rsidRDefault="00FF7E25" w:rsidP="00425708">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EMD required</w:t>
                  </w:r>
                </w:p>
              </w:tc>
            </w:tr>
            <w:tr w:rsidR="00FF7E25" w:rsidRPr="009D3BEA" w:rsidTr="009D3BEA">
              <w:trPr>
                <w:trHeight w:val="6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25" w:rsidRPr="009D3BEA" w:rsidRDefault="00FF7E25" w:rsidP="00425708">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13.02.2020</w:t>
                  </w:r>
                  <w:r w:rsidR="009905F1">
                    <w:rPr>
                      <w:rFonts w:ascii="Times New Roman" w:eastAsia="Times New Roman" w:hAnsi="Times New Roman" w:cs="Times New Roman"/>
                      <w:sz w:val="24"/>
                      <w:szCs w:val="24"/>
                      <w:lang w:bidi="hi-IN"/>
                    </w:rPr>
                    <w:t xml:space="preserve"> </w:t>
                  </w:r>
                  <w:r w:rsidR="009905F1" w:rsidRPr="009D3BEA">
                    <w:rPr>
                      <w:rFonts w:ascii="Arial" w:eastAsia="Times New Roman" w:hAnsi="Arial" w:cs="Arial"/>
                      <w:color w:val="000000"/>
                      <w:lang w:bidi="hi-IN"/>
                    </w:rPr>
                    <w:t xml:space="preserve">till 12.00 </w:t>
                  </w:r>
                  <w:r w:rsidR="00362630">
                    <w:rPr>
                      <w:rFonts w:ascii="Arial" w:eastAsia="Times New Roman" w:hAnsi="Arial" w:cs="Arial"/>
                      <w:color w:val="000000"/>
                      <w:lang w:bidi="hi-IN"/>
                    </w:rPr>
                    <w:t>NOON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25" w:rsidRPr="009D3BEA" w:rsidRDefault="00FF7E25" w:rsidP="00362630">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13.02.2020</w:t>
                  </w:r>
                  <w:r w:rsidR="009905F1">
                    <w:rPr>
                      <w:rFonts w:ascii="Times New Roman" w:eastAsia="Times New Roman" w:hAnsi="Times New Roman" w:cs="Times New Roman"/>
                      <w:sz w:val="24"/>
                      <w:szCs w:val="24"/>
                      <w:lang w:bidi="hi-IN"/>
                    </w:rPr>
                    <w:t xml:space="preserve"> </w:t>
                  </w:r>
                  <w:r w:rsidR="009905F1" w:rsidRPr="009D3BEA">
                    <w:rPr>
                      <w:rFonts w:ascii="Arial" w:eastAsia="Times New Roman" w:hAnsi="Arial" w:cs="Arial"/>
                      <w:color w:val="000000"/>
                      <w:lang w:bidi="hi-IN"/>
                    </w:rPr>
                    <w:t xml:space="preserve">till </w:t>
                  </w:r>
                  <w:r w:rsidR="009905F1">
                    <w:rPr>
                      <w:rFonts w:ascii="Arial" w:eastAsia="Times New Roman" w:hAnsi="Arial" w:cs="Arial"/>
                      <w:color w:val="000000"/>
                      <w:lang w:bidi="hi-IN"/>
                    </w:rPr>
                    <w:t>12</w:t>
                  </w:r>
                  <w:r w:rsidR="009905F1" w:rsidRPr="009D3BEA">
                    <w:rPr>
                      <w:rFonts w:ascii="Arial" w:eastAsia="Times New Roman" w:hAnsi="Arial" w:cs="Arial"/>
                      <w:color w:val="000000"/>
                      <w:lang w:bidi="hi-IN"/>
                    </w:rPr>
                    <w:t xml:space="preserve">.00 </w:t>
                  </w:r>
                  <w:r w:rsidR="00362630">
                    <w:rPr>
                      <w:rFonts w:ascii="Arial" w:eastAsia="Times New Roman" w:hAnsi="Arial" w:cs="Arial"/>
                      <w:color w:val="000000"/>
                      <w:lang w:bidi="hi-IN"/>
                    </w:rPr>
                    <w:t>NOON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25" w:rsidRPr="009D3BEA" w:rsidRDefault="00FF7E25" w:rsidP="00554B0D">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14.02.2020</w:t>
                  </w:r>
                  <w:r w:rsidR="009905F1">
                    <w:rPr>
                      <w:rFonts w:ascii="Times New Roman" w:eastAsia="Times New Roman" w:hAnsi="Times New Roman" w:cs="Times New Roman"/>
                      <w:sz w:val="24"/>
                      <w:szCs w:val="24"/>
                      <w:lang w:bidi="hi-IN"/>
                    </w:rPr>
                    <w:t xml:space="preserve"> </w:t>
                  </w:r>
                  <w:r w:rsidR="009905F1">
                    <w:rPr>
                      <w:rFonts w:ascii="Arial" w:eastAsia="Times New Roman" w:hAnsi="Arial" w:cs="Arial"/>
                      <w:color w:val="000000"/>
                      <w:lang w:bidi="hi-IN"/>
                    </w:rPr>
                    <w:t>2</w:t>
                  </w:r>
                  <w:r w:rsidR="009905F1" w:rsidRPr="009D3BEA">
                    <w:rPr>
                      <w:rFonts w:ascii="Arial" w:eastAsia="Times New Roman" w:hAnsi="Arial" w:cs="Arial"/>
                      <w:color w:val="000000"/>
                      <w:lang w:bidi="hi-IN"/>
                    </w:rPr>
                    <w:t>.</w:t>
                  </w:r>
                  <w:r w:rsidR="009905F1">
                    <w:rPr>
                      <w:rFonts w:ascii="Arial" w:eastAsia="Times New Roman" w:hAnsi="Arial" w:cs="Arial"/>
                      <w:color w:val="000000"/>
                      <w:lang w:bidi="hi-IN"/>
                    </w:rPr>
                    <w:t>3</w:t>
                  </w:r>
                  <w:r w:rsidR="009905F1" w:rsidRPr="009D3BEA">
                    <w:rPr>
                      <w:rFonts w:ascii="Arial" w:eastAsia="Times New Roman" w:hAnsi="Arial" w:cs="Arial"/>
                      <w:color w:val="000000"/>
                      <w:lang w:bidi="hi-IN"/>
                    </w:rPr>
                    <w:t>0 PM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E25" w:rsidRPr="009D3BEA" w:rsidRDefault="00FF7E25" w:rsidP="00425708">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 xml:space="preserve">Rs. One </w:t>
                  </w:r>
                  <w:proofErr w:type="spellStart"/>
                  <w:r w:rsidRPr="009D3BEA">
                    <w:rPr>
                      <w:rFonts w:ascii="Arial" w:eastAsia="Times New Roman" w:hAnsi="Arial" w:cs="Arial"/>
                      <w:b/>
                      <w:bCs/>
                      <w:color w:val="000000"/>
                      <w:lang w:bidi="hi-IN"/>
                    </w:rPr>
                    <w:t>Lakh</w:t>
                  </w:r>
                  <w:proofErr w:type="spellEnd"/>
                  <w:r w:rsidRPr="009D3BEA">
                    <w:rPr>
                      <w:rFonts w:ascii="Arial" w:eastAsia="Times New Roman" w:hAnsi="Arial" w:cs="Arial"/>
                      <w:b/>
                      <w:bCs/>
                      <w:color w:val="000000"/>
                      <w:lang w:bidi="hi-IN"/>
                    </w:rPr>
                    <w:t xml:space="preserve"> only</w:t>
                  </w:r>
                </w:p>
              </w:tc>
            </w:tr>
          </w:tbl>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right="257" w:hanging="231"/>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p>
          <w:p w:rsidR="009D3BEA" w:rsidRPr="009D3BEA" w:rsidRDefault="009D3BEA" w:rsidP="009D3BEA">
            <w:pPr>
              <w:spacing w:after="24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right="257" w:hanging="231"/>
              <w:jc w:val="right"/>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Chief Executive Officer</w:t>
            </w:r>
          </w:p>
        </w:tc>
      </w:tr>
    </w:tbl>
    <w:p w:rsidR="009D3BEA" w:rsidRDefault="009D3BEA" w:rsidP="009D3BEA">
      <w:pPr>
        <w:spacing w:after="240" w:line="240" w:lineRule="auto"/>
        <w:rPr>
          <w:rFonts w:ascii="Times New Roman" w:eastAsia="Times New Roman" w:hAnsi="Times New Roman" w:cs="Times New Roman"/>
          <w:sz w:val="24"/>
          <w:szCs w:val="24"/>
          <w:lang w:bidi="hi-IN"/>
        </w:rPr>
      </w:pPr>
    </w:p>
    <w:p w:rsidR="007A6DCF" w:rsidRPr="009D3BEA" w:rsidRDefault="007A6DCF" w:rsidP="009D3BEA">
      <w:pPr>
        <w:spacing w:after="24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sz w:val="28"/>
          <w:szCs w:val="28"/>
          <w:lang w:bidi="hi-IN"/>
        </w:rPr>
        <w:lastRenderedPageBreak/>
        <w:t>INDORE MILK UNION - INDORE (MP) – INDORE (MP)</w:t>
      </w:r>
    </w:p>
    <w:p w:rsidR="009D3BEA" w:rsidRPr="003637A9" w:rsidRDefault="009D3BEA" w:rsidP="009D3BEA">
      <w:pPr>
        <w:spacing w:after="0" w:line="240" w:lineRule="auto"/>
        <w:rPr>
          <w:rFonts w:ascii="Times New Roman" w:eastAsia="Times New Roman" w:hAnsi="Times New Roman" w:cs="Times New Roman"/>
          <w:sz w:val="10"/>
          <w:szCs w:val="10"/>
          <w:lang w:bidi="hi-IN"/>
        </w:rPr>
      </w:pPr>
    </w:p>
    <w:p w:rsidR="009D3BEA" w:rsidRPr="009D3BEA" w:rsidRDefault="009D3BEA" w:rsidP="009D3BEA">
      <w:pPr>
        <w:spacing w:after="0" w:line="240" w:lineRule="auto"/>
        <w:rPr>
          <w:rFonts w:ascii="Times New Roman" w:eastAsia="Times New Roman" w:hAnsi="Times New Roman" w:cs="Times New Roman"/>
          <w:sz w:val="24"/>
          <w:szCs w:val="24"/>
          <w:lang w:bidi="hi-IN"/>
        </w:rPr>
      </w:pPr>
      <w:proofErr w:type="gramStart"/>
      <w:r w:rsidRPr="009D3BEA">
        <w:rPr>
          <w:rFonts w:ascii="Arial" w:eastAsia="Times New Roman" w:hAnsi="Arial" w:cs="Arial"/>
          <w:color w:val="000000"/>
          <w:lang w:bidi="hi-IN"/>
        </w:rPr>
        <w:t>Telephone No.</w:t>
      </w:r>
      <w:proofErr w:type="gramEnd"/>
      <w:r w:rsidRPr="009D3BEA">
        <w:rPr>
          <w:rFonts w:ascii="Arial" w:eastAsia="Times New Roman" w:hAnsi="Arial" w:cs="Arial"/>
          <w:color w:val="000000"/>
          <w:lang w:bidi="hi-IN"/>
        </w:rPr>
        <w:t xml:space="preserve">               Fax No. </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E-</w:t>
      </w:r>
      <w:proofErr w:type="gramStart"/>
      <w:r w:rsidRPr="009D3BEA">
        <w:rPr>
          <w:rFonts w:ascii="Arial" w:eastAsia="Times New Roman" w:hAnsi="Arial" w:cs="Arial"/>
          <w:color w:val="000000"/>
          <w:lang w:bidi="hi-IN"/>
        </w:rPr>
        <w:t>mail :</w:t>
      </w:r>
      <w:proofErr w:type="gramEnd"/>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u w:val="single"/>
          <w:lang w:bidi="hi-IN"/>
        </w:rPr>
        <w:t>DETAILS</w:t>
      </w:r>
    </w:p>
    <w:p w:rsidR="009D3BEA" w:rsidRPr="003637A9" w:rsidRDefault="009D3BEA" w:rsidP="009D3BEA">
      <w:pPr>
        <w:spacing w:after="0" w:line="240" w:lineRule="auto"/>
        <w:rPr>
          <w:rFonts w:ascii="Times New Roman" w:eastAsia="Times New Roman" w:hAnsi="Times New Roman" w:cs="Times New Roman"/>
          <w:sz w:val="18"/>
          <w:szCs w:val="18"/>
          <w:lang w:bidi="hi-IN"/>
        </w:rPr>
      </w:pPr>
    </w:p>
    <w:tbl>
      <w:tblPr>
        <w:tblW w:w="0" w:type="auto"/>
        <w:tblCellMar>
          <w:top w:w="15" w:type="dxa"/>
          <w:left w:w="15" w:type="dxa"/>
          <w:bottom w:w="15" w:type="dxa"/>
          <w:right w:w="15" w:type="dxa"/>
        </w:tblCellMar>
        <w:tblLook w:val="04A0"/>
      </w:tblPr>
      <w:tblGrid>
        <w:gridCol w:w="3228"/>
        <w:gridCol w:w="6348"/>
      </w:tblGrid>
      <w:tr w:rsidR="009D3BEA" w:rsidRPr="009D3BEA" w:rsidTr="003637A9">
        <w:trPr>
          <w:trHeight w:val="9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e-Tender for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Selection of an Agency - Firm / Company for undertaking the complete sale &amp; marketing of Indore Milk Union - Indore (MP) under the brand SANCHI</w:t>
            </w:r>
          </w:p>
        </w:tc>
      </w:tr>
      <w:tr w:rsidR="009D3BEA" w:rsidRPr="009D3BEA" w:rsidTr="009D3BEA">
        <w:trPr>
          <w:trHeight w:val="3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Reference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INDORE MILK UNION – INDORE (MP) /</w:t>
            </w:r>
            <w:proofErr w:type="spellStart"/>
            <w:r w:rsidRPr="009D3BEA">
              <w:rPr>
                <w:rFonts w:ascii="Arial" w:eastAsia="Times New Roman" w:hAnsi="Arial" w:cs="Arial"/>
                <w:color w:val="000000"/>
                <w:lang w:bidi="hi-IN"/>
              </w:rPr>
              <w:t>mkt</w:t>
            </w:r>
            <w:proofErr w:type="spellEnd"/>
            <w:r w:rsidRPr="009D3BEA">
              <w:rPr>
                <w:rFonts w:ascii="Arial" w:eastAsia="Times New Roman" w:hAnsi="Arial" w:cs="Arial"/>
                <w:color w:val="000000"/>
                <w:lang w:bidi="hi-IN"/>
              </w:rPr>
              <w:t>/XX/2020/NIT-1</w:t>
            </w:r>
          </w:p>
        </w:tc>
      </w:tr>
      <w:tr w:rsidR="009D3BEA" w:rsidRPr="009D3BEA" w:rsidTr="009D3BEA">
        <w:trPr>
          <w:trHeight w:val="3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b/>
                <w:bCs/>
                <w:i/>
                <w:iCs/>
                <w:color w:val="000000"/>
                <w:lang w:bidi="hi-IN"/>
              </w:rPr>
              <w:t>Cost of Tender  Form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Rs. 2,000 (Rupees Two thousand only)</w:t>
            </w:r>
          </w:p>
        </w:tc>
      </w:tr>
      <w:tr w:rsidR="009D3BEA" w:rsidRPr="009D3BEA" w:rsidTr="009D3BEA">
        <w:trPr>
          <w:trHeight w:val="3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Schedule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General terms &amp; conditions for Agency</w:t>
            </w:r>
          </w:p>
        </w:tc>
      </w:tr>
      <w:tr w:rsidR="009D3BEA" w:rsidRPr="009D3BEA" w:rsidTr="009D3BEA">
        <w:trPr>
          <w:trHeight w:val="3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Schedule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General Information of Agency</w:t>
            </w:r>
          </w:p>
        </w:tc>
      </w:tr>
      <w:tr w:rsidR="009D3BEA" w:rsidRPr="009D3BEA" w:rsidTr="009D3BEA">
        <w:trPr>
          <w:trHeight w:val="3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Schedule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Technical Valuation </w:t>
            </w:r>
          </w:p>
        </w:tc>
      </w:tr>
      <w:tr w:rsidR="009D3BEA" w:rsidRPr="009D3BEA" w:rsidTr="009D3BEA">
        <w:trPr>
          <w:trHeight w:val="3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Schedule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Rate submission format</w:t>
            </w:r>
          </w:p>
        </w:tc>
      </w:tr>
      <w:tr w:rsidR="009D3BEA" w:rsidRPr="009D3BEA" w:rsidTr="009D3BEA">
        <w:trPr>
          <w:trHeight w:val="5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Last date and time for purchase of  tender document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0A6E02" w:rsidP="00362630">
            <w:pPr>
              <w:spacing w:before="120" w:after="60" w:line="240" w:lineRule="auto"/>
              <w:jc w:val="both"/>
              <w:rPr>
                <w:rFonts w:ascii="Times New Roman" w:eastAsia="Times New Roman" w:hAnsi="Times New Roman" w:cs="Times New Roman"/>
                <w:sz w:val="24"/>
                <w:szCs w:val="24"/>
                <w:lang w:bidi="hi-IN"/>
              </w:rPr>
            </w:pPr>
            <w:r>
              <w:rPr>
                <w:rFonts w:ascii="Arial" w:eastAsia="Times New Roman" w:hAnsi="Arial" w:cs="Arial"/>
                <w:color w:val="000000"/>
                <w:lang w:bidi="hi-IN"/>
              </w:rPr>
              <w:t xml:space="preserve">13.02.2020 </w:t>
            </w:r>
            <w:r w:rsidR="009D3BEA" w:rsidRPr="009D3BEA">
              <w:rPr>
                <w:rFonts w:ascii="Arial" w:eastAsia="Times New Roman" w:hAnsi="Arial" w:cs="Arial"/>
                <w:color w:val="000000"/>
                <w:lang w:bidi="hi-IN"/>
              </w:rPr>
              <w:t xml:space="preserve">till 12.00 </w:t>
            </w:r>
            <w:r w:rsidR="00362630">
              <w:rPr>
                <w:rFonts w:ascii="Arial" w:eastAsia="Times New Roman" w:hAnsi="Arial" w:cs="Arial"/>
                <w:color w:val="000000"/>
                <w:lang w:bidi="hi-IN"/>
              </w:rPr>
              <w:t>NOON</w:t>
            </w:r>
          </w:p>
        </w:tc>
      </w:tr>
      <w:tr w:rsidR="009D3BEA" w:rsidRPr="009D3BEA" w:rsidTr="009D3BEA">
        <w:trPr>
          <w:trHeight w:val="10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Technical Bid with Earnest Money Deposit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463B79">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 Rs.1</w:t>
            </w:r>
            <w:proofErr w:type="gramStart"/>
            <w:r w:rsidRPr="009D3BEA">
              <w:rPr>
                <w:rFonts w:ascii="Arial" w:eastAsia="Times New Roman" w:hAnsi="Arial" w:cs="Arial"/>
                <w:color w:val="000000"/>
                <w:lang w:bidi="hi-IN"/>
              </w:rPr>
              <w:t>,00,000</w:t>
            </w:r>
            <w:proofErr w:type="gramEnd"/>
            <w:r w:rsidRPr="009D3BEA">
              <w:rPr>
                <w:rFonts w:ascii="Arial" w:eastAsia="Times New Roman" w:hAnsi="Arial" w:cs="Arial"/>
                <w:color w:val="000000"/>
                <w:lang w:bidi="hi-IN"/>
              </w:rPr>
              <w:t xml:space="preserve">/- (Rs. One </w:t>
            </w:r>
            <w:proofErr w:type="spellStart"/>
            <w:r w:rsidRPr="009D3BEA">
              <w:rPr>
                <w:rFonts w:ascii="Arial" w:eastAsia="Times New Roman" w:hAnsi="Arial" w:cs="Arial"/>
                <w:color w:val="000000"/>
                <w:lang w:bidi="hi-IN"/>
              </w:rPr>
              <w:t>lakhs</w:t>
            </w:r>
            <w:proofErr w:type="spellEnd"/>
            <w:r w:rsidRPr="009D3BEA">
              <w:rPr>
                <w:rFonts w:ascii="Arial" w:eastAsia="Times New Roman" w:hAnsi="Arial" w:cs="Arial"/>
                <w:color w:val="000000"/>
                <w:lang w:bidi="hi-IN"/>
              </w:rPr>
              <w:t xml:space="preserve"> only) online payment and technical bid will be uploaded online on or before </w:t>
            </w:r>
            <w:r w:rsidR="00463B79">
              <w:rPr>
                <w:rFonts w:ascii="Arial" w:eastAsia="Times New Roman" w:hAnsi="Arial" w:cs="Arial"/>
                <w:color w:val="000000"/>
                <w:lang w:bidi="hi-IN"/>
              </w:rPr>
              <w:t xml:space="preserve">13.02.2020 </w:t>
            </w:r>
            <w:r w:rsidRPr="009D3BEA">
              <w:rPr>
                <w:rFonts w:ascii="Arial" w:eastAsia="Times New Roman" w:hAnsi="Arial" w:cs="Arial"/>
                <w:color w:val="000000"/>
                <w:lang w:bidi="hi-IN"/>
              </w:rPr>
              <w:t xml:space="preserve">till </w:t>
            </w:r>
            <w:r w:rsidR="00463B79">
              <w:rPr>
                <w:rFonts w:ascii="Arial" w:eastAsia="Times New Roman" w:hAnsi="Arial" w:cs="Arial"/>
                <w:color w:val="000000"/>
                <w:lang w:bidi="hi-IN"/>
              </w:rPr>
              <w:t>2</w:t>
            </w:r>
            <w:r w:rsidRPr="009D3BEA">
              <w:rPr>
                <w:rFonts w:ascii="Arial" w:eastAsia="Times New Roman" w:hAnsi="Arial" w:cs="Arial"/>
                <w:color w:val="000000"/>
                <w:lang w:bidi="hi-IN"/>
              </w:rPr>
              <w:t>.</w:t>
            </w:r>
            <w:r w:rsidR="00463B79">
              <w:rPr>
                <w:rFonts w:ascii="Arial" w:eastAsia="Times New Roman" w:hAnsi="Arial" w:cs="Arial"/>
                <w:color w:val="000000"/>
                <w:lang w:bidi="hi-IN"/>
              </w:rPr>
              <w:t>0</w:t>
            </w:r>
            <w:r w:rsidRPr="009D3BEA">
              <w:rPr>
                <w:rFonts w:ascii="Arial" w:eastAsia="Times New Roman" w:hAnsi="Arial" w:cs="Arial"/>
                <w:color w:val="000000"/>
                <w:lang w:bidi="hi-IN"/>
              </w:rPr>
              <w:t>0 PM</w:t>
            </w:r>
          </w:p>
        </w:tc>
      </w:tr>
      <w:tr w:rsidR="009D3BEA" w:rsidRPr="009D3BEA" w:rsidTr="009D3BEA">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Last date and time for online submission of  tender document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0A6E02" w:rsidP="000A6E02">
            <w:pPr>
              <w:spacing w:before="120" w:after="60" w:line="240" w:lineRule="auto"/>
              <w:jc w:val="both"/>
              <w:rPr>
                <w:rFonts w:ascii="Times New Roman" w:eastAsia="Times New Roman" w:hAnsi="Times New Roman" w:cs="Times New Roman"/>
                <w:sz w:val="24"/>
                <w:szCs w:val="24"/>
                <w:lang w:bidi="hi-IN"/>
              </w:rPr>
            </w:pPr>
            <w:r>
              <w:rPr>
                <w:rFonts w:ascii="Arial" w:eastAsia="Times New Roman" w:hAnsi="Arial" w:cs="Arial"/>
                <w:color w:val="000000"/>
                <w:lang w:bidi="hi-IN"/>
              </w:rPr>
              <w:t xml:space="preserve">13.02.2020 </w:t>
            </w:r>
            <w:r w:rsidR="009D3BEA" w:rsidRPr="009D3BEA">
              <w:rPr>
                <w:rFonts w:ascii="Arial" w:eastAsia="Times New Roman" w:hAnsi="Arial" w:cs="Arial"/>
                <w:color w:val="000000"/>
                <w:lang w:bidi="hi-IN"/>
              </w:rPr>
              <w:t xml:space="preserve">till </w:t>
            </w:r>
            <w:r w:rsidR="00362630">
              <w:rPr>
                <w:rFonts w:ascii="Arial" w:eastAsia="Times New Roman" w:hAnsi="Arial" w:cs="Arial"/>
                <w:color w:val="000000"/>
                <w:lang w:bidi="hi-IN"/>
              </w:rPr>
              <w:t>1</w:t>
            </w:r>
            <w:r>
              <w:rPr>
                <w:rFonts w:ascii="Arial" w:eastAsia="Times New Roman" w:hAnsi="Arial" w:cs="Arial"/>
                <w:color w:val="000000"/>
                <w:lang w:bidi="hi-IN"/>
              </w:rPr>
              <w:t>2</w:t>
            </w:r>
            <w:r w:rsidR="009D3BEA" w:rsidRPr="009D3BEA">
              <w:rPr>
                <w:rFonts w:ascii="Arial" w:eastAsia="Times New Roman" w:hAnsi="Arial" w:cs="Arial"/>
                <w:color w:val="000000"/>
                <w:lang w:bidi="hi-IN"/>
              </w:rPr>
              <w:t xml:space="preserve">.00 </w:t>
            </w:r>
            <w:r w:rsidR="00362630">
              <w:rPr>
                <w:rFonts w:ascii="Arial" w:eastAsia="Times New Roman" w:hAnsi="Arial" w:cs="Arial"/>
                <w:color w:val="000000"/>
                <w:lang w:bidi="hi-IN"/>
              </w:rPr>
              <w:t>NOON</w:t>
            </w:r>
          </w:p>
        </w:tc>
      </w:tr>
      <w:tr w:rsidR="009D3BEA" w:rsidRPr="009D3BEA" w:rsidTr="009D3BEA">
        <w:trPr>
          <w:trHeight w:val="1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Date &amp; Time  for opening of Tender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Technical bid shall be opened at </w:t>
            </w:r>
            <w:r w:rsidR="000A6E02">
              <w:rPr>
                <w:rFonts w:ascii="Arial" w:eastAsia="Times New Roman" w:hAnsi="Arial" w:cs="Arial"/>
                <w:color w:val="000000"/>
                <w:lang w:bidi="hi-IN"/>
              </w:rPr>
              <w:t>2</w:t>
            </w:r>
            <w:r w:rsidRPr="009D3BEA">
              <w:rPr>
                <w:rFonts w:ascii="Arial" w:eastAsia="Times New Roman" w:hAnsi="Arial" w:cs="Arial"/>
                <w:color w:val="000000"/>
                <w:lang w:bidi="hi-IN"/>
              </w:rPr>
              <w:t xml:space="preserve">.30 PM on </w:t>
            </w:r>
            <w:r w:rsidR="000A6E02">
              <w:rPr>
                <w:rFonts w:ascii="Arial" w:eastAsia="Times New Roman" w:hAnsi="Arial" w:cs="Arial"/>
                <w:color w:val="000000"/>
                <w:lang w:bidi="hi-IN"/>
              </w:rPr>
              <w:t>14.02.2020</w:t>
            </w:r>
          </w:p>
          <w:p w:rsidR="009D3BEA" w:rsidRPr="009D3BEA" w:rsidRDefault="009D3BEA" w:rsidP="00362630">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Financial bid shall be opened after evaluation of the technical bid</w:t>
            </w:r>
            <w:r w:rsidR="00463B79">
              <w:rPr>
                <w:rFonts w:ascii="Arial" w:eastAsia="Times New Roman" w:hAnsi="Arial" w:cs="Arial"/>
                <w:color w:val="000000"/>
                <w:lang w:bidi="hi-IN"/>
              </w:rPr>
              <w:t>.</w:t>
            </w:r>
            <w:r w:rsidRPr="009D3BEA">
              <w:rPr>
                <w:rFonts w:ascii="Arial" w:eastAsia="Times New Roman" w:hAnsi="Arial" w:cs="Arial"/>
                <w:color w:val="000000"/>
                <w:lang w:bidi="hi-IN"/>
              </w:rPr>
              <w:t xml:space="preserve"> </w:t>
            </w:r>
          </w:p>
        </w:tc>
      </w:tr>
      <w:tr w:rsidR="009D3BEA" w:rsidRPr="009D3BEA" w:rsidTr="009D3BEA">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Envelop – 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463B79">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Technical documents to be submitted online schedule I, II, III including proof of EMD submitted. </w:t>
            </w:r>
          </w:p>
        </w:tc>
      </w:tr>
      <w:tr w:rsidR="009D3BEA" w:rsidRPr="009D3BEA" w:rsidTr="009D3BEA">
        <w:trPr>
          <w:trHeight w:val="3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Envelop – 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Financial bid to be submitted online </w:t>
            </w:r>
          </w:p>
        </w:tc>
      </w:tr>
      <w:tr w:rsidR="009D3BEA" w:rsidRPr="009D3BEA" w:rsidTr="003637A9">
        <w:trPr>
          <w:trHeight w:val="10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Address for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CEO</w:t>
            </w:r>
          </w:p>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Indore Milk Union</w:t>
            </w:r>
          </w:p>
          <w:p w:rsidR="009D3BEA" w:rsidRPr="009D3BEA" w:rsidRDefault="009D3BEA" w:rsidP="009D3BEA">
            <w:pPr>
              <w:spacing w:before="120" w:after="6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INDORE  (MP)</w:t>
            </w:r>
          </w:p>
        </w:tc>
      </w:tr>
    </w:tbl>
    <w:p w:rsidR="007A6DCF" w:rsidRDefault="007A6DCF" w:rsidP="007A6DCF">
      <w:pPr>
        <w:spacing w:after="240" w:line="240" w:lineRule="auto"/>
        <w:rPr>
          <w:rFonts w:ascii="Times New Roman" w:eastAsia="Times New Roman" w:hAnsi="Times New Roman" w:cs="Times New Roman"/>
          <w:sz w:val="24"/>
          <w:szCs w:val="24"/>
          <w:lang w:bidi="hi-IN"/>
        </w:rPr>
      </w:pPr>
    </w:p>
    <w:p w:rsidR="003637A9" w:rsidRDefault="003637A9" w:rsidP="007A6DCF">
      <w:pPr>
        <w:spacing w:after="240" w:line="240" w:lineRule="auto"/>
        <w:rPr>
          <w:rFonts w:ascii="Times New Roman" w:eastAsia="Times New Roman" w:hAnsi="Times New Roman" w:cs="Times New Roman"/>
          <w:sz w:val="24"/>
          <w:szCs w:val="24"/>
          <w:lang w:bidi="hi-IN"/>
        </w:rPr>
      </w:pPr>
    </w:p>
    <w:p w:rsidR="009D3BEA" w:rsidRDefault="009D3BEA" w:rsidP="007A6DCF">
      <w:pPr>
        <w:spacing w:after="240" w:line="240" w:lineRule="auto"/>
        <w:rPr>
          <w:rFonts w:ascii="Arial" w:eastAsia="Times New Roman" w:hAnsi="Arial" w:cs="Arial"/>
          <w:b/>
          <w:bCs/>
          <w:color w:val="000000"/>
          <w:sz w:val="24"/>
          <w:szCs w:val="24"/>
          <w:lang w:bidi="hi-IN"/>
        </w:rPr>
      </w:pPr>
      <w:r w:rsidRPr="009D3BEA">
        <w:rPr>
          <w:rFonts w:ascii="Times New Roman" w:eastAsia="Times New Roman" w:hAnsi="Times New Roman" w:cs="Times New Roman"/>
          <w:sz w:val="24"/>
          <w:szCs w:val="24"/>
          <w:lang w:bidi="hi-IN"/>
        </w:rPr>
        <w:br/>
      </w:r>
      <w:r w:rsidRPr="009D3BEA">
        <w:rPr>
          <w:rFonts w:ascii="Arial" w:eastAsia="Times New Roman" w:hAnsi="Arial" w:cs="Arial"/>
          <w:b/>
          <w:bCs/>
          <w:color w:val="000000"/>
          <w:sz w:val="24"/>
          <w:szCs w:val="24"/>
          <w:lang w:bidi="hi-IN"/>
        </w:rPr>
        <w:t>                                                                    </w:t>
      </w:r>
      <w:r w:rsidR="003637A9">
        <w:rPr>
          <w:rFonts w:ascii="Arial" w:eastAsia="Times New Roman" w:hAnsi="Arial" w:cs="Arial"/>
          <w:b/>
          <w:bCs/>
          <w:color w:val="000000"/>
          <w:sz w:val="24"/>
          <w:szCs w:val="24"/>
          <w:lang w:bidi="hi-IN"/>
        </w:rPr>
        <w:t xml:space="preserve">           </w:t>
      </w:r>
      <w:r w:rsidRPr="009D3BEA">
        <w:rPr>
          <w:rFonts w:ascii="Arial" w:eastAsia="Times New Roman" w:hAnsi="Arial" w:cs="Arial"/>
          <w:b/>
          <w:bCs/>
          <w:color w:val="000000"/>
          <w:sz w:val="24"/>
          <w:szCs w:val="24"/>
          <w:lang w:bidi="hi-IN"/>
        </w:rPr>
        <w:t>   CHIEF EXECUTIVE OFFICER</w:t>
      </w:r>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sz w:val="32"/>
          <w:szCs w:val="32"/>
          <w:lang w:bidi="hi-IN"/>
        </w:rPr>
        <w:lastRenderedPageBreak/>
        <w:t>INDORE MILK UNION - INDORE (MP)</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u w:val="single"/>
          <w:lang w:bidi="hi-IN"/>
        </w:rPr>
        <w:t>SCHEDULE – I</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The Indore Milk Union - Indore (MP) invites online tenders (e-tender) from competent Agency - Firm / Company for Sales and Marketing with relevant expertise. Indore Milk Union is an apex body need complete Sales &amp; Marketing strategy for sales growth with implementation of updated uniform policies, need to develop service and supply chain</w:t>
      </w:r>
      <w:r w:rsidR="00463B79">
        <w:rPr>
          <w:rFonts w:ascii="Arial" w:eastAsia="Times New Roman" w:hAnsi="Arial" w:cs="Arial"/>
          <w:color w:val="000000"/>
          <w:lang w:bidi="hi-IN"/>
        </w:rPr>
        <w:t>,</w:t>
      </w:r>
      <w:r w:rsidRPr="009D3BEA">
        <w:rPr>
          <w:rFonts w:ascii="Arial" w:eastAsia="Times New Roman" w:hAnsi="Arial" w:cs="Arial"/>
          <w:color w:val="000000"/>
          <w:lang w:bidi="hi-IN"/>
        </w:rPr>
        <w:t xml:space="preserve"> for maximum market coverage and product reach, also promotional &amp; media strategies for brand development with National Level approach.</w:t>
      </w:r>
    </w:p>
    <w:p w:rsidR="009D3BEA" w:rsidRPr="009D3BEA" w:rsidRDefault="009D3BEA" w:rsidP="009D3BEA">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The CEO of Indore Milk Union - Indore (MP) reserves the right to accept or reject any or all the offers without any explanation to the parties thereof without assigned any reason thereof.</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3637A9" w:rsidRDefault="009D3BEA" w:rsidP="003637A9">
      <w:pPr>
        <w:pStyle w:val="ListParagraph"/>
        <w:numPr>
          <w:ilvl w:val="0"/>
          <w:numId w:val="19"/>
        </w:numPr>
        <w:spacing w:after="0" w:line="240" w:lineRule="auto"/>
        <w:jc w:val="both"/>
        <w:rPr>
          <w:rFonts w:ascii="Times New Roman" w:eastAsia="Times New Roman" w:hAnsi="Times New Roman" w:cs="Times New Roman"/>
          <w:sz w:val="24"/>
          <w:szCs w:val="24"/>
          <w:lang w:bidi="hi-IN"/>
        </w:rPr>
      </w:pPr>
      <w:r w:rsidRPr="003637A9">
        <w:rPr>
          <w:rFonts w:ascii="Arial" w:eastAsia="Times New Roman" w:hAnsi="Arial" w:cs="Arial"/>
          <w:b/>
          <w:bCs/>
          <w:color w:val="000000"/>
          <w:lang w:bidi="hi-IN"/>
        </w:rPr>
        <w:t>OFFER SUBMISSION:</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3637A9" w:rsidP="003637A9">
      <w:pPr>
        <w:spacing w:after="0" w:line="240" w:lineRule="auto"/>
        <w:jc w:val="both"/>
        <w:textAlignment w:val="baseline"/>
        <w:rPr>
          <w:rFonts w:ascii="Arial" w:eastAsia="Times New Roman" w:hAnsi="Arial" w:cs="Arial"/>
          <w:color w:val="000000"/>
          <w:lang w:bidi="hi-IN"/>
        </w:rPr>
      </w:pPr>
      <w:r>
        <w:rPr>
          <w:rFonts w:ascii="Arial" w:eastAsia="Times New Roman" w:hAnsi="Arial" w:cs="Arial"/>
          <w:color w:val="000000"/>
          <w:lang w:bidi="hi-IN"/>
        </w:rPr>
        <w:t xml:space="preserve">1.1 </w:t>
      </w:r>
      <w:r>
        <w:rPr>
          <w:rFonts w:ascii="Arial" w:eastAsia="Times New Roman" w:hAnsi="Arial" w:cs="Arial"/>
          <w:color w:val="000000"/>
          <w:lang w:bidi="hi-IN"/>
        </w:rPr>
        <w:tab/>
      </w:r>
      <w:r w:rsidR="009D3BEA" w:rsidRPr="009D3BEA">
        <w:rPr>
          <w:rFonts w:ascii="Arial" w:eastAsia="Times New Roman" w:hAnsi="Arial" w:cs="Arial"/>
          <w:color w:val="000000"/>
          <w:lang w:bidi="hi-IN"/>
        </w:rPr>
        <w:t>The offers should be submitted online, within the prescribed time &amp; date. </w:t>
      </w:r>
    </w:p>
    <w:p w:rsidR="009D3BEA" w:rsidRPr="009D3BEA" w:rsidRDefault="009D3BEA" w:rsidP="009D3BEA">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w:t>
      </w:r>
      <w:r w:rsidRPr="009D3BEA">
        <w:rPr>
          <w:rFonts w:ascii="Arial" w:eastAsia="Times New Roman" w:hAnsi="Arial" w:cs="Arial"/>
          <w:color w:val="000000"/>
          <w:lang w:bidi="hi-IN"/>
        </w:rPr>
        <w:tab/>
      </w: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1.2</w:t>
      </w:r>
      <w:r w:rsidRPr="009D3BEA">
        <w:rPr>
          <w:rFonts w:ascii="Arial" w:eastAsia="Times New Roman" w:hAnsi="Arial" w:cs="Arial"/>
          <w:color w:val="000000"/>
          <w:lang w:bidi="hi-IN"/>
        </w:rPr>
        <w:tab/>
        <w:t>The offers received by Fax/E-mail will not be considered.</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1.3</w:t>
      </w:r>
      <w:r w:rsidRPr="009D3BEA">
        <w:rPr>
          <w:rFonts w:ascii="Arial" w:eastAsia="Times New Roman" w:hAnsi="Arial" w:cs="Arial"/>
          <w:color w:val="000000"/>
          <w:lang w:bidi="hi-IN"/>
        </w:rPr>
        <w:tab/>
        <w:t>The rates should be quoted in prescribed format in e-tender online only.</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1.4</w:t>
      </w:r>
      <w:r w:rsidRPr="009D3BEA">
        <w:rPr>
          <w:rFonts w:ascii="Arial" w:eastAsia="Times New Roman" w:hAnsi="Arial" w:cs="Arial"/>
          <w:color w:val="000000"/>
          <w:lang w:bidi="hi-IN"/>
        </w:rPr>
        <w:tab/>
        <w:t>Tender submitted should be digitally signed.</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1.5</w:t>
      </w:r>
      <w:r w:rsidRPr="009D3BEA">
        <w:rPr>
          <w:rFonts w:ascii="Arial" w:eastAsia="Times New Roman" w:hAnsi="Arial" w:cs="Arial"/>
          <w:color w:val="000000"/>
          <w:lang w:bidi="hi-IN"/>
        </w:rPr>
        <w:tab/>
        <w:t>The party should clearly mention their address, fax/e-mail/ telephone nos. in the offer submission document. If there is any change in address during the contract period it would is mandatory to submit all the relevant document of address within five days to the office of INDORE MILK UNION - INDORE (MP).</w:t>
      </w:r>
    </w:p>
    <w:p w:rsidR="009D3BEA" w:rsidRPr="005C53F4" w:rsidRDefault="009D3BEA" w:rsidP="009D3BEA">
      <w:pPr>
        <w:spacing w:after="0" w:line="240" w:lineRule="auto"/>
        <w:rPr>
          <w:rFonts w:ascii="Times New Roman" w:eastAsia="Times New Roman" w:hAnsi="Times New Roman" w:cs="Times New Roman"/>
          <w:sz w:val="8"/>
          <w:szCs w:val="8"/>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1.6</w:t>
      </w:r>
      <w:r w:rsidRPr="009D3BEA">
        <w:rPr>
          <w:rFonts w:ascii="Arial" w:eastAsia="Times New Roman" w:hAnsi="Arial" w:cs="Arial"/>
          <w:color w:val="000000"/>
          <w:lang w:bidi="hi-IN"/>
        </w:rPr>
        <w:tab/>
        <w:t>Individuals submitting the offer and other related documents must specify whether he has submitted as in the capacity of</w:t>
      </w:r>
    </w:p>
    <w:p w:rsidR="009D3BEA" w:rsidRPr="009D3BEA" w:rsidRDefault="009D3BEA" w:rsidP="003637A9">
      <w:pPr>
        <w:numPr>
          <w:ilvl w:val="0"/>
          <w:numId w:val="2"/>
        </w:numPr>
        <w:spacing w:after="0" w:line="240" w:lineRule="auto"/>
        <w:ind w:left="720"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The sole proprietor of the firm or constituted attorney of such proprietor.</w:t>
      </w:r>
    </w:p>
    <w:p w:rsidR="007072AA" w:rsidRDefault="009D3BEA" w:rsidP="009D3BEA">
      <w:pPr>
        <w:numPr>
          <w:ilvl w:val="0"/>
          <w:numId w:val="2"/>
        </w:numPr>
        <w:spacing w:after="0"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 xml:space="preserve">Partners of the firm, if it is partnership firm, attach partnership deed and Power of </w:t>
      </w:r>
      <w:r w:rsidR="007072AA">
        <w:rPr>
          <w:rFonts w:ascii="Arial" w:eastAsia="Times New Roman" w:hAnsi="Arial" w:cs="Arial"/>
          <w:color w:val="000000"/>
          <w:lang w:bidi="hi-IN"/>
        </w:rPr>
        <w:t xml:space="preserve">      </w:t>
      </w:r>
    </w:p>
    <w:p w:rsidR="009D3BEA" w:rsidRPr="009D3BEA" w:rsidRDefault="007072AA" w:rsidP="007072AA">
      <w:pPr>
        <w:spacing w:after="0" w:line="240" w:lineRule="auto"/>
        <w:jc w:val="both"/>
        <w:textAlignment w:val="baseline"/>
        <w:rPr>
          <w:rFonts w:ascii="Arial" w:eastAsia="Times New Roman" w:hAnsi="Arial" w:cs="Arial"/>
          <w:color w:val="000000"/>
          <w:lang w:bidi="hi-IN"/>
        </w:rPr>
      </w:pPr>
      <w:r>
        <w:rPr>
          <w:rFonts w:ascii="Arial" w:eastAsia="Times New Roman" w:hAnsi="Arial" w:cs="Arial"/>
          <w:color w:val="000000"/>
          <w:lang w:bidi="hi-IN"/>
        </w:rPr>
        <w:t xml:space="preserve">            </w:t>
      </w:r>
      <w:proofErr w:type="gramStart"/>
      <w:r w:rsidR="009D3BEA" w:rsidRPr="009D3BEA">
        <w:rPr>
          <w:rFonts w:ascii="Arial" w:eastAsia="Times New Roman" w:hAnsi="Arial" w:cs="Arial"/>
          <w:color w:val="000000"/>
          <w:lang w:bidi="hi-IN"/>
        </w:rPr>
        <w:t>Attorney.</w:t>
      </w:r>
      <w:proofErr w:type="gramEnd"/>
      <w:r w:rsidR="009D3BEA" w:rsidRPr="009D3BEA">
        <w:rPr>
          <w:rFonts w:ascii="Arial" w:eastAsia="Times New Roman" w:hAnsi="Arial" w:cs="Arial"/>
          <w:color w:val="000000"/>
          <w:lang w:bidi="hi-IN"/>
        </w:rPr>
        <w:t> </w:t>
      </w:r>
    </w:p>
    <w:p w:rsidR="00AC14F5" w:rsidRDefault="009D3BEA" w:rsidP="009D3BEA">
      <w:pPr>
        <w:numPr>
          <w:ilvl w:val="0"/>
          <w:numId w:val="2"/>
        </w:numPr>
        <w:spacing w:after="0"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 xml:space="preserve">Agency - Firm / Company should be based on Indore (MP) and well known about </w:t>
      </w:r>
    </w:p>
    <w:p w:rsidR="009D3BEA" w:rsidRPr="009D3BEA" w:rsidRDefault="00AC14F5" w:rsidP="00AC14F5">
      <w:pPr>
        <w:spacing w:after="0" w:line="240" w:lineRule="auto"/>
        <w:jc w:val="both"/>
        <w:textAlignment w:val="baseline"/>
        <w:rPr>
          <w:rFonts w:ascii="Arial" w:eastAsia="Times New Roman" w:hAnsi="Arial" w:cs="Arial"/>
          <w:color w:val="000000"/>
          <w:lang w:bidi="hi-IN"/>
        </w:rPr>
      </w:pPr>
      <w:r>
        <w:rPr>
          <w:rFonts w:ascii="Arial" w:eastAsia="Times New Roman" w:hAnsi="Arial" w:cs="Arial"/>
          <w:color w:val="000000"/>
          <w:lang w:bidi="hi-IN"/>
        </w:rPr>
        <w:t xml:space="preserve">           </w:t>
      </w:r>
      <w:proofErr w:type="gramStart"/>
      <w:r w:rsidR="009D3BEA" w:rsidRPr="009D3BEA">
        <w:rPr>
          <w:rFonts w:ascii="Arial" w:eastAsia="Times New Roman" w:hAnsi="Arial" w:cs="Arial"/>
          <w:color w:val="000000"/>
          <w:lang w:bidi="hi-IN"/>
        </w:rPr>
        <w:t>geographically</w:t>
      </w:r>
      <w:proofErr w:type="gramEnd"/>
      <w:r w:rsidR="009D3BEA" w:rsidRPr="009D3BEA">
        <w:rPr>
          <w:rFonts w:ascii="Arial" w:eastAsia="Times New Roman" w:hAnsi="Arial" w:cs="Arial"/>
          <w:color w:val="000000"/>
          <w:lang w:bidi="hi-IN"/>
        </w:rPr>
        <w:t xml:space="preserve"> of MP with market culture of FMCG. </w:t>
      </w:r>
    </w:p>
    <w:p w:rsidR="009D3BEA" w:rsidRPr="009D3BEA" w:rsidRDefault="009D3BEA" w:rsidP="005C53F4">
      <w:pPr>
        <w:spacing w:after="0" w:line="240" w:lineRule="auto"/>
        <w:ind w:left="756" w:hanging="693"/>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r w:rsidRPr="009D3BEA">
        <w:rPr>
          <w:rFonts w:ascii="Arial" w:eastAsia="Times New Roman" w:hAnsi="Arial" w:cs="Arial"/>
          <w:color w:val="000000"/>
          <w:lang w:bidi="hi-IN"/>
        </w:rPr>
        <w:tab/>
      </w:r>
    </w:p>
    <w:p w:rsidR="009D3BEA" w:rsidRPr="009D3BEA" w:rsidRDefault="009D3BEA" w:rsidP="009D3BEA">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2.0</w:t>
      </w:r>
      <w:r w:rsidRPr="009D3BEA">
        <w:rPr>
          <w:rFonts w:ascii="Arial" w:eastAsia="Times New Roman" w:hAnsi="Arial" w:cs="Arial"/>
          <w:b/>
          <w:bCs/>
          <w:color w:val="000000"/>
          <w:lang w:bidi="hi-IN"/>
        </w:rPr>
        <w:tab/>
        <w:t>EARNEST MONEY DEPOSIT (EMD):</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2.1</w:t>
      </w:r>
      <w:r w:rsidRPr="009D3BEA">
        <w:rPr>
          <w:rFonts w:ascii="Arial" w:eastAsia="Times New Roman" w:hAnsi="Arial" w:cs="Arial"/>
          <w:color w:val="000000"/>
          <w:lang w:bidi="hi-IN"/>
        </w:rPr>
        <w:tab/>
        <w:t xml:space="preserve">The party shall be required to deposit EMD of Rs.100000/- (Rs. </w:t>
      </w:r>
      <w:proofErr w:type="gramStart"/>
      <w:r w:rsidRPr="009D3BEA">
        <w:rPr>
          <w:rFonts w:ascii="Arial" w:eastAsia="Times New Roman" w:hAnsi="Arial" w:cs="Arial"/>
          <w:color w:val="000000"/>
          <w:lang w:bidi="hi-IN"/>
        </w:rPr>
        <w:t xml:space="preserve">One </w:t>
      </w:r>
      <w:proofErr w:type="spellStart"/>
      <w:r w:rsidRPr="009D3BEA">
        <w:rPr>
          <w:rFonts w:ascii="Arial" w:eastAsia="Times New Roman" w:hAnsi="Arial" w:cs="Arial"/>
          <w:color w:val="000000"/>
          <w:lang w:bidi="hi-IN"/>
        </w:rPr>
        <w:t>lakhs</w:t>
      </w:r>
      <w:proofErr w:type="spellEnd"/>
      <w:r w:rsidRPr="009D3BEA">
        <w:rPr>
          <w:rFonts w:ascii="Arial" w:eastAsia="Times New Roman" w:hAnsi="Arial" w:cs="Arial"/>
          <w:color w:val="000000"/>
          <w:lang w:bidi="hi-IN"/>
        </w:rPr>
        <w:t xml:space="preserve"> only) along with the tender submission.</w:t>
      </w:r>
      <w:proofErr w:type="gramEnd"/>
      <w:r w:rsidRPr="009D3BEA">
        <w:rPr>
          <w:rFonts w:ascii="Arial" w:eastAsia="Times New Roman" w:hAnsi="Arial" w:cs="Arial"/>
          <w:color w:val="000000"/>
          <w:lang w:bidi="hi-IN"/>
        </w:rPr>
        <w:t xml:space="preserve"> The tender shall not be accepted without a valid EMD. </w:t>
      </w:r>
      <w:proofErr w:type="spellStart"/>
      <w:r w:rsidRPr="009D3BEA">
        <w:rPr>
          <w:rFonts w:ascii="Arial" w:eastAsia="Times New Roman" w:hAnsi="Arial" w:cs="Arial"/>
          <w:color w:val="000000"/>
          <w:lang w:bidi="hi-IN"/>
        </w:rPr>
        <w:t>Tenderer</w:t>
      </w:r>
      <w:proofErr w:type="spellEnd"/>
      <w:r w:rsidRPr="009D3BEA">
        <w:rPr>
          <w:rFonts w:ascii="Arial" w:eastAsia="Times New Roman" w:hAnsi="Arial" w:cs="Arial"/>
          <w:color w:val="000000"/>
          <w:lang w:bidi="hi-IN"/>
        </w:rPr>
        <w:t xml:space="preserve"> should online upload the information in schedule II and schedule III as mentioned in the tender document for technical bid. </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2.2</w:t>
      </w:r>
      <w:r w:rsidRPr="009D3BEA">
        <w:rPr>
          <w:rFonts w:ascii="Arial" w:eastAsia="Times New Roman" w:hAnsi="Arial" w:cs="Arial"/>
          <w:color w:val="000000"/>
          <w:lang w:bidi="hi-IN"/>
        </w:rPr>
        <w:tab/>
        <w:t xml:space="preserve">EMD of successful </w:t>
      </w:r>
      <w:proofErr w:type="spellStart"/>
      <w:r w:rsidRPr="009D3BEA">
        <w:rPr>
          <w:rFonts w:ascii="Arial" w:eastAsia="Times New Roman" w:hAnsi="Arial" w:cs="Arial"/>
          <w:color w:val="000000"/>
          <w:lang w:bidi="hi-IN"/>
        </w:rPr>
        <w:t>tenderer</w:t>
      </w:r>
      <w:proofErr w:type="spellEnd"/>
      <w:r w:rsidRPr="009D3BEA">
        <w:rPr>
          <w:rFonts w:ascii="Arial" w:eastAsia="Times New Roman" w:hAnsi="Arial" w:cs="Arial"/>
          <w:color w:val="000000"/>
          <w:lang w:bidi="hi-IN"/>
        </w:rPr>
        <w:t xml:space="preserve"> will be adjusted against Security Deposit (SD) and shall be retained till the completion of the tender validity period. No interest will be paid on this security deposit by Indore Milk Union - Indore (MP).</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2.3</w:t>
      </w:r>
      <w:r w:rsidRPr="009D3BEA">
        <w:rPr>
          <w:rFonts w:ascii="Arial" w:eastAsia="Times New Roman" w:hAnsi="Arial" w:cs="Arial"/>
          <w:color w:val="000000"/>
          <w:lang w:bidi="hi-IN"/>
        </w:rPr>
        <w:tab/>
        <w:t xml:space="preserve">EMD of </w:t>
      </w:r>
      <w:r w:rsidR="00463B79">
        <w:rPr>
          <w:rFonts w:ascii="Arial" w:eastAsia="Times New Roman" w:hAnsi="Arial" w:cs="Arial"/>
          <w:color w:val="000000"/>
          <w:lang w:bidi="hi-IN"/>
        </w:rPr>
        <w:t>unsuccessful</w:t>
      </w:r>
      <w:r w:rsidRPr="009D3BEA">
        <w:rPr>
          <w:rFonts w:ascii="Arial" w:eastAsia="Times New Roman" w:hAnsi="Arial" w:cs="Arial"/>
          <w:color w:val="000000"/>
          <w:lang w:bidi="hi-IN"/>
        </w:rPr>
        <w:t xml:space="preserve"> parties will be returned automatically from pool account of MP e-tenders of to them with no interest.</w:t>
      </w:r>
    </w:p>
    <w:p w:rsidR="009D3BEA" w:rsidRPr="009D3BEA" w:rsidRDefault="009D3BEA" w:rsidP="009D3BEA">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lastRenderedPageBreak/>
        <w:t>3.0</w:t>
      </w:r>
      <w:r w:rsidRPr="009D3BEA">
        <w:rPr>
          <w:rFonts w:ascii="Arial" w:eastAsia="Times New Roman" w:hAnsi="Arial" w:cs="Arial"/>
          <w:b/>
          <w:bCs/>
          <w:color w:val="000000"/>
          <w:lang w:bidi="hi-IN"/>
        </w:rPr>
        <w:tab/>
        <w:t>FINANCIAL BID:</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p>
    <w:p w:rsidR="009D3BEA" w:rsidRPr="009D3BEA" w:rsidRDefault="009D3BEA" w:rsidP="009D3BEA">
      <w:pPr>
        <w:spacing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3.1</w:t>
      </w:r>
      <w:r w:rsidRPr="009D3BEA">
        <w:rPr>
          <w:rFonts w:ascii="Arial" w:eastAsia="Times New Roman" w:hAnsi="Arial" w:cs="Arial"/>
          <w:color w:val="000000"/>
          <w:lang w:bidi="hi-IN"/>
        </w:rPr>
        <w:tab/>
        <w:t>The financial bid offered shall be valid for a period of five years with extended period from the date of appointment. The work order would be a period of two years. Period may be extended for next five years on yearly basis depending on requirement and performance or as the case be.</w:t>
      </w:r>
    </w:p>
    <w:p w:rsidR="009D3BEA" w:rsidRPr="009D3BEA" w:rsidRDefault="009D3BEA" w:rsidP="009D3BEA">
      <w:pPr>
        <w:spacing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3.2</w:t>
      </w:r>
      <w:r w:rsidRPr="009D3BEA">
        <w:rPr>
          <w:rFonts w:ascii="Arial" w:eastAsia="Times New Roman" w:hAnsi="Arial" w:cs="Arial"/>
          <w:color w:val="000000"/>
          <w:lang w:bidi="hi-IN"/>
        </w:rPr>
        <w:tab/>
        <w:t>The offered price should be firm, clear and free from any escalations during the validity period.</w:t>
      </w:r>
    </w:p>
    <w:p w:rsidR="009D3BEA" w:rsidRPr="009D3BEA" w:rsidRDefault="009D3BEA" w:rsidP="009D3BEA">
      <w:pPr>
        <w:spacing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3.3</w:t>
      </w:r>
      <w:r w:rsidRPr="009D3BEA">
        <w:rPr>
          <w:rFonts w:ascii="Arial" w:eastAsia="Times New Roman" w:hAnsi="Arial" w:cs="Arial"/>
          <w:color w:val="000000"/>
          <w:lang w:bidi="hi-IN"/>
        </w:rPr>
        <w:tab/>
        <w:t>Agency - Firm / Company should clearly understand that Indore Milk Union - Indore (MP) will not give any commission without any sales growth. Indore Milk Union - Indore (MP) will make payments of commission to Agency – Firm / Company on the basis of tender approved rate as per increased corresponding sales proceeding on sales volume from last year on which amount will be calculated on the basis of current year average sales rate.</w:t>
      </w:r>
    </w:p>
    <w:p w:rsidR="009D3BEA" w:rsidRPr="009D3BEA" w:rsidRDefault="009D3BEA" w:rsidP="00463B79">
      <w:pPr>
        <w:spacing w:line="240" w:lineRule="auto"/>
        <w:ind w:left="714" w:hanging="714"/>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3.4     </w:t>
      </w:r>
      <w:r w:rsidRPr="009D3BEA">
        <w:rPr>
          <w:rFonts w:ascii="Arial" w:eastAsia="Times New Roman" w:hAnsi="Arial" w:cs="Arial"/>
          <w:color w:val="000000"/>
          <w:lang w:bidi="hi-IN"/>
        </w:rPr>
        <w:tab/>
        <w:t>The tendered should quote rates as per Schedule IV</w:t>
      </w:r>
      <w:r w:rsidRPr="009D3BEA">
        <w:rPr>
          <w:rFonts w:ascii="Arial" w:eastAsia="Times New Roman" w:hAnsi="Arial" w:cs="Arial"/>
          <w:b/>
          <w:bCs/>
          <w:color w:val="00B050"/>
          <w:lang w:bidi="hi-IN"/>
        </w:rPr>
        <w:t xml:space="preserve"> </w:t>
      </w:r>
      <w:r w:rsidRPr="009D3BEA">
        <w:rPr>
          <w:rFonts w:ascii="Arial" w:eastAsia="Times New Roman" w:hAnsi="Arial" w:cs="Arial"/>
          <w:color w:val="000000"/>
          <w:lang w:bidi="hi-IN"/>
        </w:rPr>
        <w:t>format.</w:t>
      </w:r>
    </w:p>
    <w:p w:rsidR="009D3BEA" w:rsidRPr="00FE5C5B" w:rsidRDefault="009D3BEA" w:rsidP="005C53F4">
      <w:pPr>
        <w:pStyle w:val="ListParagraph"/>
        <w:numPr>
          <w:ilvl w:val="2"/>
          <w:numId w:val="17"/>
        </w:numPr>
        <w:spacing w:line="240" w:lineRule="auto"/>
        <w:jc w:val="both"/>
        <w:rPr>
          <w:rFonts w:ascii="Times New Roman" w:eastAsia="Times New Roman" w:hAnsi="Times New Roman" w:cs="Times New Roman"/>
          <w:sz w:val="24"/>
          <w:szCs w:val="24"/>
          <w:lang w:bidi="hi-IN"/>
        </w:rPr>
      </w:pPr>
      <w:r w:rsidRPr="00FE5C5B">
        <w:rPr>
          <w:rFonts w:ascii="Arial" w:eastAsia="Times New Roman" w:hAnsi="Arial" w:cs="Arial"/>
          <w:color w:val="000000"/>
          <w:lang w:bidi="hi-IN"/>
        </w:rPr>
        <w:t>Mini. 1</w:t>
      </w:r>
      <w:r w:rsidR="00FE5C5B" w:rsidRPr="00FE5C5B">
        <w:rPr>
          <w:rFonts w:ascii="Arial" w:eastAsia="Times New Roman" w:hAnsi="Arial" w:cs="Arial"/>
          <w:color w:val="000000"/>
          <w:lang w:bidi="hi-IN"/>
        </w:rPr>
        <w:t>15</w:t>
      </w:r>
      <w:r w:rsidRPr="00FE5C5B">
        <w:rPr>
          <w:rFonts w:ascii="Arial" w:eastAsia="Times New Roman" w:hAnsi="Arial" w:cs="Arial"/>
          <w:color w:val="000000"/>
          <w:lang w:bidi="hi-IN"/>
        </w:rPr>
        <w:t xml:space="preserve"> out </w:t>
      </w:r>
      <w:proofErr w:type="gramStart"/>
      <w:r w:rsidRPr="00FE5C5B">
        <w:rPr>
          <w:rFonts w:ascii="Arial" w:eastAsia="Times New Roman" w:hAnsi="Arial" w:cs="Arial"/>
          <w:color w:val="000000"/>
          <w:lang w:bidi="hi-IN"/>
        </w:rPr>
        <w:t xml:space="preserve">of </w:t>
      </w:r>
      <w:r w:rsidR="00463B79" w:rsidRPr="00FE5C5B">
        <w:rPr>
          <w:rFonts w:ascii="Arial" w:eastAsia="Times New Roman" w:hAnsi="Arial" w:cs="Arial"/>
          <w:color w:val="000000"/>
          <w:lang w:bidi="hi-IN"/>
        </w:rPr>
        <w:t xml:space="preserve"> 2</w:t>
      </w:r>
      <w:r w:rsidR="00C401BC" w:rsidRPr="00FE5C5B">
        <w:rPr>
          <w:rFonts w:ascii="Arial" w:eastAsia="Times New Roman" w:hAnsi="Arial" w:cs="Arial"/>
          <w:color w:val="000000"/>
          <w:lang w:bidi="hi-IN"/>
        </w:rPr>
        <w:t>3</w:t>
      </w:r>
      <w:r w:rsidR="00463B79" w:rsidRPr="00FE5C5B">
        <w:rPr>
          <w:rFonts w:ascii="Arial" w:eastAsia="Times New Roman" w:hAnsi="Arial" w:cs="Arial"/>
          <w:color w:val="000000"/>
          <w:lang w:bidi="hi-IN"/>
        </w:rPr>
        <w:t>0</w:t>
      </w:r>
      <w:proofErr w:type="gramEnd"/>
      <w:r w:rsidRPr="00FE5C5B">
        <w:rPr>
          <w:rFonts w:ascii="Arial" w:eastAsia="Times New Roman" w:hAnsi="Arial" w:cs="Arial"/>
          <w:b/>
          <w:bCs/>
          <w:color w:val="000000"/>
          <w:lang w:bidi="hi-IN"/>
        </w:rPr>
        <w:t xml:space="preserve"> </w:t>
      </w:r>
      <w:r w:rsidRPr="00FE5C5B">
        <w:rPr>
          <w:rFonts w:ascii="Arial" w:eastAsia="Times New Roman" w:hAnsi="Arial" w:cs="Arial"/>
          <w:color w:val="000000"/>
          <w:lang w:bidi="hi-IN"/>
        </w:rPr>
        <w:t>marks will be require for qualifying to open the financial bid.</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FE5C5B" w:rsidRDefault="009D3BEA" w:rsidP="00FE5C5B">
      <w:pPr>
        <w:pStyle w:val="ListParagraph"/>
        <w:numPr>
          <w:ilvl w:val="0"/>
          <w:numId w:val="18"/>
        </w:numPr>
        <w:spacing w:after="0" w:line="240" w:lineRule="auto"/>
        <w:jc w:val="both"/>
        <w:textAlignment w:val="baseline"/>
        <w:rPr>
          <w:rFonts w:ascii="Arial" w:eastAsia="Times New Roman" w:hAnsi="Arial" w:cs="Arial"/>
          <w:b/>
          <w:bCs/>
          <w:color w:val="000000"/>
          <w:lang w:bidi="hi-IN"/>
        </w:rPr>
      </w:pPr>
      <w:r w:rsidRPr="00FE5C5B">
        <w:rPr>
          <w:rFonts w:ascii="Arial" w:eastAsia="Times New Roman" w:hAnsi="Arial" w:cs="Arial"/>
          <w:b/>
          <w:bCs/>
          <w:color w:val="000000"/>
          <w:lang w:bidi="hi-IN"/>
        </w:rPr>
        <w:t>     PAYMENT TERMS AND CONDITION</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FE5C5B" w:rsidP="005C53F4">
      <w:pPr>
        <w:spacing w:line="240" w:lineRule="auto"/>
        <w:ind w:left="720" w:hanging="720"/>
        <w:jc w:val="both"/>
        <w:textAlignment w:val="baseline"/>
        <w:rPr>
          <w:rFonts w:ascii="Arial" w:eastAsia="Times New Roman" w:hAnsi="Arial" w:cs="Arial"/>
          <w:color w:val="000000"/>
          <w:lang w:bidi="hi-IN"/>
        </w:rPr>
      </w:pPr>
      <w:r>
        <w:rPr>
          <w:rFonts w:ascii="Arial" w:eastAsia="Times New Roman" w:hAnsi="Arial" w:cs="Arial"/>
          <w:color w:val="000000"/>
          <w:lang w:bidi="hi-IN"/>
        </w:rPr>
        <w:t xml:space="preserve">4.1 </w:t>
      </w:r>
      <w:r w:rsidR="005C53F4">
        <w:rPr>
          <w:rFonts w:ascii="Arial" w:eastAsia="Times New Roman" w:hAnsi="Arial" w:cs="Arial"/>
          <w:color w:val="000000"/>
          <w:lang w:bidi="hi-IN"/>
        </w:rPr>
        <w:tab/>
      </w:r>
      <w:r w:rsidR="009D3BEA" w:rsidRPr="009D3BEA">
        <w:rPr>
          <w:rFonts w:ascii="Arial" w:eastAsia="Times New Roman" w:hAnsi="Arial" w:cs="Arial"/>
          <w:color w:val="000000"/>
          <w:lang w:bidi="hi-IN"/>
        </w:rPr>
        <w:t xml:space="preserve">Indore Milk Union – Indore (MP) will provide per month consultancy fee as support to </w:t>
      </w:r>
      <w:r w:rsidR="005C53F4">
        <w:rPr>
          <w:rFonts w:ascii="Arial" w:eastAsia="Times New Roman" w:hAnsi="Arial" w:cs="Arial"/>
          <w:color w:val="000000"/>
          <w:lang w:bidi="hi-IN"/>
        </w:rPr>
        <w:t xml:space="preserve">  </w:t>
      </w:r>
      <w:r w:rsidR="009D3BEA" w:rsidRPr="009D3BEA">
        <w:rPr>
          <w:rFonts w:ascii="Arial" w:eastAsia="Times New Roman" w:hAnsi="Arial" w:cs="Arial"/>
          <w:color w:val="000000"/>
          <w:lang w:bidi="hi-IN"/>
        </w:rPr>
        <w:t xml:space="preserve">Agency for handling and managing all sales &amp; marketing related activities for </w:t>
      </w:r>
      <w:r>
        <w:rPr>
          <w:rFonts w:ascii="Arial" w:eastAsia="Times New Roman" w:hAnsi="Arial" w:cs="Arial"/>
          <w:color w:val="000000"/>
          <w:lang w:bidi="hi-IN"/>
        </w:rPr>
        <w:t xml:space="preserve">twelve </w:t>
      </w:r>
      <w:r w:rsidR="009D3BEA" w:rsidRPr="009D3BEA">
        <w:rPr>
          <w:rFonts w:ascii="Arial" w:eastAsia="Times New Roman" w:hAnsi="Arial" w:cs="Arial"/>
          <w:color w:val="000000"/>
          <w:lang w:bidi="hi-IN"/>
        </w:rPr>
        <w:t>months only.</w:t>
      </w:r>
    </w:p>
    <w:p w:rsidR="009D3BEA" w:rsidRPr="009D3BEA" w:rsidRDefault="005C53F4" w:rsidP="005C53F4">
      <w:pPr>
        <w:spacing w:line="240" w:lineRule="auto"/>
        <w:ind w:left="720" w:hanging="720"/>
        <w:jc w:val="both"/>
        <w:textAlignment w:val="baseline"/>
        <w:rPr>
          <w:rFonts w:ascii="Arial" w:eastAsia="Times New Roman" w:hAnsi="Arial" w:cs="Arial"/>
          <w:color w:val="000000"/>
          <w:lang w:bidi="hi-IN"/>
        </w:rPr>
      </w:pPr>
      <w:r>
        <w:rPr>
          <w:rFonts w:ascii="Arial" w:eastAsia="Times New Roman" w:hAnsi="Arial" w:cs="Arial"/>
          <w:color w:val="000000"/>
          <w:lang w:bidi="hi-IN"/>
        </w:rPr>
        <w:t>4.2</w:t>
      </w:r>
      <w:r>
        <w:rPr>
          <w:rFonts w:ascii="Arial" w:eastAsia="Times New Roman" w:hAnsi="Arial" w:cs="Arial"/>
          <w:color w:val="000000"/>
          <w:lang w:bidi="hi-IN"/>
        </w:rPr>
        <w:tab/>
      </w:r>
      <w:r w:rsidR="009D3BEA" w:rsidRPr="009D3BEA">
        <w:rPr>
          <w:rFonts w:ascii="Arial" w:eastAsia="Times New Roman" w:hAnsi="Arial" w:cs="Arial"/>
          <w:color w:val="000000"/>
          <w:lang w:bidi="hi-IN"/>
        </w:rPr>
        <w:t>Indore Milk Union - Indore (MP) will clear bill payments as earliest of</w:t>
      </w:r>
      <w:r w:rsidR="009D3BEA" w:rsidRPr="009D3BEA">
        <w:rPr>
          <w:rFonts w:ascii="Arial" w:eastAsia="Times New Roman" w:hAnsi="Arial" w:cs="Arial"/>
          <w:color w:val="FF0000"/>
          <w:lang w:bidi="hi-IN"/>
        </w:rPr>
        <w:t xml:space="preserve"> </w:t>
      </w:r>
      <w:r w:rsidR="009D3BEA" w:rsidRPr="009D3BEA">
        <w:rPr>
          <w:rFonts w:ascii="Arial" w:eastAsia="Times New Roman" w:hAnsi="Arial" w:cs="Arial"/>
          <w:color w:val="000000"/>
          <w:lang w:bidi="hi-IN"/>
        </w:rPr>
        <w:t xml:space="preserve">within one </w:t>
      </w:r>
      <w:proofErr w:type="gramStart"/>
      <w:r w:rsidR="009D3BEA" w:rsidRPr="009D3BEA">
        <w:rPr>
          <w:rFonts w:ascii="Arial" w:eastAsia="Times New Roman" w:hAnsi="Arial" w:cs="Arial"/>
          <w:color w:val="000000"/>
          <w:lang w:bidi="hi-IN"/>
        </w:rPr>
        <w:t>months</w:t>
      </w:r>
      <w:proofErr w:type="gramEnd"/>
      <w:r w:rsidR="009D3BEA" w:rsidRPr="009D3BEA">
        <w:rPr>
          <w:rFonts w:ascii="Arial" w:eastAsia="Times New Roman" w:hAnsi="Arial" w:cs="Arial"/>
          <w:color w:val="000000"/>
          <w:lang w:bidi="hi-IN"/>
        </w:rPr>
        <w:t xml:space="preserve"> for avoiding unnecessary delaying of activities in the market and de-growth of sales.</w:t>
      </w:r>
    </w:p>
    <w:p w:rsidR="009D3BEA" w:rsidRPr="009D3BEA" w:rsidRDefault="005C53F4" w:rsidP="005C53F4">
      <w:pPr>
        <w:spacing w:line="240" w:lineRule="auto"/>
        <w:ind w:left="720" w:hanging="720"/>
        <w:jc w:val="both"/>
        <w:textAlignment w:val="baseline"/>
        <w:rPr>
          <w:rFonts w:ascii="Arial" w:eastAsia="Times New Roman" w:hAnsi="Arial" w:cs="Arial"/>
          <w:color w:val="000000"/>
          <w:lang w:bidi="hi-IN"/>
        </w:rPr>
      </w:pPr>
      <w:r>
        <w:rPr>
          <w:rFonts w:ascii="Arial" w:eastAsia="Times New Roman" w:hAnsi="Arial" w:cs="Arial"/>
          <w:color w:val="000000"/>
          <w:lang w:bidi="hi-IN"/>
        </w:rPr>
        <w:t>4.3</w:t>
      </w:r>
      <w:r>
        <w:rPr>
          <w:rFonts w:ascii="Arial" w:eastAsia="Times New Roman" w:hAnsi="Arial" w:cs="Arial"/>
          <w:color w:val="000000"/>
          <w:lang w:bidi="hi-IN"/>
        </w:rPr>
        <w:tab/>
      </w:r>
      <w:r w:rsidR="009D3BEA" w:rsidRPr="009D3BEA">
        <w:rPr>
          <w:rFonts w:ascii="Arial" w:eastAsia="Times New Roman" w:hAnsi="Arial" w:cs="Arial"/>
          <w:color w:val="000000"/>
          <w:lang w:bidi="hi-IN"/>
        </w:rPr>
        <w:t>Quarterly Payment by Indore Milk Union - Indore (MP) to agency comparing the growth sales proceeding of same month of previous year as per the tender financial quote for commission and fourth quarter payment will be done after final settlement of accounts. </w:t>
      </w:r>
    </w:p>
    <w:p w:rsidR="009D3BEA" w:rsidRPr="009D3BEA" w:rsidRDefault="005C53F4" w:rsidP="005C53F4">
      <w:pPr>
        <w:spacing w:line="240" w:lineRule="auto"/>
        <w:ind w:left="720" w:hanging="720"/>
        <w:jc w:val="both"/>
        <w:textAlignment w:val="baseline"/>
        <w:rPr>
          <w:rFonts w:ascii="Arial" w:eastAsia="Times New Roman" w:hAnsi="Arial" w:cs="Arial"/>
          <w:color w:val="000000"/>
          <w:lang w:bidi="hi-IN"/>
        </w:rPr>
      </w:pPr>
      <w:r>
        <w:rPr>
          <w:rFonts w:ascii="Arial" w:eastAsia="Times New Roman" w:hAnsi="Arial" w:cs="Arial"/>
          <w:color w:val="000000"/>
          <w:lang w:bidi="hi-IN"/>
        </w:rPr>
        <w:t>4.4</w:t>
      </w:r>
      <w:r>
        <w:rPr>
          <w:rFonts w:ascii="Arial" w:eastAsia="Times New Roman" w:hAnsi="Arial" w:cs="Arial"/>
          <w:color w:val="000000"/>
          <w:lang w:bidi="hi-IN"/>
        </w:rPr>
        <w:tab/>
      </w:r>
      <w:r w:rsidR="009D3BEA" w:rsidRPr="009D3BEA">
        <w:rPr>
          <w:rFonts w:ascii="Arial" w:eastAsia="Times New Roman" w:hAnsi="Arial" w:cs="Arial"/>
          <w:color w:val="000000"/>
          <w:lang w:bidi="hi-IN"/>
        </w:rPr>
        <w:t>Agency will be liable for all statutory for liabilities as per Govt. rules. Payment due to the Agency will be settled with deduction toward applicable TDS, Tax, etc.    </w:t>
      </w:r>
    </w:p>
    <w:p w:rsidR="009D3BEA" w:rsidRPr="009D3BEA" w:rsidRDefault="005C53F4" w:rsidP="005C53F4">
      <w:pPr>
        <w:spacing w:line="240" w:lineRule="auto"/>
        <w:ind w:left="720" w:hanging="720"/>
        <w:jc w:val="both"/>
        <w:textAlignment w:val="baseline"/>
        <w:rPr>
          <w:rFonts w:ascii="Arial" w:eastAsia="Times New Roman" w:hAnsi="Arial" w:cs="Arial"/>
          <w:color w:val="000000"/>
          <w:lang w:bidi="hi-IN"/>
        </w:rPr>
      </w:pPr>
      <w:r>
        <w:rPr>
          <w:rFonts w:ascii="Arial" w:eastAsia="Times New Roman" w:hAnsi="Arial" w:cs="Arial"/>
          <w:color w:val="000000"/>
          <w:lang w:bidi="hi-IN"/>
        </w:rPr>
        <w:t>4.5</w:t>
      </w:r>
      <w:r>
        <w:rPr>
          <w:rFonts w:ascii="Arial" w:eastAsia="Times New Roman" w:hAnsi="Arial" w:cs="Arial"/>
          <w:color w:val="000000"/>
          <w:lang w:bidi="hi-IN"/>
        </w:rPr>
        <w:tab/>
      </w:r>
      <w:r w:rsidR="009D3BEA" w:rsidRPr="009D3BEA">
        <w:rPr>
          <w:rFonts w:ascii="Arial" w:eastAsia="Times New Roman" w:hAnsi="Arial" w:cs="Arial"/>
          <w:color w:val="000000"/>
          <w:lang w:bidi="hi-IN"/>
        </w:rPr>
        <w:t>Indore Milk Union will provide TA/DA expenses as per our norms to the Agency for their market visit outside Indore. Agency will submit his bill with relevant documents to CEO’s.</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p>
    <w:p w:rsidR="009D3BEA" w:rsidRPr="009D3BEA" w:rsidRDefault="009D3BEA" w:rsidP="009D3BEA">
      <w:pPr>
        <w:numPr>
          <w:ilvl w:val="0"/>
          <w:numId w:val="5"/>
        </w:numPr>
        <w:spacing w:after="0" w:line="240" w:lineRule="auto"/>
        <w:jc w:val="both"/>
        <w:textAlignment w:val="baseline"/>
        <w:rPr>
          <w:rFonts w:ascii="Arial" w:eastAsia="Times New Roman" w:hAnsi="Arial" w:cs="Arial"/>
          <w:b/>
          <w:bCs/>
          <w:color w:val="000000"/>
          <w:lang w:bidi="hi-IN"/>
        </w:rPr>
      </w:pPr>
      <w:r w:rsidRPr="009D3BEA">
        <w:rPr>
          <w:rFonts w:ascii="Arial" w:eastAsia="Times New Roman" w:hAnsi="Arial" w:cs="Arial"/>
          <w:b/>
          <w:bCs/>
          <w:color w:val="000000"/>
          <w:lang w:bidi="hi-IN"/>
        </w:rPr>
        <w:lastRenderedPageBreak/>
        <w:t>     GENERAL TERMS &amp; CONDITIONS:</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p>
    <w:p w:rsidR="009D3BEA" w:rsidRPr="009D3BEA" w:rsidRDefault="009D3BEA" w:rsidP="005C53F4">
      <w:pPr>
        <w:numPr>
          <w:ilvl w:val="1"/>
          <w:numId w:val="6"/>
        </w:numPr>
        <w:spacing w:line="240" w:lineRule="auto"/>
        <w:ind w:left="720"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will be selecting their sales team for marketing and sales activities of sufficient man power through man power agency provided by Indore Milk Union - Indore (MP). Agency will be responsible for sales team working, handling and distribution network and all sales promotion activities as per budget of Indore Milk Union - Indore (MP).</w:t>
      </w:r>
      <w:r w:rsidRPr="009D3BEA">
        <w:rPr>
          <w:rFonts w:ascii="Arial" w:eastAsia="Times New Roman" w:hAnsi="Arial" w:cs="Arial"/>
          <w:color w:val="FF0000"/>
          <w:lang w:bidi="hi-IN"/>
        </w:rPr>
        <w:t> </w:t>
      </w:r>
    </w:p>
    <w:p w:rsidR="009D3BEA" w:rsidRPr="009D3BEA" w:rsidRDefault="009D3BEA" w:rsidP="005C53F4">
      <w:pPr>
        <w:numPr>
          <w:ilvl w:val="1"/>
          <w:numId w:val="6"/>
        </w:numPr>
        <w:spacing w:line="240" w:lineRule="auto"/>
        <w:ind w:left="720"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 xml:space="preserve">Agency will suggest and advice for complete creative &amp; content creation, Digital &amp; Social Media activities related sales &amp; marketing. Agency will be also responsible for managing the E commerce portal through </w:t>
      </w:r>
      <w:proofErr w:type="spellStart"/>
      <w:r w:rsidRPr="009D3BEA">
        <w:rPr>
          <w:rFonts w:ascii="Arial" w:eastAsia="Times New Roman" w:hAnsi="Arial" w:cs="Arial"/>
          <w:color w:val="000000"/>
          <w:lang w:bidi="hi-IN"/>
        </w:rPr>
        <w:t>Facebook</w:t>
      </w:r>
      <w:proofErr w:type="spellEnd"/>
      <w:r w:rsidRPr="009D3BEA">
        <w:rPr>
          <w:rFonts w:ascii="Arial" w:eastAsia="Times New Roman" w:hAnsi="Arial" w:cs="Arial"/>
          <w:color w:val="000000"/>
          <w:lang w:bidi="hi-IN"/>
        </w:rPr>
        <w:t xml:space="preserve">, Twitter, </w:t>
      </w:r>
      <w:proofErr w:type="spellStart"/>
      <w:r w:rsidRPr="009D3BEA">
        <w:rPr>
          <w:rFonts w:ascii="Arial" w:eastAsia="Times New Roman" w:hAnsi="Arial" w:cs="Arial"/>
          <w:color w:val="000000"/>
          <w:lang w:bidi="hi-IN"/>
        </w:rPr>
        <w:t>Instagram</w:t>
      </w:r>
      <w:proofErr w:type="spellEnd"/>
      <w:r w:rsidRPr="009D3BEA">
        <w:rPr>
          <w:rFonts w:ascii="Arial" w:eastAsia="Times New Roman" w:hAnsi="Arial" w:cs="Arial"/>
          <w:color w:val="000000"/>
          <w:lang w:bidi="hi-IN"/>
        </w:rPr>
        <w:t>, and other medium etc. (all types on Online Marketing). Buying Cost for above mentioned deliverables will be borne by Indore Milk Union - Indore (MP).</w:t>
      </w:r>
    </w:p>
    <w:p w:rsidR="009D3BEA" w:rsidRPr="009D3BEA" w:rsidRDefault="009D3BEA" w:rsidP="005C53F4">
      <w:pPr>
        <w:numPr>
          <w:ilvl w:val="1"/>
          <w:numId w:val="6"/>
        </w:numPr>
        <w:spacing w:line="240" w:lineRule="auto"/>
        <w:ind w:left="720"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will guide and suggest for the buying and production of Printing, Packing, Hoarding, Dealer Board, News Paper, Radio &amp; TV buying, etc. (ATL &amp; BTL) to Indore Milk Union - Indore (MP). Buying Cost for above mentioned deliverables will be borne by Indore Milk Union - Indore (MP). Indore Milk Union - Indore (MP) will provide deliverables within two months and Sales &amp; Marketing Agency will verify the work for the same.</w:t>
      </w:r>
    </w:p>
    <w:p w:rsidR="009D3BEA" w:rsidRPr="009D3BEA" w:rsidRDefault="009D3BEA" w:rsidP="005C53F4">
      <w:pPr>
        <w:numPr>
          <w:ilvl w:val="1"/>
          <w:numId w:val="6"/>
        </w:numPr>
        <w:spacing w:line="240" w:lineRule="auto"/>
        <w:ind w:left="720"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will guide and suggest for product pricing, MRP &amp; margin structure as per   competitors, sales promotion &amp; scheme budget area wise, products wise to Indore Milk Union - Indore (MP) and Indore Milk Union – Indore (MP) will take appropriate decision for sales growth.</w:t>
      </w:r>
    </w:p>
    <w:p w:rsidR="009D3BEA" w:rsidRPr="009D3BEA" w:rsidRDefault="009D3BEA" w:rsidP="005C53F4">
      <w:pPr>
        <w:numPr>
          <w:ilvl w:val="1"/>
          <w:numId w:val="6"/>
        </w:numPr>
        <w:spacing w:line="240" w:lineRule="auto"/>
        <w:ind w:left="720"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will be responsible for sales &amp; marketing in area of Indore Milk Union and outside of MP state.</w:t>
      </w:r>
    </w:p>
    <w:p w:rsidR="009D3BEA" w:rsidRPr="009D3BEA" w:rsidRDefault="009D3BEA" w:rsidP="005C53F4">
      <w:pPr>
        <w:numPr>
          <w:ilvl w:val="1"/>
          <w:numId w:val="6"/>
        </w:numPr>
        <w:spacing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will not be working as SS and Distributors.</w:t>
      </w:r>
    </w:p>
    <w:p w:rsidR="009D3BEA" w:rsidRPr="009D3BEA" w:rsidRDefault="009D3BEA" w:rsidP="005C53F4">
      <w:pPr>
        <w:numPr>
          <w:ilvl w:val="1"/>
          <w:numId w:val="6"/>
        </w:numPr>
        <w:spacing w:line="240" w:lineRule="auto"/>
        <w:ind w:left="720"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 xml:space="preserve">Agency will </w:t>
      </w:r>
      <w:r w:rsidR="00A37186">
        <w:rPr>
          <w:rFonts w:ascii="Arial" w:eastAsia="Times New Roman" w:hAnsi="Arial" w:cs="Arial"/>
          <w:color w:val="000000"/>
          <w:lang w:bidi="hi-IN"/>
        </w:rPr>
        <w:t xml:space="preserve">give suggestions for taking </w:t>
      </w:r>
      <w:r w:rsidRPr="009D3BEA">
        <w:rPr>
          <w:rFonts w:ascii="Arial" w:eastAsia="Times New Roman" w:hAnsi="Arial" w:cs="Arial"/>
          <w:color w:val="000000"/>
          <w:lang w:bidi="hi-IN"/>
        </w:rPr>
        <w:t>action if agency is not satisfied from the working of existing sales team, provided through service provider affiliated Indore Milk Union - Indore (MP), Super Stockiest, distributors</w:t>
      </w:r>
      <w:r w:rsidRPr="009D3BEA">
        <w:rPr>
          <w:rFonts w:ascii="Arial" w:eastAsia="Times New Roman" w:hAnsi="Arial" w:cs="Arial"/>
          <w:color w:val="00B050"/>
          <w:lang w:bidi="hi-IN"/>
        </w:rPr>
        <w:t xml:space="preserve"> </w:t>
      </w:r>
      <w:r w:rsidRPr="009D3BEA">
        <w:rPr>
          <w:rFonts w:ascii="Arial" w:eastAsia="Times New Roman" w:hAnsi="Arial" w:cs="Arial"/>
          <w:color w:val="000000"/>
          <w:lang w:bidi="hi-IN"/>
        </w:rPr>
        <w:t>and retailers</w:t>
      </w:r>
      <w:r w:rsidRPr="009D3BEA">
        <w:rPr>
          <w:rFonts w:ascii="Arial" w:eastAsia="Times New Roman" w:hAnsi="Arial" w:cs="Arial"/>
          <w:color w:val="00B050"/>
          <w:lang w:bidi="hi-IN"/>
        </w:rPr>
        <w:t xml:space="preserve"> </w:t>
      </w:r>
      <w:r w:rsidRPr="009D3BEA">
        <w:rPr>
          <w:rFonts w:ascii="Arial" w:eastAsia="Times New Roman" w:hAnsi="Arial" w:cs="Arial"/>
          <w:color w:val="000000"/>
          <w:lang w:bidi="hi-IN"/>
        </w:rPr>
        <w:t>then Indore Milk Union - Indore (MP) will take action.</w:t>
      </w:r>
    </w:p>
    <w:p w:rsidR="009D3BEA" w:rsidRPr="009D3BEA" w:rsidRDefault="009D3BEA" w:rsidP="005C53F4">
      <w:pPr>
        <w:numPr>
          <w:ilvl w:val="1"/>
          <w:numId w:val="6"/>
        </w:numPr>
        <w:spacing w:line="240" w:lineRule="auto"/>
        <w:ind w:left="720"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Indore Milk Union - Indore (MP) will be supporting and actively participating for Agency in terms of timely decision, fast approval &amp; action related sales &amp; marketing for timely implement in the market for sales growth.</w:t>
      </w:r>
    </w:p>
    <w:p w:rsidR="009D3BEA" w:rsidRPr="009D3BEA" w:rsidRDefault="009D3BEA" w:rsidP="005C53F4">
      <w:pPr>
        <w:numPr>
          <w:ilvl w:val="1"/>
          <w:numId w:val="6"/>
        </w:numPr>
        <w:spacing w:line="240" w:lineRule="auto"/>
        <w:ind w:left="720"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Indore Milk Union - Indore (MP) will provide all details related sales &amp; marketing as per requirement by Agency as earliest for immediate &amp; prompt action.</w:t>
      </w:r>
    </w:p>
    <w:p w:rsidR="009D3BEA" w:rsidRDefault="009D3BEA" w:rsidP="005C53F4">
      <w:pPr>
        <w:numPr>
          <w:ilvl w:val="1"/>
          <w:numId w:val="6"/>
        </w:numPr>
        <w:spacing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will report</w:t>
      </w:r>
      <w:r w:rsidR="00A37186">
        <w:rPr>
          <w:rFonts w:ascii="Arial" w:eastAsia="Times New Roman" w:hAnsi="Arial" w:cs="Arial"/>
          <w:color w:val="000000"/>
          <w:lang w:bidi="hi-IN"/>
        </w:rPr>
        <w:t>/work under GM (Marketing)</w:t>
      </w:r>
      <w:r w:rsidRPr="009D3BEA">
        <w:rPr>
          <w:rFonts w:ascii="Arial" w:eastAsia="Times New Roman" w:hAnsi="Arial" w:cs="Arial"/>
          <w:color w:val="000000"/>
          <w:lang w:bidi="hi-IN"/>
        </w:rPr>
        <w:t xml:space="preserve"> of Indore Milk Union - INDORE (MP).</w:t>
      </w:r>
    </w:p>
    <w:p w:rsidR="009D3BEA" w:rsidRPr="007A6DCF" w:rsidRDefault="007A6DCF" w:rsidP="00F37BAF">
      <w:pPr>
        <w:numPr>
          <w:ilvl w:val="1"/>
          <w:numId w:val="6"/>
        </w:numPr>
        <w:spacing w:line="240" w:lineRule="auto"/>
        <w:ind w:left="720" w:hanging="720"/>
        <w:jc w:val="both"/>
        <w:textAlignment w:val="baseline"/>
        <w:rPr>
          <w:rFonts w:ascii="Arial" w:eastAsia="Times New Roman" w:hAnsi="Arial" w:cs="Arial"/>
          <w:color w:val="000000"/>
          <w:lang w:bidi="hi-IN"/>
        </w:rPr>
      </w:pPr>
      <w:r>
        <w:rPr>
          <w:rFonts w:ascii="Arial" w:eastAsia="Times New Roman" w:hAnsi="Arial" w:cs="Arial"/>
          <w:color w:val="000000"/>
          <w:lang w:bidi="hi-IN"/>
        </w:rPr>
        <w:t xml:space="preserve">Indore </w:t>
      </w:r>
      <w:proofErr w:type="spellStart"/>
      <w:r>
        <w:rPr>
          <w:rFonts w:ascii="Arial" w:eastAsia="Times New Roman" w:hAnsi="Arial" w:cs="Arial"/>
          <w:color w:val="000000"/>
          <w:lang w:bidi="hi-IN"/>
        </w:rPr>
        <w:t>Dugdha</w:t>
      </w:r>
      <w:proofErr w:type="spellEnd"/>
      <w:r>
        <w:rPr>
          <w:rFonts w:ascii="Arial" w:eastAsia="Times New Roman" w:hAnsi="Arial" w:cs="Arial"/>
          <w:color w:val="000000"/>
          <w:lang w:bidi="hi-IN"/>
        </w:rPr>
        <w:t xml:space="preserve"> </w:t>
      </w:r>
      <w:proofErr w:type="spellStart"/>
      <w:r>
        <w:rPr>
          <w:rFonts w:ascii="Arial" w:eastAsia="Times New Roman" w:hAnsi="Arial" w:cs="Arial"/>
          <w:color w:val="000000"/>
          <w:lang w:bidi="hi-IN"/>
        </w:rPr>
        <w:t>Sangh’s</w:t>
      </w:r>
      <w:proofErr w:type="spellEnd"/>
      <w:r>
        <w:rPr>
          <w:rFonts w:ascii="Arial" w:eastAsia="Times New Roman" w:hAnsi="Arial" w:cs="Arial"/>
          <w:color w:val="000000"/>
          <w:lang w:bidi="hi-IN"/>
        </w:rPr>
        <w:t xml:space="preserve"> employees/</w:t>
      </w:r>
      <w:proofErr w:type="spellStart"/>
      <w:r>
        <w:rPr>
          <w:rFonts w:ascii="Arial" w:eastAsia="Times New Roman" w:hAnsi="Arial" w:cs="Arial"/>
          <w:color w:val="000000"/>
          <w:lang w:bidi="hi-IN"/>
        </w:rPr>
        <w:t>ex.employees</w:t>
      </w:r>
      <w:proofErr w:type="spellEnd"/>
      <w:r>
        <w:rPr>
          <w:rFonts w:ascii="Arial" w:eastAsia="Times New Roman" w:hAnsi="Arial" w:cs="Arial"/>
          <w:color w:val="000000"/>
          <w:lang w:bidi="hi-IN"/>
        </w:rPr>
        <w:t xml:space="preserve"> or their close relatives</w:t>
      </w:r>
      <w:r w:rsidR="00425708">
        <w:rPr>
          <w:rFonts w:ascii="Arial" w:eastAsia="Times New Roman" w:hAnsi="Arial" w:cs="Arial"/>
          <w:color w:val="000000"/>
          <w:lang w:bidi="hi-IN"/>
        </w:rPr>
        <w:t xml:space="preserve"> and any other person directly or indirectly connected with Indore </w:t>
      </w:r>
      <w:proofErr w:type="spellStart"/>
      <w:r w:rsidR="00425708">
        <w:rPr>
          <w:rFonts w:ascii="Arial" w:eastAsia="Times New Roman" w:hAnsi="Arial" w:cs="Arial"/>
          <w:color w:val="000000"/>
          <w:lang w:bidi="hi-IN"/>
        </w:rPr>
        <w:t>Dugdh</w:t>
      </w:r>
      <w:proofErr w:type="spellEnd"/>
      <w:r w:rsidR="00425708">
        <w:rPr>
          <w:rFonts w:ascii="Arial" w:eastAsia="Times New Roman" w:hAnsi="Arial" w:cs="Arial"/>
          <w:color w:val="000000"/>
          <w:lang w:bidi="hi-IN"/>
        </w:rPr>
        <w:t xml:space="preserve"> </w:t>
      </w:r>
      <w:proofErr w:type="spellStart"/>
      <w:r w:rsidR="00425708">
        <w:rPr>
          <w:rFonts w:ascii="Arial" w:eastAsia="Times New Roman" w:hAnsi="Arial" w:cs="Arial"/>
          <w:color w:val="000000"/>
          <w:lang w:bidi="hi-IN"/>
        </w:rPr>
        <w:t>Sangh’s</w:t>
      </w:r>
      <w:proofErr w:type="spellEnd"/>
      <w:r w:rsidR="00425708">
        <w:rPr>
          <w:rFonts w:ascii="Arial" w:eastAsia="Times New Roman" w:hAnsi="Arial" w:cs="Arial"/>
          <w:color w:val="000000"/>
          <w:lang w:bidi="hi-IN"/>
        </w:rPr>
        <w:t xml:space="preserve"> business/activities</w:t>
      </w:r>
      <w:r>
        <w:rPr>
          <w:rFonts w:ascii="Arial" w:eastAsia="Times New Roman" w:hAnsi="Arial" w:cs="Arial"/>
          <w:color w:val="000000"/>
          <w:lang w:bidi="hi-IN"/>
        </w:rPr>
        <w:t xml:space="preserve"> are not eligible for participating in this tender.</w:t>
      </w:r>
      <w:r w:rsidR="009D3BEA" w:rsidRPr="007A6DCF">
        <w:rPr>
          <w:rFonts w:ascii="Times New Roman" w:eastAsia="Times New Roman" w:hAnsi="Times New Roman" w:cs="Times New Roman"/>
          <w:sz w:val="24"/>
          <w:szCs w:val="24"/>
          <w:lang w:bidi="hi-IN"/>
        </w:rPr>
        <w:br/>
      </w:r>
      <w:r w:rsidR="009D3BEA" w:rsidRPr="007A6DCF">
        <w:rPr>
          <w:rFonts w:ascii="Times New Roman" w:eastAsia="Times New Roman" w:hAnsi="Times New Roman" w:cs="Times New Roman"/>
          <w:sz w:val="24"/>
          <w:szCs w:val="24"/>
          <w:lang w:bidi="hi-IN"/>
        </w:rPr>
        <w:br/>
      </w:r>
      <w:r w:rsidR="009D3BEA" w:rsidRPr="007A6DCF">
        <w:rPr>
          <w:rFonts w:ascii="Times New Roman" w:eastAsia="Times New Roman" w:hAnsi="Times New Roman" w:cs="Times New Roman"/>
          <w:sz w:val="24"/>
          <w:szCs w:val="24"/>
          <w:lang w:bidi="hi-IN"/>
        </w:rPr>
        <w:br/>
      </w:r>
      <w:r w:rsidR="009D3BEA" w:rsidRPr="007A6DCF">
        <w:rPr>
          <w:rFonts w:ascii="Times New Roman" w:eastAsia="Times New Roman" w:hAnsi="Times New Roman" w:cs="Times New Roman"/>
          <w:sz w:val="24"/>
          <w:szCs w:val="24"/>
          <w:lang w:bidi="hi-IN"/>
        </w:rPr>
        <w:br/>
      </w:r>
    </w:p>
    <w:p w:rsidR="009D3BEA" w:rsidRPr="009D3BEA" w:rsidRDefault="009D3BEA" w:rsidP="009D3BEA">
      <w:pPr>
        <w:numPr>
          <w:ilvl w:val="0"/>
          <w:numId w:val="7"/>
        </w:numPr>
        <w:spacing w:after="0" w:line="240" w:lineRule="auto"/>
        <w:jc w:val="both"/>
        <w:textAlignment w:val="baseline"/>
        <w:rPr>
          <w:rFonts w:ascii="Arial" w:eastAsia="Times New Roman" w:hAnsi="Arial" w:cs="Arial"/>
          <w:b/>
          <w:bCs/>
          <w:color w:val="000000"/>
          <w:lang w:bidi="hi-IN"/>
        </w:rPr>
      </w:pPr>
      <w:r w:rsidRPr="009D3BEA">
        <w:rPr>
          <w:rFonts w:ascii="Arial" w:eastAsia="Times New Roman" w:hAnsi="Arial" w:cs="Arial"/>
          <w:b/>
          <w:bCs/>
          <w:color w:val="000000"/>
          <w:lang w:bidi="hi-IN"/>
        </w:rPr>
        <w:lastRenderedPageBreak/>
        <w:t>     SCOPE &amp; SUPPORT BY AGENCY: </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numPr>
          <w:ilvl w:val="0"/>
          <w:numId w:val="8"/>
        </w:numPr>
        <w:spacing w:after="0" w:line="240" w:lineRule="auto"/>
        <w:ind w:left="1080"/>
        <w:jc w:val="both"/>
        <w:textAlignment w:val="baseline"/>
        <w:rPr>
          <w:rFonts w:ascii="Arial" w:eastAsia="Times New Roman" w:hAnsi="Arial" w:cs="Arial"/>
          <w:color w:val="000000"/>
          <w:lang w:bidi="hi-IN"/>
        </w:rPr>
      </w:pPr>
      <w:r w:rsidRPr="009D3BEA">
        <w:rPr>
          <w:rFonts w:ascii="Arial" w:eastAsia="Times New Roman" w:hAnsi="Arial" w:cs="Arial"/>
          <w:b/>
          <w:bCs/>
          <w:color w:val="000000"/>
          <w:u w:val="single"/>
          <w:lang w:bidi="hi-IN"/>
        </w:rPr>
        <w:t>Marketing Strategy:</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A37186">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6.1</w:t>
      </w:r>
      <w:r w:rsidRPr="009D3BEA">
        <w:rPr>
          <w:rFonts w:ascii="Arial" w:eastAsia="Times New Roman" w:hAnsi="Arial" w:cs="Arial"/>
          <w:color w:val="000000"/>
          <w:lang w:bidi="hi-IN"/>
        </w:rPr>
        <w:tab/>
        <w:t>SKU packaging, designing appreciable as per national brand.</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6.2</w:t>
      </w:r>
      <w:r w:rsidRPr="009D3BEA">
        <w:rPr>
          <w:rFonts w:ascii="Arial" w:eastAsia="Times New Roman" w:hAnsi="Arial" w:cs="Arial"/>
          <w:color w:val="000000"/>
          <w:lang w:bidi="hi-IN"/>
        </w:rPr>
        <w:tab/>
        <w:t>TAG line or Slogan for branding, product wise concept, quality &amp; technology highlights for developing consumer off-take nationally.</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6.3</w:t>
      </w:r>
      <w:r w:rsidRPr="009D3BEA">
        <w:rPr>
          <w:rFonts w:ascii="Arial" w:eastAsia="Times New Roman" w:hAnsi="Arial" w:cs="Arial"/>
          <w:color w:val="000000"/>
          <w:lang w:bidi="hi-IN"/>
        </w:rPr>
        <w:tab/>
        <w:t>Plan for face-lifting of parlors, Franchisee, VAN &amp; others activities.</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6.4</w:t>
      </w:r>
      <w:r w:rsidRPr="009D3BEA">
        <w:rPr>
          <w:rFonts w:ascii="Arial" w:eastAsia="Times New Roman" w:hAnsi="Arial" w:cs="Arial"/>
          <w:color w:val="000000"/>
          <w:lang w:bidi="hi-IN"/>
        </w:rPr>
        <w:tab/>
      </w:r>
      <w:proofErr w:type="spellStart"/>
      <w:r w:rsidRPr="009D3BEA">
        <w:rPr>
          <w:rFonts w:ascii="Arial" w:eastAsia="Times New Roman" w:hAnsi="Arial" w:cs="Arial"/>
          <w:color w:val="000000"/>
          <w:lang w:bidi="hi-IN"/>
        </w:rPr>
        <w:t>Creatives</w:t>
      </w:r>
      <w:proofErr w:type="spellEnd"/>
      <w:r w:rsidRPr="009D3BEA">
        <w:rPr>
          <w:rFonts w:ascii="Arial" w:eastAsia="Times New Roman" w:hAnsi="Arial" w:cs="Arial"/>
          <w:color w:val="000000"/>
          <w:lang w:bidi="hi-IN"/>
        </w:rPr>
        <w:t xml:space="preserve"> for Bus panel</w:t>
      </w:r>
      <w:r w:rsidR="00A37186">
        <w:rPr>
          <w:rFonts w:ascii="Arial" w:eastAsia="Times New Roman" w:hAnsi="Arial" w:cs="Arial"/>
          <w:color w:val="000000"/>
          <w:lang w:bidi="hi-IN"/>
        </w:rPr>
        <w:t>/tanker panel,</w:t>
      </w:r>
      <w:r w:rsidRPr="009D3BEA">
        <w:rPr>
          <w:rFonts w:ascii="Arial" w:eastAsia="Times New Roman" w:hAnsi="Arial" w:cs="Arial"/>
          <w:color w:val="000000"/>
          <w:lang w:bidi="hi-IN"/>
        </w:rPr>
        <w:t xml:space="preserve"> Bus shelters, Mobile Ads, Standee design, hoarding, Dealer Board, Poster, Dangler, Stickers, etc.</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A37186">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6.5</w:t>
      </w:r>
      <w:r w:rsidRPr="009D3BEA">
        <w:rPr>
          <w:rFonts w:ascii="Arial" w:eastAsia="Times New Roman" w:hAnsi="Arial" w:cs="Arial"/>
          <w:color w:val="000000"/>
          <w:lang w:bidi="hi-IN"/>
        </w:rPr>
        <w:tab/>
      </w:r>
      <w:proofErr w:type="spellStart"/>
      <w:r w:rsidRPr="009D3BEA">
        <w:rPr>
          <w:rFonts w:ascii="Arial" w:eastAsia="Times New Roman" w:hAnsi="Arial" w:cs="Arial"/>
          <w:color w:val="000000"/>
          <w:lang w:bidi="hi-IN"/>
        </w:rPr>
        <w:t>Creatives</w:t>
      </w:r>
      <w:proofErr w:type="spellEnd"/>
      <w:r w:rsidRPr="009D3BEA">
        <w:rPr>
          <w:rFonts w:ascii="Arial" w:eastAsia="Times New Roman" w:hAnsi="Arial" w:cs="Arial"/>
          <w:color w:val="000000"/>
          <w:lang w:bidi="hi-IN"/>
        </w:rPr>
        <w:t xml:space="preserve"> for </w:t>
      </w:r>
      <w:proofErr w:type="spellStart"/>
      <w:r w:rsidRPr="009D3BEA">
        <w:rPr>
          <w:rFonts w:ascii="Arial" w:eastAsia="Times New Roman" w:hAnsi="Arial" w:cs="Arial"/>
          <w:color w:val="000000"/>
          <w:lang w:bidi="hi-IN"/>
        </w:rPr>
        <w:t>Aspirational</w:t>
      </w:r>
      <w:proofErr w:type="spellEnd"/>
      <w:r w:rsidRPr="009D3BEA">
        <w:rPr>
          <w:rFonts w:ascii="Arial" w:eastAsia="Times New Roman" w:hAnsi="Arial" w:cs="Arial"/>
          <w:color w:val="000000"/>
          <w:lang w:bidi="hi-IN"/>
        </w:rPr>
        <w:t xml:space="preserve"> merchandise for all products and SKU’s.</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6.6</w:t>
      </w:r>
      <w:r w:rsidRPr="009D3BEA">
        <w:rPr>
          <w:rFonts w:ascii="Arial" w:eastAsia="Times New Roman" w:hAnsi="Arial" w:cs="Arial"/>
          <w:color w:val="000000"/>
          <w:lang w:bidi="hi-IN"/>
        </w:rPr>
        <w:tab/>
      </w:r>
      <w:proofErr w:type="spellStart"/>
      <w:r w:rsidRPr="009D3BEA">
        <w:rPr>
          <w:rFonts w:ascii="Arial" w:eastAsia="Times New Roman" w:hAnsi="Arial" w:cs="Arial"/>
          <w:color w:val="000000"/>
          <w:lang w:bidi="hi-IN"/>
        </w:rPr>
        <w:t>Creatives</w:t>
      </w:r>
      <w:proofErr w:type="spellEnd"/>
      <w:r w:rsidRPr="009D3BEA">
        <w:rPr>
          <w:rFonts w:ascii="Arial" w:eastAsia="Times New Roman" w:hAnsi="Arial" w:cs="Arial"/>
          <w:color w:val="000000"/>
          <w:lang w:bidi="hi-IN"/>
        </w:rPr>
        <w:t xml:space="preserve"> for POP’s, Flyers &amp; leaflets, marketing &amp; reporting tools, T-Shirts, Caps and sales promotional activities etc.</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6.7</w:t>
      </w:r>
      <w:r w:rsidRPr="009D3BEA">
        <w:rPr>
          <w:rFonts w:ascii="Arial" w:eastAsia="Times New Roman" w:hAnsi="Arial" w:cs="Arial"/>
          <w:color w:val="000000"/>
          <w:lang w:bidi="hi-IN"/>
        </w:rPr>
        <w:tab/>
      </w:r>
      <w:proofErr w:type="spellStart"/>
      <w:r w:rsidRPr="009D3BEA">
        <w:rPr>
          <w:rFonts w:ascii="Arial" w:eastAsia="Times New Roman" w:hAnsi="Arial" w:cs="Arial"/>
          <w:color w:val="000000"/>
          <w:lang w:bidi="hi-IN"/>
        </w:rPr>
        <w:t>Creatives</w:t>
      </w:r>
      <w:proofErr w:type="spellEnd"/>
      <w:r w:rsidRPr="009D3BEA">
        <w:rPr>
          <w:rFonts w:ascii="Arial" w:eastAsia="Times New Roman" w:hAnsi="Arial" w:cs="Arial"/>
          <w:color w:val="000000"/>
          <w:lang w:bidi="hi-IN"/>
        </w:rPr>
        <w:t xml:space="preserve"> for </w:t>
      </w:r>
      <w:proofErr w:type="spellStart"/>
      <w:r w:rsidRPr="009D3BEA">
        <w:rPr>
          <w:rFonts w:ascii="Arial" w:eastAsia="Times New Roman" w:hAnsi="Arial" w:cs="Arial"/>
          <w:color w:val="000000"/>
          <w:lang w:bidi="hi-IN"/>
        </w:rPr>
        <w:t>stationaries</w:t>
      </w:r>
      <w:proofErr w:type="spellEnd"/>
      <w:r w:rsidRPr="009D3BEA">
        <w:rPr>
          <w:rFonts w:ascii="Arial" w:eastAsia="Times New Roman" w:hAnsi="Arial" w:cs="Arial"/>
          <w:color w:val="000000"/>
          <w:lang w:bidi="hi-IN"/>
        </w:rPr>
        <w:t xml:space="preserve"> like Bag, Broachers, Notebook, Wall &amp; Desk calendars, booklets and promotional items.</w:t>
      </w:r>
      <w:r w:rsidRPr="009D3BEA">
        <w:rPr>
          <w:rFonts w:ascii="Arial" w:eastAsia="Times New Roman" w:hAnsi="Arial" w:cs="Arial"/>
          <w:color w:val="FF0000"/>
          <w:lang w:bidi="hi-IN"/>
        </w:rPr>
        <w:tab/>
      </w:r>
    </w:p>
    <w:p w:rsidR="009D3BEA" w:rsidRPr="009D3BEA" w:rsidRDefault="009D3BEA" w:rsidP="009D3BEA">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p>
    <w:p w:rsidR="009D3BEA" w:rsidRPr="009D3BEA" w:rsidRDefault="009D3BEA" w:rsidP="009D3BEA">
      <w:pPr>
        <w:numPr>
          <w:ilvl w:val="0"/>
          <w:numId w:val="9"/>
        </w:numPr>
        <w:spacing w:after="0" w:line="240" w:lineRule="auto"/>
        <w:ind w:left="1080"/>
        <w:jc w:val="both"/>
        <w:textAlignment w:val="baseline"/>
        <w:rPr>
          <w:rFonts w:ascii="Arial" w:eastAsia="Times New Roman" w:hAnsi="Arial" w:cs="Arial"/>
          <w:color w:val="000000"/>
          <w:lang w:bidi="hi-IN"/>
        </w:rPr>
      </w:pPr>
      <w:r w:rsidRPr="009D3BEA">
        <w:rPr>
          <w:rFonts w:ascii="Arial" w:eastAsia="Times New Roman" w:hAnsi="Arial" w:cs="Arial"/>
          <w:b/>
          <w:bCs/>
          <w:color w:val="000000"/>
          <w:u w:val="single"/>
          <w:lang w:bidi="hi-IN"/>
        </w:rPr>
        <w:t>Sales Strategy:</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1</w:t>
      </w:r>
      <w:r w:rsidRPr="009D3BEA">
        <w:rPr>
          <w:rFonts w:ascii="Arial" w:eastAsia="Times New Roman" w:hAnsi="Arial" w:cs="Arial"/>
          <w:color w:val="000000"/>
          <w:lang w:bidi="hi-IN"/>
        </w:rPr>
        <w:tab/>
        <w:t>Experienced Sales Team (Man Power) selection and management (Promoters, Sales Executive and Sales Supervisor) as per competitive leading brand.</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2</w:t>
      </w:r>
      <w:r w:rsidRPr="009D3BEA">
        <w:rPr>
          <w:rFonts w:ascii="Arial" w:eastAsia="Times New Roman" w:hAnsi="Arial" w:cs="Arial"/>
          <w:color w:val="000000"/>
          <w:lang w:bidi="hi-IN"/>
        </w:rPr>
        <w:tab/>
        <w:t>Training and development of sales team regarding our policies, reporting system, product knowledge, etc.</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3</w:t>
      </w:r>
      <w:r w:rsidRPr="009D3BEA">
        <w:rPr>
          <w:rFonts w:ascii="Arial" w:eastAsia="Times New Roman" w:hAnsi="Arial" w:cs="Arial"/>
          <w:color w:val="000000"/>
          <w:lang w:bidi="hi-IN"/>
        </w:rPr>
        <w:tab/>
        <w:t>Monthly target wise day to day action plan as per area and market.</w:t>
      </w: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4</w:t>
      </w:r>
      <w:r w:rsidRPr="009D3BEA">
        <w:rPr>
          <w:rFonts w:ascii="Arial" w:eastAsia="Times New Roman" w:hAnsi="Arial" w:cs="Arial"/>
          <w:color w:val="000000"/>
          <w:lang w:bidi="hi-IN"/>
        </w:rPr>
        <w:tab/>
        <w:t>Distribution channel management from Distributors to consumer through retailers &amp; parlors.</w:t>
      </w: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5</w:t>
      </w:r>
      <w:r w:rsidRPr="009D3BEA">
        <w:rPr>
          <w:rFonts w:ascii="Arial" w:eastAsia="Times New Roman" w:hAnsi="Arial" w:cs="Arial"/>
          <w:color w:val="000000"/>
          <w:lang w:bidi="hi-IN"/>
        </w:rPr>
        <w:tab/>
        <w:t>Suggestion for policies regarding Terms &amp; conditions for Super-stockiest, Distributors and retailers for uniform policy to Indore Milk Union policies.</w:t>
      </w: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6</w:t>
      </w:r>
      <w:r w:rsidRPr="009D3BEA">
        <w:rPr>
          <w:rFonts w:ascii="Arial" w:eastAsia="Times New Roman" w:hAnsi="Arial" w:cs="Arial"/>
          <w:color w:val="000000"/>
          <w:lang w:bidi="hi-IN"/>
        </w:rPr>
        <w:tab/>
        <w:t>Planning and implementation for area wise promotional activities as per budget of Indore Milk Union.</w:t>
      </w:r>
    </w:p>
    <w:p w:rsidR="009D3BEA" w:rsidRPr="009D3BEA" w:rsidRDefault="009D3BEA" w:rsidP="00B67689">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7</w:t>
      </w:r>
      <w:r w:rsidRPr="009D3BEA">
        <w:rPr>
          <w:rFonts w:ascii="Arial" w:eastAsia="Times New Roman" w:hAnsi="Arial" w:cs="Arial"/>
          <w:color w:val="000000"/>
          <w:lang w:bidi="hi-IN"/>
        </w:rPr>
        <w:tab/>
        <w:t>Planning and implementation for product placement in Modern Trade &amp; Institutions.</w:t>
      </w:r>
    </w:p>
    <w:p w:rsidR="009D3BEA" w:rsidRPr="009D3BEA" w:rsidRDefault="009D3BEA" w:rsidP="00B67689">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8</w:t>
      </w:r>
      <w:r w:rsidRPr="009D3BEA">
        <w:rPr>
          <w:rFonts w:ascii="Arial" w:eastAsia="Times New Roman" w:hAnsi="Arial" w:cs="Arial"/>
          <w:color w:val="000000"/>
          <w:lang w:bidi="hi-IN"/>
        </w:rPr>
        <w:tab/>
        <w:t>Sales strategy and planning for new product launching.</w:t>
      </w:r>
      <w:r w:rsidRPr="009D3BEA">
        <w:rPr>
          <w:rFonts w:ascii="Arial" w:eastAsia="Times New Roman" w:hAnsi="Arial" w:cs="Arial"/>
          <w:color w:val="000000"/>
          <w:lang w:bidi="hi-IN"/>
        </w:rPr>
        <w:tab/>
      </w:r>
    </w:p>
    <w:p w:rsidR="009D3BEA" w:rsidRPr="009D3BEA" w:rsidRDefault="009D3BEA" w:rsidP="00B67689">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lastRenderedPageBreak/>
        <w:br/>
      </w:r>
      <w:r w:rsidRPr="009D3BEA">
        <w:rPr>
          <w:rFonts w:ascii="Arial" w:eastAsia="Times New Roman" w:hAnsi="Arial" w:cs="Arial"/>
          <w:b/>
          <w:bCs/>
          <w:color w:val="000000"/>
          <w:lang w:bidi="hi-IN"/>
        </w:rPr>
        <w:t xml:space="preserve">7.0 </w:t>
      </w:r>
      <w:r w:rsidRPr="009D3BEA">
        <w:rPr>
          <w:rFonts w:ascii="Arial" w:eastAsia="Times New Roman" w:hAnsi="Arial" w:cs="Arial"/>
          <w:b/>
          <w:bCs/>
          <w:color w:val="000000"/>
          <w:lang w:bidi="hi-IN"/>
        </w:rPr>
        <w:tab/>
      </w:r>
      <w:r w:rsidRPr="009D3BEA">
        <w:rPr>
          <w:rFonts w:ascii="Arial" w:eastAsia="Times New Roman" w:hAnsi="Arial" w:cs="Arial"/>
          <w:b/>
          <w:bCs/>
          <w:color w:val="000000"/>
          <w:u w:val="single"/>
          <w:lang w:bidi="hi-IN"/>
        </w:rPr>
        <w:t>Eligibility criteria and Checks Parameter: (Technical Bid)</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numPr>
          <w:ilvl w:val="0"/>
          <w:numId w:val="10"/>
        </w:numPr>
        <w:spacing w:after="0"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should have registration of the Firm / Company and should be minimum five years old. (Registration Copy / Form 16 Incorporation Letter of competent authority)</w:t>
      </w:r>
    </w:p>
    <w:p w:rsidR="009D3BEA" w:rsidRPr="009D3BEA" w:rsidRDefault="009D3BEA" w:rsidP="009D3BEA">
      <w:pPr>
        <w:numPr>
          <w:ilvl w:val="0"/>
          <w:numId w:val="10"/>
        </w:numPr>
        <w:spacing w:after="0"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must have GUMASTA license, GST certificate, PAN card.  (Physically check &amp; Document to be submitted)</w:t>
      </w:r>
    </w:p>
    <w:p w:rsidR="009D3BEA" w:rsidRPr="009D3BEA" w:rsidRDefault="009D3BEA" w:rsidP="009D3BEA">
      <w:pPr>
        <w:numPr>
          <w:ilvl w:val="0"/>
          <w:numId w:val="10"/>
        </w:numPr>
        <w:spacing w:after="0"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Agency’s owner should have experience in FMCG trade of mini.</w:t>
      </w:r>
      <w:r w:rsidR="00A37186">
        <w:rPr>
          <w:rFonts w:ascii="Arial" w:eastAsia="Times New Roman" w:hAnsi="Arial" w:cs="Arial"/>
          <w:color w:val="000000"/>
          <w:lang w:bidi="hi-IN"/>
        </w:rPr>
        <w:t xml:space="preserve"> 5</w:t>
      </w:r>
      <w:r w:rsidRPr="009D3BEA">
        <w:rPr>
          <w:rFonts w:ascii="Arial" w:eastAsia="Times New Roman" w:hAnsi="Arial" w:cs="Arial"/>
          <w:color w:val="000000"/>
          <w:lang w:bidi="hi-IN"/>
        </w:rPr>
        <w:t xml:space="preserve"> Years. (Any document proof to be submitted) </w:t>
      </w:r>
    </w:p>
    <w:p w:rsidR="009D3BEA" w:rsidRPr="009D3BEA" w:rsidRDefault="009D3BEA" w:rsidP="009D3BEA">
      <w:pPr>
        <w:numPr>
          <w:ilvl w:val="0"/>
          <w:numId w:val="10"/>
        </w:numPr>
        <w:spacing w:after="0"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 xml:space="preserve">Agency should have experience in marketing &amp; </w:t>
      </w:r>
      <w:proofErr w:type="spellStart"/>
      <w:r w:rsidRPr="009D3BEA">
        <w:rPr>
          <w:rFonts w:ascii="Arial" w:eastAsia="Times New Roman" w:hAnsi="Arial" w:cs="Arial"/>
          <w:color w:val="000000"/>
          <w:lang w:bidi="hi-IN"/>
        </w:rPr>
        <w:t>Creatives</w:t>
      </w:r>
      <w:proofErr w:type="spellEnd"/>
      <w:r w:rsidRPr="009D3BEA">
        <w:rPr>
          <w:rFonts w:ascii="Arial" w:eastAsia="Times New Roman" w:hAnsi="Arial" w:cs="Arial"/>
          <w:color w:val="000000"/>
          <w:lang w:bidi="hi-IN"/>
        </w:rPr>
        <w:t>. (Authorization Letter / Certificates) </w:t>
      </w:r>
    </w:p>
    <w:p w:rsidR="009D3BEA" w:rsidRPr="009D3BEA" w:rsidRDefault="009D3BEA" w:rsidP="009D3BEA">
      <w:pPr>
        <w:numPr>
          <w:ilvl w:val="0"/>
          <w:numId w:val="10"/>
        </w:numPr>
        <w:spacing w:after="0"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should have experience in Digital &amp; Social Media. (Authorization Letter / Certificates)</w:t>
      </w:r>
    </w:p>
    <w:p w:rsidR="009D3BEA" w:rsidRPr="009D3BEA" w:rsidRDefault="009D3BEA" w:rsidP="009D3BEA">
      <w:pPr>
        <w:numPr>
          <w:ilvl w:val="0"/>
          <w:numId w:val="10"/>
        </w:numPr>
        <w:spacing w:after="0"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should have experience in Dairy Products also.</w:t>
      </w:r>
    </w:p>
    <w:p w:rsidR="009D3BEA" w:rsidRPr="009D3BEA" w:rsidRDefault="009D3BEA" w:rsidP="009D3BEA">
      <w:pPr>
        <w:numPr>
          <w:ilvl w:val="0"/>
          <w:numId w:val="10"/>
        </w:numPr>
        <w:spacing w:after="0" w:line="240" w:lineRule="auto"/>
        <w:jc w:val="both"/>
        <w:textAlignment w:val="baseline"/>
        <w:rPr>
          <w:rFonts w:ascii="Arial" w:eastAsia="Times New Roman" w:hAnsi="Arial" w:cs="Arial"/>
          <w:color w:val="000000"/>
          <w:lang w:bidi="hi-IN"/>
        </w:rPr>
      </w:pPr>
      <w:proofErr w:type="spellStart"/>
      <w:r w:rsidRPr="009D3BEA">
        <w:rPr>
          <w:rFonts w:ascii="Arial" w:eastAsia="Times New Roman" w:hAnsi="Arial" w:cs="Arial"/>
          <w:color w:val="000000"/>
          <w:lang w:bidi="hi-IN"/>
        </w:rPr>
        <w:t>Tenderer</w:t>
      </w:r>
      <w:proofErr w:type="spellEnd"/>
      <w:r w:rsidRPr="009D3BEA">
        <w:rPr>
          <w:rFonts w:ascii="Arial" w:eastAsia="Times New Roman" w:hAnsi="Arial" w:cs="Arial"/>
          <w:color w:val="000000"/>
          <w:lang w:bidi="hi-IN"/>
        </w:rPr>
        <w:t xml:space="preserve"> should submit affidavit that he or his firm / company had not been black listed in the past by any organization. </w:t>
      </w:r>
    </w:p>
    <w:p w:rsidR="009D3BEA" w:rsidRPr="009D3BEA" w:rsidRDefault="009D3BEA" w:rsidP="009D3BEA">
      <w:pPr>
        <w:numPr>
          <w:ilvl w:val="0"/>
          <w:numId w:val="10"/>
        </w:numPr>
        <w:spacing w:after="0"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must have to submit last 3 years ITR documents.</w:t>
      </w:r>
    </w:p>
    <w:p w:rsidR="009D3BEA" w:rsidRPr="009D3BEA" w:rsidRDefault="009D3BEA" w:rsidP="009D3BEA">
      <w:pPr>
        <w:numPr>
          <w:ilvl w:val="0"/>
          <w:numId w:val="10"/>
        </w:numPr>
        <w:spacing w:after="0" w:line="240" w:lineRule="auto"/>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Agency should have a minimum of 3 companies experience for launching in FMCG foods. </w:t>
      </w:r>
    </w:p>
    <w:p w:rsidR="009D3BEA" w:rsidRPr="009D3BEA" w:rsidRDefault="009D3BEA" w:rsidP="009D3BEA">
      <w:pPr>
        <w:numPr>
          <w:ilvl w:val="0"/>
          <w:numId w:val="10"/>
        </w:numPr>
        <w:spacing w:after="160" w:line="240" w:lineRule="auto"/>
        <w:jc w:val="both"/>
        <w:textAlignment w:val="baseline"/>
        <w:rPr>
          <w:rFonts w:ascii="Arial" w:eastAsia="Times New Roman" w:hAnsi="Arial" w:cs="Arial"/>
          <w:color w:val="000000"/>
          <w:lang w:bidi="hi-IN"/>
        </w:rPr>
      </w:pPr>
      <w:proofErr w:type="spellStart"/>
      <w:r w:rsidRPr="009D3BEA">
        <w:rPr>
          <w:rFonts w:ascii="Arial" w:eastAsia="Times New Roman" w:hAnsi="Arial" w:cs="Arial"/>
          <w:color w:val="000000"/>
          <w:lang w:bidi="hi-IN"/>
        </w:rPr>
        <w:t>Tenderer</w:t>
      </w:r>
      <w:proofErr w:type="spellEnd"/>
      <w:r w:rsidRPr="009D3BEA">
        <w:rPr>
          <w:rFonts w:ascii="Arial" w:eastAsia="Times New Roman" w:hAnsi="Arial" w:cs="Arial"/>
          <w:color w:val="000000"/>
          <w:lang w:bidi="hi-IN"/>
        </w:rPr>
        <w:t xml:space="preserve"> should </w:t>
      </w:r>
      <w:r w:rsidR="00A37186">
        <w:rPr>
          <w:rFonts w:ascii="Arial" w:eastAsia="Times New Roman" w:hAnsi="Arial" w:cs="Arial"/>
          <w:color w:val="000000"/>
          <w:lang w:bidi="hi-IN"/>
        </w:rPr>
        <w:t xml:space="preserve">have experience on Madhya Pradesh market strategy, </w:t>
      </w:r>
      <w:r w:rsidRPr="009D3BEA">
        <w:rPr>
          <w:rFonts w:ascii="Arial" w:eastAsia="Times New Roman" w:hAnsi="Arial" w:cs="Arial"/>
          <w:color w:val="000000"/>
          <w:lang w:bidi="hi-IN"/>
        </w:rPr>
        <w:t>should be well known with the geographical area of Indore Milk Union’s area and priority will be given to Indore region.</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B67689">
      <w:pPr>
        <w:spacing w:after="0" w:line="240" w:lineRule="auto"/>
        <w:ind w:left="720"/>
        <w:jc w:val="both"/>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 xml:space="preserve">Note: If the </w:t>
      </w:r>
      <w:proofErr w:type="spellStart"/>
      <w:r w:rsidRPr="009D3BEA">
        <w:rPr>
          <w:rFonts w:ascii="Arial" w:eastAsia="Times New Roman" w:hAnsi="Arial" w:cs="Arial"/>
          <w:b/>
          <w:bCs/>
          <w:color w:val="000000"/>
          <w:lang w:bidi="hi-IN"/>
        </w:rPr>
        <w:t>tenderer</w:t>
      </w:r>
      <w:proofErr w:type="spellEnd"/>
      <w:r w:rsidRPr="009D3BEA">
        <w:rPr>
          <w:rFonts w:ascii="Arial" w:eastAsia="Times New Roman" w:hAnsi="Arial" w:cs="Arial"/>
          <w:b/>
          <w:bCs/>
          <w:color w:val="000000"/>
          <w:lang w:bidi="hi-IN"/>
        </w:rPr>
        <w:t xml:space="preserve"> do not meet the above criteria or unable to produce the valid proof for these documents he will be liable for rejection in technical bid. </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B67689">
      <w:pPr>
        <w:spacing w:after="0" w:line="240" w:lineRule="auto"/>
        <w:ind w:left="720"/>
        <w:jc w:val="both"/>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[Technical evaluation on eligibility of the Agency – Firm / Company will be done as mentioned in schedule – (III)]. </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8.0</w:t>
      </w:r>
      <w:r w:rsidRPr="009D3BEA">
        <w:rPr>
          <w:rFonts w:ascii="Arial" w:eastAsia="Times New Roman" w:hAnsi="Arial" w:cs="Arial"/>
          <w:b/>
          <w:bCs/>
          <w:color w:val="000000"/>
          <w:lang w:bidi="hi-IN"/>
        </w:rPr>
        <w:tab/>
      </w:r>
      <w:r w:rsidRPr="009D3BEA">
        <w:rPr>
          <w:rFonts w:ascii="Arial" w:eastAsia="Times New Roman" w:hAnsi="Arial" w:cs="Arial"/>
          <w:b/>
          <w:bCs/>
          <w:color w:val="000000"/>
          <w:u w:val="single"/>
          <w:lang w:bidi="hi-IN"/>
        </w:rPr>
        <w:t>SIGNINING OF CONTRACT:</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B67689">
      <w:pPr>
        <w:spacing w:after="160" w:line="240" w:lineRule="auto"/>
        <w:ind w:left="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Successful </w:t>
      </w:r>
      <w:proofErr w:type="spellStart"/>
      <w:r w:rsidRPr="009D3BEA">
        <w:rPr>
          <w:rFonts w:ascii="Arial" w:eastAsia="Times New Roman" w:hAnsi="Arial" w:cs="Arial"/>
          <w:color w:val="000000"/>
          <w:lang w:bidi="hi-IN"/>
        </w:rPr>
        <w:t>tenderer</w:t>
      </w:r>
      <w:proofErr w:type="spellEnd"/>
      <w:r w:rsidRPr="009D3BEA">
        <w:rPr>
          <w:rFonts w:ascii="Arial" w:eastAsia="Times New Roman" w:hAnsi="Arial" w:cs="Arial"/>
          <w:color w:val="000000"/>
          <w:lang w:bidi="hi-IN"/>
        </w:rPr>
        <w:t xml:space="preserve"> shall enter into a separate agreement among Agency, Indore Milk Union - Indore (MP) in the non-judicial stamp paper of Rs.1000 /- at Indore Milk Union - Indore (MP) within 10 days after receipt of rate approval order.</w:t>
      </w: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w:t>
      </w:r>
    </w:p>
    <w:p w:rsidR="009D3BEA" w:rsidRPr="009D3BEA" w:rsidRDefault="009D3BEA" w:rsidP="009D3BEA">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9.0</w:t>
      </w:r>
      <w:r w:rsidRPr="009D3BEA">
        <w:rPr>
          <w:rFonts w:ascii="Arial" w:eastAsia="Times New Roman" w:hAnsi="Arial" w:cs="Arial"/>
          <w:b/>
          <w:bCs/>
          <w:color w:val="000000"/>
          <w:lang w:bidi="hi-IN"/>
        </w:rPr>
        <w:tab/>
      </w:r>
      <w:r w:rsidRPr="009D3BEA">
        <w:rPr>
          <w:rFonts w:ascii="Arial" w:eastAsia="Times New Roman" w:hAnsi="Arial" w:cs="Arial"/>
          <w:b/>
          <w:bCs/>
          <w:color w:val="000000"/>
          <w:u w:val="single"/>
          <w:lang w:bidi="hi-IN"/>
        </w:rPr>
        <w:t>CONSEQUENCES OF BREACH OF AGREEMENT:</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B67689">
      <w:pPr>
        <w:spacing w:after="0" w:line="240" w:lineRule="auto"/>
        <w:ind w:left="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If the authorized person of the Agency- Firm / Company in the contract/tendering firm commit breach of any of the conditions of agreement it shall be lawful for the CEO of INDORE MILK UNION - INDORE (MP) to cancel the contract and recommend for forfeiture of the Security Deposit lying with INDORE MILK UNION - INDORE (MP).</w:t>
      </w:r>
    </w:p>
    <w:p w:rsidR="009D3BEA" w:rsidRPr="009D3BEA" w:rsidRDefault="009D3BEA" w:rsidP="00B67689">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lastRenderedPageBreak/>
        <w:br/>
      </w:r>
      <w:r w:rsidRPr="009D3BEA">
        <w:rPr>
          <w:rFonts w:ascii="Arial" w:eastAsia="Times New Roman" w:hAnsi="Arial" w:cs="Arial"/>
          <w:b/>
          <w:bCs/>
          <w:color w:val="000000"/>
          <w:lang w:bidi="hi-IN"/>
        </w:rPr>
        <w:t>10.0</w:t>
      </w:r>
      <w:r w:rsidRPr="009D3BEA">
        <w:rPr>
          <w:rFonts w:ascii="Arial" w:eastAsia="Times New Roman" w:hAnsi="Arial" w:cs="Arial"/>
          <w:b/>
          <w:bCs/>
          <w:color w:val="000000"/>
          <w:lang w:bidi="hi-IN"/>
        </w:rPr>
        <w:tab/>
      </w:r>
      <w:r w:rsidRPr="009D3BEA">
        <w:rPr>
          <w:rFonts w:ascii="Arial" w:eastAsia="Times New Roman" w:hAnsi="Arial" w:cs="Arial"/>
          <w:b/>
          <w:bCs/>
          <w:color w:val="000000"/>
          <w:u w:val="single"/>
          <w:lang w:bidi="hi-IN"/>
        </w:rPr>
        <w:t>TERMINATION OF CONTRACT</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F37BAF">
      <w:pPr>
        <w:spacing w:after="0" w:line="240" w:lineRule="auto"/>
        <w:ind w:left="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Competency of the agency will be evaluated initially after </w:t>
      </w:r>
      <w:r w:rsidR="00A37186">
        <w:rPr>
          <w:rFonts w:ascii="Arial" w:eastAsia="Times New Roman" w:hAnsi="Arial" w:cs="Arial"/>
          <w:color w:val="000000"/>
          <w:lang w:bidi="hi-IN"/>
        </w:rPr>
        <w:t>six months</w:t>
      </w:r>
      <w:r w:rsidRPr="009D3BEA">
        <w:rPr>
          <w:rFonts w:ascii="Arial" w:eastAsia="Times New Roman" w:hAnsi="Arial" w:cs="Arial"/>
          <w:color w:val="000000"/>
          <w:lang w:bidi="hi-IN"/>
        </w:rPr>
        <w:t xml:space="preserve"> and then quarterly the growth rate will be calculated. If performance is not found </w:t>
      </w:r>
      <w:r w:rsidR="00A37186">
        <w:rPr>
          <w:rFonts w:ascii="Arial" w:eastAsia="Times New Roman" w:hAnsi="Arial" w:cs="Arial"/>
          <w:color w:val="000000"/>
          <w:lang w:bidi="hi-IN"/>
        </w:rPr>
        <w:t xml:space="preserve">satisfactory </w:t>
      </w:r>
      <w:r w:rsidRPr="009D3BEA">
        <w:rPr>
          <w:rFonts w:ascii="Arial" w:eastAsia="Times New Roman" w:hAnsi="Arial" w:cs="Arial"/>
          <w:color w:val="000000"/>
          <w:lang w:bidi="hi-IN"/>
        </w:rPr>
        <w:t>then the contract period may be terminated or extended by CEO of INDORE MILK UNION - INDORE (MP). </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p>
    <w:p w:rsidR="009D3BEA" w:rsidRPr="009D3BEA" w:rsidRDefault="009D3BEA" w:rsidP="009D3BEA">
      <w:pPr>
        <w:numPr>
          <w:ilvl w:val="0"/>
          <w:numId w:val="11"/>
        </w:numPr>
        <w:spacing w:after="0" w:line="240" w:lineRule="auto"/>
        <w:jc w:val="both"/>
        <w:textAlignment w:val="baseline"/>
        <w:rPr>
          <w:rFonts w:ascii="Arial" w:eastAsia="Times New Roman" w:hAnsi="Arial" w:cs="Arial"/>
          <w:b/>
          <w:bCs/>
          <w:color w:val="000000"/>
          <w:u w:val="single"/>
          <w:lang w:bidi="hi-IN"/>
        </w:rPr>
      </w:pPr>
      <w:r w:rsidRPr="009D3BEA">
        <w:rPr>
          <w:rFonts w:ascii="Arial" w:eastAsia="Times New Roman" w:hAnsi="Arial" w:cs="Arial"/>
          <w:b/>
          <w:bCs/>
          <w:color w:val="000000"/>
          <w:u w:val="single"/>
          <w:lang w:bidi="hi-IN"/>
        </w:rPr>
        <w:t>DISPUTE ARBITRATION &amp; FINAL AUTHORITY:</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468" w:right="-2" w:hanging="702"/>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11.1   It should be clearly understood that in the event of a successful </w:t>
      </w:r>
      <w:proofErr w:type="spellStart"/>
      <w:r w:rsidRPr="009D3BEA">
        <w:rPr>
          <w:rFonts w:ascii="Arial" w:eastAsia="Times New Roman" w:hAnsi="Arial" w:cs="Arial"/>
          <w:color w:val="000000"/>
          <w:lang w:bidi="hi-IN"/>
        </w:rPr>
        <w:t>tenderer</w:t>
      </w:r>
      <w:proofErr w:type="spellEnd"/>
      <w:r w:rsidRPr="009D3BEA">
        <w:rPr>
          <w:rFonts w:ascii="Arial" w:eastAsia="Times New Roman" w:hAnsi="Arial" w:cs="Arial"/>
          <w:color w:val="000000"/>
          <w:lang w:bidi="hi-IN"/>
        </w:rPr>
        <w:t xml:space="preserve"> failing to accept and execute their services, then decision of the CEO of Indore Milk Union – Indore (MP) in this respect will be final</w:t>
      </w:r>
      <w:r w:rsidR="00A37186">
        <w:rPr>
          <w:rFonts w:ascii="Arial" w:eastAsia="Times New Roman" w:hAnsi="Arial" w:cs="Arial"/>
          <w:color w:val="000000"/>
          <w:lang w:bidi="hi-IN"/>
        </w:rPr>
        <w:t xml:space="preserve">. </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468" w:right="-2" w:hanging="702"/>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11.2 </w:t>
      </w:r>
      <w:r w:rsidRPr="009D3BEA">
        <w:rPr>
          <w:rFonts w:ascii="Arial" w:eastAsia="Times New Roman" w:hAnsi="Arial" w:cs="Arial"/>
          <w:color w:val="000000"/>
          <w:lang w:bidi="hi-IN"/>
        </w:rPr>
        <w:tab/>
        <w:t>If any dispute arises then Chairman  of INDORE MILK UNION - INDORE (MP) will be the Sole Arbitrator and his decision shall be final and binding on all the concerned.</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line="240" w:lineRule="auto"/>
        <w:ind w:left="468" w:right="-2" w:hanging="702"/>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11.3  </w:t>
      </w:r>
      <w:r w:rsidRPr="009D3BEA">
        <w:rPr>
          <w:rFonts w:ascii="Arial" w:eastAsia="Times New Roman" w:hAnsi="Arial" w:cs="Arial"/>
          <w:color w:val="000000"/>
          <w:lang w:bidi="hi-IN"/>
        </w:rPr>
        <w:tab/>
        <w:t>For all disputes, both the parties should resolve the matter mutually if any dispute arises then the jurisdiction area will be Indore (MP).</w:t>
      </w:r>
    </w:p>
    <w:p w:rsidR="009D3BEA" w:rsidRPr="009D3BEA" w:rsidRDefault="009D3BEA" w:rsidP="009D3BEA">
      <w:pPr>
        <w:spacing w:line="240" w:lineRule="auto"/>
        <w:ind w:left="468" w:right="-2" w:hanging="702"/>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11.4  </w:t>
      </w:r>
      <w:r w:rsidRPr="009D3BEA">
        <w:rPr>
          <w:rFonts w:ascii="Arial" w:eastAsia="Times New Roman" w:hAnsi="Arial" w:cs="Arial"/>
          <w:color w:val="000000"/>
          <w:lang w:bidi="hi-IN"/>
        </w:rPr>
        <w:tab/>
        <w:t xml:space="preserve">If the tender opening </w:t>
      </w:r>
      <w:proofErr w:type="gramStart"/>
      <w:r w:rsidRPr="009D3BEA">
        <w:rPr>
          <w:rFonts w:ascii="Arial" w:eastAsia="Times New Roman" w:hAnsi="Arial" w:cs="Arial"/>
          <w:color w:val="000000"/>
          <w:lang w:bidi="hi-IN"/>
        </w:rPr>
        <w:t>date become</w:t>
      </w:r>
      <w:proofErr w:type="gramEnd"/>
      <w:r w:rsidRPr="009D3BEA">
        <w:rPr>
          <w:rFonts w:ascii="Arial" w:eastAsia="Times New Roman" w:hAnsi="Arial" w:cs="Arial"/>
          <w:color w:val="000000"/>
          <w:lang w:bidi="hi-IN"/>
        </w:rPr>
        <w:t xml:space="preserve"> holiday then the next working day may be considered for tender opening.</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             </w:t>
      </w:r>
      <w:r w:rsidRPr="009D3BEA">
        <w:rPr>
          <w:rFonts w:ascii="Arial" w:eastAsia="Times New Roman" w:hAnsi="Arial" w:cs="Arial"/>
          <w:b/>
          <w:bCs/>
          <w:color w:val="000000"/>
          <w:lang w:bidi="hi-IN"/>
        </w:rPr>
        <w:tab/>
      </w:r>
      <w:r w:rsidRPr="009D3BEA">
        <w:rPr>
          <w:rFonts w:ascii="Arial" w:eastAsia="Times New Roman" w:hAnsi="Arial" w:cs="Arial"/>
          <w:b/>
          <w:bCs/>
          <w:color w:val="000000"/>
          <w:lang w:bidi="hi-IN"/>
        </w:rPr>
        <w:tab/>
      </w:r>
      <w:r w:rsidRPr="009D3BEA">
        <w:rPr>
          <w:rFonts w:ascii="Arial" w:eastAsia="Times New Roman" w:hAnsi="Arial" w:cs="Arial"/>
          <w:b/>
          <w:bCs/>
          <w:color w:val="000000"/>
          <w:lang w:bidi="hi-IN"/>
        </w:rPr>
        <w:tab/>
      </w:r>
      <w:r w:rsidRPr="009D3BEA">
        <w:rPr>
          <w:rFonts w:ascii="Arial" w:eastAsia="Times New Roman" w:hAnsi="Arial" w:cs="Arial"/>
          <w:b/>
          <w:bCs/>
          <w:color w:val="000000"/>
          <w:lang w:bidi="hi-IN"/>
        </w:rPr>
        <w:tab/>
      </w:r>
      <w:r w:rsidRPr="009D3BEA">
        <w:rPr>
          <w:rFonts w:ascii="Arial" w:eastAsia="Times New Roman" w:hAnsi="Arial" w:cs="Arial"/>
          <w:b/>
          <w:bCs/>
          <w:color w:val="000000"/>
          <w:lang w:bidi="hi-IN"/>
        </w:rPr>
        <w:tab/>
        <w:t>Chief Executive Officer</w:t>
      </w:r>
    </w:p>
    <w:p w:rsidR="008658C1" w:rsidRPr="009D3BEA" w:rsidRDefault="009D3BEA" w:rsidP="009D3BEA">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u w:val="single"/>
          <w:lang w:bidi="hi-IN"/>
        </w:rPr>
        <w:lastRenderedPageBreak/>
        <w:t>SCHEDULE</w:t>
      </w:r>
      <w:proofErr w:type="gramStart"/>
      <w:r w:rsidRPr="009D3BEA">
        <w:rPr>
          <w:rFonts w:ascii="Arial" w:eastAsia="Times New Roman" w:hAnsi="Arial" w:cs="Arial"/>
          <w:b/>
          <w:bCs/>
          <w:color w:val="000000"/>
          <w:u w:val="single"/>
          <w:lang w:bidi="hi-IN"/>
        </w:rPr>
        <w:t>  II</w:t>
      </w:r>
      <w:proofErr w:type="gramEnd"/>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i/>
          <w:iCs/>
          <w:color w:val="000000"/>
          <w:lang w:bidi="hi-IN"/>
        </w:rPr>
        <w:t>(To be submitted along with the certificates)</w:t>
      </w:r>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u w:val="single"/>
          <w:lang w:bidi="hi-IN"/>
        </w:rPr>
        <w:t>::</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 xml:space="preserve">A </w:t>
      </w:r>
      <w:r w:rsidRPr="009D3BEA">
        <w:rPr>
          <w:rFonts w:ascii="Arial" w:eastAsia="Times New Roman" w:hAnsi="Arial" w:cs="Arial"/>
          <w:color w:val="000000"/>
          <w:lang w:bidi="hi-IN"/>
        </w:rPr>
        <w:tab/>
      </w:r>
      <w:r w:rsidRPr="009D3BEA">
        <w:rPr>
          <w:rFonts w:ascii="Arial" w:eastAsia="Times New Roman" w:hAnsi="Arial" w:cs="Arial"/>
          <w:b/>
          <w:bCs/>
          <w:color w:val="000000"/>
          <w:u w:val="single"/>
          <w:lang w:bidi="hi-IN"/>
        </w:rPr>
        <w:t xml:space="preserve">General </w:t>
      </w:r>
      <w:proofErr w:type="gramStart"/>
      <w:r w:rsidRPr="009D3BEA">
        <w:rPr>
          <w:rFonts w:ascii="Arial" w:eastAsia="Times New Roman" w:hAnsi="Arial" w:cs="Arial"/>
          <w:b/>
          <w:bCs/>
          <w:color w:val="000000"/>
          <w:u w:val="single"/>
          <w:lang w:bidi="hi-IN"/>
        </w:rPr>
        <w:t>Information :</w:t>
      </w:r>
      <w:proofErr w:type="gramEnd"/>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I/We hereby furnish following particulars about my/our unit (s) </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1.</w:t>
      </w:r>
      <w:r w:rsidRPr="009D3BEA">
        <w:rPr>
          <w:rFonts w:ascii="Arial" w:eastAsia="Times New Roman" w:hAnsi="Arial" w:cs="Arial"/>
          <w:color w:val="000000"/>
          <w:lang w:bidi="hi-IN"/>
        </w:rPr>
        <w:tab/>
        <w:t>Name of Agency</w:t>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t xml:space="preserve">   :  M/s. ______________________________</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2.</w:t>
      </w:r>
      <w:r w:rsidRPr="009D3BEA">
        <w:rPr>
          <w:rFonts w:ascii="Arial" w:eastAsia="Times New Roman" w:hAnsi="Arial" w:cs="Arial"/>
          <w:color w:val="000000"/>
          <w:lang w:bidi="hi-IN"/>
        </w:rPr>
        <w:tab/>
        <w:t>Address of the Agency</w:t>
      </w:r>
      <w:r w:rsidRPr="009D3BEA">
        <w:rPr>
          <w:rFonts w:ascii="Arial" w:eastAsia="Times New Roman" w:hAnsi="Arial" w:cs="Arial"/>
          <w:color w:val="000000"/>
          <w:lang w:bidi="hi-IN"/>
        </w:rPr>
        <w:tab/>
      </w:r>
      <w:r w:rsidRPr="009D3BEA">
        <w:rPr>
          <w:rFonts w:ascii="Arial" w:eastAsia="Times New Roman" w:hAnsi="Arial" w:cs="Arial"/>
          <w:color w:val="000000"/>
          <w:lang w:bidi="hi-IN"/>
        </w:rPr>
        <w:tab/>
        <w:t xml:space="preserve">   :  1.    Office   ________________________   </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t>  ______________________________</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t>  ______________________________</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3.</w:t>
      </w:r>
      <w:r w:rsidRPr="009D3BEA">
        <w:rPr>
          <w:rFonts w:ascii="Arial" w:eastAsia="Times New Roman" w:hAnsi="Arial" w:cs="Arial"/>
          <w:color w:val="000000"/>
          <w:lang w:bidi="hi-IN"/>
        </w:rPr>
        <w:tab/>
        <w:t>Name of the Agency’s Owner</w:t>
      </w:r>
    </w:p>
    <w:p w:rsidR="009D3BEA" w:rsidRPr="009D3BEA" w:rsidRDefault="009D3BEA" w:rsidP="009D3BEA">
      <w:pPr>
        <w:spacing w:after="0" w:line="240" w:lineRule="auto"/>
        <w:ind w:firstLine="720"/>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Proprietor / Partner(s)</w:t>
      </w:r>
      <w:r w:rsidRPr="009D3BEA">
        <w:rPr>
          <w:rFonts w:ascii="Arial" w:eastAsia="Times New Roman" w:hAnsi="Arial" w:cs="Arial"/>
          <w:color w:val="000000"/>
          <w:lang w:bidi="hi-IN"/>
        </w:rPr>
        <w:tab/>
        <w:t xml:space="preserve">  </w:t>
      </w:r>
      <w:r w:rsidRPr="009D3BEA">
        <w:rPr>
          <w:rFonts w:ascii="Arial" w:eastAsia="Times New Roman" w:hAnsi="Arial" w:cs="Arial"/>
          <w:color w:val="000000"/>
          <w:lang w:bidi="hi-IN"/>
        </w:rPr>
        <w:tab/>
      </w:r>
      <w:r w:rsidRPr="009D3BEA">
        <w:rPr>
          <w:rFonts w:ascii="Arial" w:eastAsia="Times New Roman" w:hAnsi="Arial" w:cs="Arial"/>
          <w:color w:val="000000"/>
          <w:lang w:bidi="hi-IN"/>
        </w:rPr>
        <w:tab/>
        <w:t>:1. __________________________________</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t xml:space="preserve">   </w:t>
      </w:r>
      <w:r w:rsidRPr="009D3BEA">
        <w:rPr>
          <w:rFonts w:ascii="Arial" w:eastAsia="Times New Roman" w:hAnsi="Arial" w:cs="Arial"/>
          <w:color w:val="000000"/>
          <w:lang w:bidi="hi-IN"/>
        </w:rPr>
        <w:tab/>
      </w:r>
      <w:proofErr w:type="gramStart"/>
      <w:r w:rsidRPr="009D3BEA">
        <w:rPr>
          <w:rFonts w:ascii="Arial" w:eastAsia="Times New Roman" w:hAnsi="Arial" w:cs="Arial"/>
          <w:color w:val="000000"/>
          <w:lang w:bidi="hi-IN"/>
        </w:rPr>
        <w:t>:2</w:t>
      </w:r>
      <w:proofErr w:type="gramEnd"/>
      <w:r w:rsidRPr="009D3BEA">
        <w:rPr>
          <w:rFonts w:ascii="Arial" w:eastAsia="Times New Roman" w:hAnsi="Arial" w:cs="Arial"/>
          <w:color w:val="000000"/>
          <w:lang w:bidi="hi-IN"/>
        </w:rPr>
        <w:t>. __________________________________</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t xml:space="preserve">    </w:t>
      </w:r>
      <w:r w:rsidRPr="009D3BEA">
        <w:rPr>
          <w:rFonts w:ascii="Arial" w:eastAsia="Times New Roman" w:hAnsi="Arial" w:cs="Arial"/>
          <w:color w:val="000000"/>
          <w:lang w:bidi="hi-IN"/>
        </w:rPr>
        <w:tab/>
      </w:r>
      <w:proofErr w:type="gramStart"/>
      <w:r w:rsidRPr="009D3BEA">
        <w:rPr>
          <w:rFonts w:ascii="Arial" w:eastAsia="Times New Roman" w:hAnsi="Arial" w:cs="Arial"/>
          <w:color w:val="000000"/>
          <w:lang w:bidi="hi-IN"/>
        </w:rPr>
        <w:t>:3</w:t>
      </w:r>
      <w:proofErr w:type="gramEnd"/>
      <w:r w:rsidRPr="009D3BEA">
        <w:rPr>
          <w:rFonts w:ascii="Arial" w:eastAsia="Times New Roman" w:hAnsi="Arial" w:cs="Arial"/>
          <w:color w:val="000000"/>
          <w:lang w:bidi="hi-IN"/>
        </w:rPr>
        <w:t>. ___________________________________</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4.</w:t>
      </w:r>
      <w:r w:rsidRPr="009D3BEA">
        <w:rPr>
          <w:rFonts w:ascii="Arial" w:eastAsia="Times New Roman" w:hAnsi="Arial" w:cs="Arial"/>
          <w:color w:val="000000"/>
          <w:lang w:bidi="hi-IN"/>
        </w:rPr>
        <w:tab/>
        <w:t xml:space="preserve">Name with designation of </w:t>
      </w:r>
      <w:r w:rsidRPr="009D3BEA">
        <w:rPr>
          <w:rFonts w:ascii="Arial" w:eastAsia="Times New Roman" w:hAnsi="Arial" w:cs="Arial"/>
          <w:color w:val="000000"/>
          <w:lang w:bidi="hi-IN"/>
        </w:rPr>
        <w:tab/>
        <w:t xml:space="preserve">   :     ______________________________________</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proofErr w:type="gramStart"/>
      <w:r w:rsidRPr="009D3BEA">
        <w:rPr>
          <w:rFonts w:ascii="Arial" w:eastAsia="Times New Roman" w:hAnsi="Arial" w:cs="Arial"/>
          <w:color w:val="000000"/>
          <w:lang w:bidi="hi-IN"/>
        </w:rPr>
        <w:t>the</w:t>
      </w:r>
      <w:proofErr w:type="gramEnd"/>
      <w:r w:rsidRPr="009D3BEA">
        <w:rPr>
          <w:rFonts w:ascii="Arial" w:eastAsia="Times New Roman" w:hAnsi="Arial" w:cs="Arial"/>
          <w:color w:val="000000"/>
          <w:lang w:bidi="hi-IN"/>
        </w:rPr>
        <w:t xml:space="preserve"> person authorized (if any)              </w:t>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p>
    <w:p w:rsidR="009D3BEA" w:rsidRPr="009D3BEA" w:rsidRDefault="009D3BEA" w:rsidP="009D3BEA">
      <w:pPr>
        <w:spacing w:after="0" w:line="240" w:lineRule="auto"/>
        <w:ind w:firstLine="720"/>
        <w:rPr>
          <w:rFonts w:ascii="Times New Roman" w:eastAsia="Times New Roman" w:hAnsi="Times New Roman" w:cs="Times New Roman"/>
          <w:sz w:val="24"/>
          <w:szCs w:val="24"/>
          <w:lang w:bidi="hi-IN"/>
        </w:rPr>
      </w:pPr>
      <w:proofErr w:type="gramStart"/>
      <w:r w:rsidRPr="009D3BEA">
        <w:rPr>
          <w:rFonts w:ascii="Arial" w:eastAsia="Times New Roman" w:hAnsi="Arial" w:cs="Arial"/>
          <w:color w:val="000000"/>
          <w:lang w:bidi="hi-IN"/>
        </w:rPr>
        <w:t>to</w:t>
      </w:r>
      <w:proofErr w:type="gramEnd"/>
      <w:r w:rsidRPr="009D3BEA">
        <w:rPr>
          <w:rFonts w:ascii="Arial" w:eastAsia="Times New Roman" w:hAnsi="Arial" w:cs="Arial"/>
          <w:color w:val="000000"/>
          <w:lang w:bidi="hi-IN"/>
        </w:rPr>
        <w:t xml:space="preserve"> sign the documents on                  </w:t>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proofErr w:type="gramStart"/>
      <w:r w:rsidRPr="009D3BEA">
        <w:rPr>
          <w:rFonts w:ascii="Arial" w:eastAsia="Times New Roman" w:hAnsi="Arial" w:cs="Arial"/>
          <w:color w:val="000000"/>
          <w:lang w:bidi="hi-IN"/>
        </w:rPr>
        <w:t>behalf</w:t>
      </w:r>
      <w:proofErr w:type="gramEnd"/>
      <w:r w:rsidRPr="009D3BEA">
        <w:rPr>
          <w:rFonts w:ascii="Arial" w:eastAsia="Times New Roman" w:hAnsi="Arial" w:cs="Arial"/>
          <w:color w:val="000000"/>
          <w:lang w:bidi="hi-IN"/>
        </w:rPr>
        <w:t xml:space="preserve"> of the Agency. </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5.</w:t>
      </w:r>
      <w:r w:rsidRPr="009D3BEA">
        <w:rPr>
          <w:rFonts w:ascii="Arial" w:eastAsia="Times New Roman" w:hAnsi="Arial" w:cs="Arial"/>
          <w:color w:val="000000"/>
          <w:lang w:bidi="hi-IN"/>
        </w:rPr>
        <w:tab/>
        <w:t xml:space="preserve">Telephone Nos. </w:t>
      </w:r>
      <w:proofErr w:type="gramStart"/>
      <w:r w:rsidRPr="009D3BEA">
        <w:rPr>
          <w:rFonts w:ascii="Arial" w:eastAsia="Times New Roman" w:hAnsi="Arial" w:cs="Arial"/>
          <w:color w:val="000000"/>
          <w:lang w:bidi="hi-IN"/>
        </w:rPr>
        <w:t>&amp; Mobile No.</w:t>
      </w:r>
      <w:proofErr w:type="gramEnd"/>
      <w:r w:rsidRPr="009D3BEA">
        <w:rPr>
          <w:rFonts w:ascii="Arial" w:eastAsia="Times New Roman" w:hAnsi="Arial" w:cs="Arial"/>
          <w:color w:val="000000"/>
          <w:lang w:bidi="hi-IN"/>
        </w:rPr>
        <w:t>  : Office    </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w:t>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t xml:space="preserve">  </w:t>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t>  </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t>  : E-mail    ________________________________</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6.</w:t>
      </w:r>
      <w:r w:rsidRPr="009D3BEA">
        <w:rPr>
          <w:rFonts w:ascii="Arial" w:eastAsia="Times New Roman" w:hAnsi="Arial" w:cs="Arial"/>
          <w:color w:val="000000"/>
          <w:lang w:bidi="hi-IN"/>
        </w:rPr>
        <w:tab/>
        <w:t>Particulars of the registration </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w:t>
      </w:r>
      <w:proofErr w:type="gramStart"/>
      <w:r w:rsidRPr="009D3BEA">
        <w:rPr>
          <w:rFonts w:ascii="Arial" w:eastAsia="Times New Roman" w:hAnsi="Arial" w:cs="Arial"/>
          <w:color w:val="000000"/>
          <w:lang w:bidi="hi-IN"/>
        </w:rPr>
        <w:t>certificate</w:t>
      </w:r>
      <w:proofErr w:type="gramEnd"/>
      <w:r w:rsidRPr="009D3BEA">
        <w:rPr>
          <w:rFonts w:ascii="Arial" w:eastAsia="Times New Roman" w:hAnsi="Arial" w:cs="Arial"/>
          <w:color w:val="000000"/>
          <w:lang w:bidi="hi-IN"/>
        </w:rPr>
        <w:t xml:space="preserve"> issued by the </w:t>
      </w:r>
      <w:r w:rsidRPr="009D3BEA">
        <w:rPr>
          <w:rFonts w:ascii="Arial" w:eastAsia="Times New Roman" w:hAnsi="Arial" w:cs="Arial"/>
          <w:color w:val="000000"/>
          <w:lang w:bidi="hi-IN"/>
        </w:rPr>
        <w:tab/>
      </w:r>
      <w:r w:rsidRPr="009D3BEA">
        <w:rPr>
          <w:rFonts w:ascii="Arial" w:eastAsia="Times New Roman" w:hAnsi="Arial" w:cs="Arial"/>
          <w:color w:val="000000"/>
          <w:lang w:bidi="hi-IN"/>
        </w:rPr>
        <w:tab/>
        <w:t>_______________________________________</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proofErr w:type="gramStart"/>
      <w:r w:rsidRPr="009D3BEA">
        <w:rPr>
          <w:rFonts w:ascii="Arial" w:eastAsia="Times New Roman" w:hAnsi="Arial" w:cs="Arial"/>
          <w:color w:val="000000"/>
          <w:lang w:bidi="hi-IN"/>
        </w:rPr>
        <w:t>competent</w:t>
      </w:r>
      <w:proofErr w:type="gramEnd"/>
      <w:r w:rsidRPr="009D3BEA">
        <w:rPr>
          <w:rFonts w:ascii="Arial" w:eastAsia="Times New Roman" w:hAnsi="Arial" w:cs="Arial"/>
          <w:color w:val="000000"/>
          <w:lang w:bidi="hi-IN"/>
        </w:rPr>
        <w:t xml:space="preserve"> authority,                 :        </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proofErr w:type="gramStart"/>
      <w:r w:rsidRPr="009D3BEA">
        <w:rPr>
          <w:rFonts w:ascii="Arial" w:eastAsia="Times New Roman" w:hAnsi="Arial" w:cs="Arial"/>
          <w:color w:val="000000"/>
          <w:lang w:bidi="hi-IN"/>
        </w:rPr>
        <w:t>Registration No.</w:t>
      </w:r>
      <w:proofErr w:type="gramEnd"/>
      <w:r w:rsidRPr="009D3BEA">
        <w:rPr>
          <w:rFonts w:ascii="Arial" w:eastAsia="Times New Roman" w:hAnsi="Arial" w:cs="Arial"/>
          <w:color w:val="000000"/>
          <w:lang w:bidi="hi-IN"/>
        </w:rPr>
        <w:t xml:space="preserve"> &amp; date </w:t>
      </w:r>
    </w:p>
    <w:p w:rsidR="009D3BEA" w:rsidRPr="009D3BEA" w:rsidRDefault="009D3BEA" w:rsidP="00B67689">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7.</w:t>
      </w:r>
      <w:r w:rsidRPr="009D3BEA">
        <w:rPr>
          <w:rFonts w:ascii="Arial" w:eastAsia="Times New Roman" w:hAnsi="Arial" w:cs="Arial"/>
          <w:color w:val="000000"/>
          <w:lang w:bidi="hi-IN"/>
        </w:rPr>
        <w:tab/>
        <w:t>G.S.T No.</w:t>
      </w:r>
      <w:r w:rsidRPr="009D3BEA">
        <w:rPr>
          <w:rFonts w:ascii="Arial" w:eastAsia="Times New Roman" w:hAnsi="Arial" w:cs="Arial"/>
          <w:color w:val="000000"/>
          <w:lang w:bidi="hi-IN"/>
        </w:rPr>
        <w:tab/>
      </w:r>
      <w:r w:rsidRPr="009D3BEA">
        <w:rPr>
          <w:rFonts w:ascii="Arial" w:eastAsia="Times New Roman" w:hAnsi="Arial" w:cs="Arial"/>
          <w:color w:val="000000"/>
          <w:lang w:bidi="hi-IN"/>
        </w:rPr>
        <w:tab/>
        <w:t>  :</w:t>
      </w:r>
      <w:r w:rsidRPr="009D3BEA">
        <w:rPr>
          <w:rFonts w:ascii="Arial" w:eastAsia="Times New Roman" w:hAnsi="Arial" w:cs="Arial"/>
          <w:color w:val="000000"/>
          <w:lang w:bidi="hi-IN"/>
        </w:rPr>
        <w:tab/>
        <w:t xml:space="preserve">       __________________    dated   _____________ </w:t>
      </w:r>
    </w:p>
    <w:p w:rsidR="009D3BEA" w:rsidRPr="009D3BEA" w:rsidRDefault="009D3BEA" w:rsidP="00B67689">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w:t>
      </w:r>
      <w:proofErr w:type="gramStart"/>
      <w:r w:rsidRPr="009D3BEA">
        <w:rPr>
          <w:rFonts w:ascii="Arial" w:eastAsia="Times New Roman" w:hAnsi="Arial" w:cs="Arial"/>
          <w:color w:val="000000"/>
          <w:lang w:bidi="hi-IN"/>
        </w:rPr>
        <w:t>furnish</w:t>
      </w:r>
      <w:proofErr w:type="gramEnd"/>
      <w:r w:rsidRPr="009D3BEA">
        <w:rPr>
          <w:rFonts w:ascii="Arial" w:eastAsia="Times New Roman" w:hAnsi="Arial" w:cs="Arial"/>
          <w:color w:val="000000"/>
          <w:lang w:bidi="hi-IN"/>
        </w:rPr>
        <w:t xml:space="preserve"> a photocopy)</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8.</w:t>
      </w:r>
      <w:r w:rsidRPr="009D3BEA">
        <w:rPr>
          <w:rFonts w:ascii="Arial" w:eastAsia="Times New Roman" w:hAnsi="Arial" w:cs="Arial"/>
          <w:color w:val="000000"/>
          <w:lang w:bidi="hi-IN"/>
        </w:rPr>
        <w:tab/>
        <w:t>PAN (furnish a photocopy)</w:t>
      </w:r>
      <w:r w:rsidRPr="009D3BEA">
        <w:rPr>
          <w:rFonts w:ascii="Arial" w:eastAsia="Times New Roman" w:hAnsi="Arial" w:cs="Arial"/>
          <w:color w:val="000000"/>
          <w:lang w:bidi="hi-IN"/>
        </w:rPr>
        <w:tab/>
        <w:t>  :</w:t>
      </w:r>
      <w:r w:rsidRPr="009D3BEA">
        <w:rPr>
          <w:rFonts w:ascii="Arial" w:eastAsia="Times New Roman" w:hAnsi="Arial" w:cs="Arial"/>
          <w:color w:val="000000"/>
          <w:lang w:bidi="hi-IN"/>
        </w:rPr>
        <w:tab/>
        <w:t xml:space="preserve"> ______________________________________</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9.</w:t>
      </w:r>
      <w:r w:rsidRPr="009D3BEA">
        <w:rPr>
          <w:rFonts w:ascii="Arial" w:eastAsia="Times New Roman" w:hAnsi="Arial" w:cs="Arial"/>
          <w:color w:val="000000"/>
          <w:lang w:bidi="hi-IN"/>
        </w:rPr>
        <w:tab/>
        <w:t xml:space="preserve">Whether the unit or sister </w:t>
      </w:r>
      <w:r w:rsidRPr="009D3BEA">
        <w:rPr>
          <w:rFonts w:ascii="Arial" w:eastAsia="Times New Roman" w:hAnsi="Arial" w:cs="Arial"/>
          <w:color w:val="000000"/>
          <w:lang w:bidi="hi-IN"/>
        </w:rPr>
        <w:tab/>
        <w:t>  :</w:t>
      </w:r>
      <w:r w:rsidRPr="009D3BEA">
        <w:rPr>
          <w:rFonts w:ascii="Arial" w:eastAsia="Times New Roman" w:hAnsi="Arial" w:cs="Arial"/>
          <w:color w:val="000000"/>
          <w:lang w:bidi="hi-IN"/>
        </w:rPr>
        <w:tab/>
      </w:r>
      <w:r w:rsidRPr="009D3BEA">
        <w:rPr>
          <w:rFonts w:ascii="Arial" w:eastAsia="Times New Roman" w:hAnsi="Arial" w:cs="Arial"/>
          <w:color w:val="000000"/>
          <w:lang w:bidi="hi-IN"/>
        </w:rPr>
        <w:tab/>
        <w:t>Yes      /    No</w:t>
      </w:r>
    </w:p>
    <w:p w:rsidR="009D3BEA" w:rsidRPr="009D3BEA" w:rsidRDefault="00B67689" w:rsidP="00B67689">
      <w:pPr>
        <w:spacing w:after="0" w:line="240" w:lineRule="auto"/>
        <w:ind w:left="630"/>
        <w:rPr>
          <w:rFonts w:ascii="Times New Roman" w:eastAsia="Times New Roman" w:hAnsi="Times New Roman" w:cs="Times New Roman"/>
          <w:sz w:val="24"/>
          <w:szCs w:val="24"/>
          <w:lang w:bidi="hi-IN"/>
        </w:rPr>
      </w:pPr>
      <w:r>
        <w:rPr>
          <w:rFonts w:ascii="Arial" w:eastAsia="Times New Roman" w:hAnsi="Arial" w:cs="Arial"/>
          <w:color w:val="000000"/>
          <w:lang w:bidi="hi-IN"/>
        </w:rPr>
        <w:t xml:space="preserve">  </w:t>
      </w:r>
      <w:proofErr w:type="gramStart"/>
      <w:r w:rsidR="009D3BEA" w:rsidRPr="009D3BEA">
        <w:rPr>
          <w:rFonts w:ascii="Arial" w:eastAsia="Times New Roman" w:hAnsi="Arial" w:cs="Arial"/>
          <w:color w:val="000000"/>
          <w:lang w:bidi="hi-IN"/>
        </w:rPr>
        <w:t>concern</w:t>
      </w:r>
      <w:proofErr w:type="gramEnd"/>
      <w:r w:rsidR="009D3BEA" w:rsidRPr="009D3BEA">
        <w:rPr>
          <w:rFonts w:ascii="Arial" w:eastAsia="Times New Roman" w:hAnsi="Arial" w:cs="Arial"/>
          <w:color w:val="000000"/>
          <w:lang w:bidi="hi-IN"/>
        </w:rPr>
        <w:t xml:space="preserve"> unit or any unit of  </w:t>
      </w:r>
      <w:r w:rsidR="009D3BEA" w:rsidRPr="009D3BEA">
        <w:rPr>
          <w:rFonts w:ascii="Arial" w:eastAsia="Times New Roman" w:hAnsi="Arial" w:cs="Arial"/>
          <w:color w:val="000000"/>
          <w:lang w:bidi="hi-IN"/>
        </w:rPr>
        <w:tab/>
        <w:t xml:space="preserve">          </w:t>
      </w:r>
      <w:r w:rsidR="009D3BEA" w:rsidRPr="009D3BEA">
        <w:rPr>
          <w:rFonts w:ascii="Arial" w:eastAsia="Times New Roman" w:hAnsi="Arial" w:cs="Arial"/>
          <w:color w:val="000000"/>
          <w:lang w:bidi="hi-IN"/>
        </w:rPr>
        <w:tab/>
        <w:t xml:space="preserve">If the reply is ‘yes’ please give details  below their  </w:t>
      </w:r>
      <w:r>
        <w:rPr>
          <w:rFonts w:ascii="Arial" w:eastAsia="Times New Roman" w:hAnsi="Arial" w:cs="Arial"/>
          <w:color w:val="000000"/>
          <w:lang w:bidi="hi-IN"/>
        </w:rPr>
        <w:t xml:space="preserve">   </w:t>
      </w:r>
      <w:r w:rsidR="009D3BEA" w:rsidRPr="009D3BEA">
        <w:rPr>
          <w:rFonts w:ascii="Arial" w:eastAsia="Times New Roman" w:hAnsi="Arial" w:cs="Arial"/>
          <w:color w:val="000000"/>
          <w:lang w:bidi="hi-IN"/>
        </w:rPr>
        <w:t xml:space="preserve">Proprietorship or </w:t>
      </w:r>
      <w:r w:rsidR="009D3BEA" w:rsidRPr="009D3BEA">
        <w:rPr>
          <w:rFonts w:ascii="Arial" w:eastAsia="Times New Roman" w:hAnsi="Arial" w:cs="Arial"/>
          <w:color w:val="000000"/>
          <w:lang w:bidi="hi-IN"/>
        </w:rPr>
        <w:tab/>
      </w:r>
      <w:r w:rsidR="009D3BEA" w:rsidRPr="009D3BEA">
        <w:rPr>
          <w:rFonts w:ascii="Arial" w:eastAsia="Times New Roman" w:hAnsi="Arial" w:cs="Arial"/>
          <w:color w:val="000000"/>
          <w:lang w:bidi="hi-IN"/>
        </w:rPr>
        <w:tab/>
      </w:r>
    </w:p>
    <w:p w:rsidR="009D3BEA" w:rsidRPr="009D3BEA" w:rsidRDefault="00B67689" w:rsidP="009D3BEA">
      <w:pPr>
        <w:spacing w:after="0" w:line="240" w:lineRule="auto"/>
        <w:rPr>
          <w:rFonts w:ascii="Times New Roman" w:eastAsia="Times New Roman" w:hAnsi="Times New Roman" w:cs="Times New Roman"/>
          <w:sz w:val="24"/>
          <w:szCs w:val="24"/>
          <w:lang w:bidi="hi-IN"/>
        </w:rPr>
      </w:pPr>
      <w:r>
        <w:rPr>
          <w:rFonts w:ascii="Arial" w:eastAsia="Times New Roman" w:hAnsi="Arial" w:cs="Arial"/>
          <w:color w:val="000000"/>
          <w:lang w:bidi="hi-IN"/>
        </w:rPr>
        <w:t xml:space="preserve">          </w:t>
      </w:r>
      <w:r w:rsidR="009D3BEA" w:rsidRPr="009D3BEA">
        <w:rPr>
          <w:rFonts w:ascii="Arial" w:eastAsia="Times New Roman" w:hAnsi="Arial" w:cs="Arial"/>
          <w:color w:val="000000"/>
          <w:lang w:bidi="hi-IN"/>
        </w:rPr>
        <w:t>Partnership, (if any) has been</w:t>
      </w:r>
      <w:r w:rsidR="009D3BEA" w:rsidRPr="009D3BEA">
        <w:rPr>
          <w:rFonts w:ascii="Arial" w:eastAsia="Times New Roman" w:hAnsi="Arial" w:cs="Arial"/>
          <w:color w:val="000000"/>
          <w:lang w:bidi="hi-IN"/>
        </w:rPr>
        <w:tab/>
        <w:t>_______________________________________</w:t>
      </w:r>
    </w:p>
    <w:p w:rsidR="009D3BEA" w:rsidRPr="009D3BEA" w:rsidRDefault="009D3BEA" w:rsidP="009D3BEA">
      <w:pPr>
        <w:numPr>
          <w:ilvl w:val="0"/>
          <w:numId w:val="12"/>
        </w:numPr>
        <w:spacing w:after="0" w:line="240" w:lineRule="auto"/>
        <w:textAlignment w:val="baseline"/>
        <w:rPr>
          <w:rFonts w:ascii="Arial" w:eastAsia="Times New Roman" w:hAnsi="Arial" w:cs="Arial"/>
          <w:color w:val="000000"/>
          <w:lang w:bidi="hi-IN"/>
        </w:rPr>
      </w:pPr>
      <w:r w:rsidRPr="009D3BEA">
        <w:rPr>
          <w:rFonts w:ascii="Arial" w:eastAsia="Times New Roman" w:hAnsi="Arial" w:cs="Arial"/>
          <w:color w:val="000000"/>
          <w:lang w:bidi="hi-IN"/>
        </w:rPr>
        <w:t xml:space="preserve">Blacklisted/debarred or </w:t>
      </w:r>
      <w:r w:rsidRPr="009D3BEA">
        <w:rPr>
          <w:rFonts w:ascii="Arial" w:eastAsia="Times New Roman" w:hAnsi="Arial" w:cs="Arial"/>
          <w:color w:val="000000"/>
          <w:lang w:bidi="hi-IN"/>
        </w:rPr>
        <w:tab/>
      </w:r>
      <w:r w:rsidRPr="009D3BEA">
        <w:rPr>
          <w:rFonts w:ascii="Arial" w:eastAsia="Times New Roman" w:hAnsi="Arial" w:cs="Arial"/>
          <w:color w:val="000000"/>
          <w:lang w:bidi="hi-IN"/>
        </w:rPr>
        <w:tab/>
        <w:t>_______________________________________</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w:t>
      </w:r>
      <w:proofErr w:type="gramStart"/>
      <w:r w:rsidRPr="009D3BEA">
        <w:rPr>
          <w:rFonts w:ascii="Arial" w:eastAsia="Times New Roman" w:hAnsi="Arial" w:cs="Arial"/>
          <w:color w:val="000000"/>
          <w:lang w:bidi="hi-IN"/>
        </w:rPr>
        <w:t>penalized</w:t>
      </w:r>
      <w:proofErr w:type="gramEnd"/>
      <w:r w:rsidRPr="009D3BEA">
        <w:rPr>
          <w:rFonts w:ascii="Arial" w:eastAsia="Times New Roman" w:hAnsi="Arial" w:cs="Arial"/>
          <w:color w:val="000000"/>
          <w:lang w:bidi="hi-IN"/>
        </w:rPr>
        <w:t xml:space="preserve"> by any Central or State</w:t>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Government Organization or Cooperative </w:t>
      </w:r>
    </w:p>
    <w:p w:rsidR="009D3BEA" w:rsidRPr="009D3BEA" w:rsidRDefault="00B67689" w:rsidP="00B67689">
      <w:pPr>
        <w:spacing w:after="0" w:line="240" w:lineRule="auto"/>
        <w:rPr>
          <w:rFonts w:ascii="Times New Roman" w:eastAsia="Times New Roman" w:hAnsi="Times New Roman" w:cs="Times New Roman"/>
          <w:sz w:val="24"/>
          <w:szCs w:val="24"/>
          <w:lang w:bidi="hi-IN"/>
        </w:rPr>
      </w:pPr>
      <w:r>
        <w:rPr>
          <w:rFonts w:ascii="Arial" w:eastAsia="Times New Roman" w:hAnsi="Arial" w:cs="Arial"/>
          <w:color w:val="000000"/>
          <w:lang w:bidi="hi-IN"/>
        </w:rPr>
        <w:t xml:space="preserve">         </w:t>
      </w:r>
      <w:proofErr w:type="gramStart"/>
      <w:r w:rsidR="009D3BEA" w:rsidRPr="009D3BEA">
        <w:rPr>
          <w:rFonts w:ascii="Arial" w:eastAsia="Times New Roman" w:hAnsi="Arial" w:cs="Arial"/>
          <w:color w:val="000000"/>
          <w:lang w:bidi="hi-IN"/>
        </w:rPr>
        <w:t>Organization at any time.</w:t>
      </w:r>
      <w:proofErr w:type="gramEnd"/>
      <w:r w:rsidR="009D3BEA" w:rsidRPr="009D3BEA">
        <w:rPr>
          <w:rFonts w:ascii="Arial" w:eastAsia="Times New Roman" w:hAnsi="Arial" w:cs="Arial"/>
          <w:color w:val="000000"/>
          <w:lang w:bidi="hi-IN"/>
        </w:rPr>
        <w:tab/>
      </w:r>
      <w:r w:rsidR="009D3BEA" w:rsidRPr="009D3BEA">
        <w:rPr>
          <w:rFonts w:ascii="Arial" w:eastAsia="Times New Roman" w:hAnsi="Arial" w:cs="Arial"/>
          <w:color w:val="000000"/>
          <w:lang w:bidi="hi-IN"/>
        </w:rPr>
        <w:tab/>
      </w:r>
      <w:r w:rsidR="009D3BEA" w:rsidRPr="009D3BEA">
        <w:rPr>
          <w:rFonts w:ascii="Arial" w:eastAsia="Times New Roman" w:hAnsi="Arial" w:cs="Arial"/>
          <w:color w:val="000000"/>
          <w:lang w:bidi="hi-IN"/>
        </w:rPr>
        <w:tab/>
      </w:r>
      <w:r w:rsidR="009D3BEA" w:rsidRPr="009D3BEA">
        <w:rPr>
          <w:rFonts w:ascii="Arial" w:eastAsia="Times New Roman" w:hAnsi="Arial" w:cs="Arial"/>
          <w:color w:val="000000"/>
          <w:lang w:bidi="hi-IN"/>
        </w:rPr>
        <w:tab/>
      </w:r>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w:t>
      </w:r>
      <w:r w:rsidRPr="009D3BEA">
        <w:rPr>
          <w:rFonts w:ascii="Arial" w:eastAsia="Times New Roman" w:hAnsi="Arial" w:cs="Arial"/>
          <w:color w:val="000000"/>
          <w:lang w:bidi="hi-IN"/>
        </w:rPr>
        <w:tab/>
        <w:t>_______________________________________</w:t>
      </w:r>
    </w:p>
    <w:p w:rsidR="009D3BEA" w:rsidRPr="009D3BEA" w:rsidRDefault="00B67689" w:rsidP="009D3BEA">
      <w:pPr>
        <w:numPr>
          <w:ilvl w:val="0"/>
          <w:numId w:val="13"/>
        </w:numPr>
        <w:spacing w:after="0" w:line="240" w:lineRule="auto"/>
        <w:textAlignment w:val="baseline"/>
        <w:rPr>
          <w:rFonts w:ascii="Arial" w:eastAsia="Times New Roman" w:hAnsi="Arial" w:cs="Arial"/>
          <w:color w:val="000000"/>
          <w:lang w:bidi="hi-IN"/>
        </w:rPr>
      </w:pPr>
      <w:r>
        <w:rPr>
          <w:rFonts w:ascii="Arial" w:eastAsia="Times New Roman" w:hAnsi="Arial" w:cs="Arial"/>
          <w:color w:val="000000"/>
          <w:lang w:bidi="hi-IN"/>
        </w:rPr>
        <w:t> </w:t>
      </w:r>
      <w:r w:rsidR="009D3BEA" w:rsidRPr="009D3BEA">
        <w:rPr>
          <w:rFonts w:ascii="Arial" w:eastAsia="Times New Roman" w:hAnsi="Arial" w:cs="Arial"/>
          <w:color w:val="000000"/>
          <w:lang w:bidi="hi-IN"/>
        </w:rPr>
        <w:t> Income tax return for last 3. Years.</w:t>
      </w:r>
      <w:r w:rsidR="009D3BEA" w:rsidRPr="009D3BEA">
        <w:rPr>
          <w:rFonts w:ascii="Arial" w:eastAsia="Times New Roman" w:hAnsi="Arial" w:cs="Arial"/>
          <w:b/>
          <w:bCs/>
          <w:color w:val="000000"/>
          <w:lang w:bidi="hi-IN"/>
        </w:rPr>
        <w:t xml:space="preserve">             </w:t>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t xml:space="preserve">     </w:t>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r>
      <w:r w:rsidR="009D3BEA" w:rsidRPr="009D3BEA">
        <w:rPr>
          <w:rFonts w:ascii="Arial" w:eastAsia="Times New Roman" w:hAnsi="Arial" w:cs="Arial"/>
          <w:b/>
          <w:bCs/>
          <w:color w:val="000000"/>
          <w:lang w:bidi="hi-IN"/>
        </w:rPr>
        <w:tab/>
        <w:t xml:space="preserve">               ____________________________________</w:t>
      </w:r>
    </w:p>
    <w:p w:rsidR="00B67689" w:rsidRDefault="00B67689" w:rsidP="009D3BEA">
      <w:pPr>
        <w:spacing w:after="0" w:line="240" w:lineRule="auto"/>
        <w:ind w:hanging="720"/>
        <w:jc w:val="right"/>
        <w:rPr>
          <w:rFonts w:ascii="Arial" w:eastAsia="Times New Roman" w:hAnsi="Arial" w:cs="Arial"/>
          <w:b/>
          <w:bCs/>
          <w:color w:val="000000"/>
          <w:lang w:bidi="hi-IN"/>
        </w:rPr>
      </w:pPr>
    </w:p>
    <w:p w:rsidR="00B67689" w:rsidRDefault="00B67689" w:rsidP="009D3BEA">
      <w:pPr>
        <w:spacing w:after="0" w:line="240" w:lineRule="auto"/>
        <w:ind w:hanging="720"/>
        <w:jc w:val="right"/>
        <w:rPr>
          <w:rFonts w:ascii="Arial" w:eastAsia="Times New Roman" w:hAnsi="Arial" w:cs="Arial"/>
          <w:b/>
          <w:bCs/>
          <w:color w:val="000000"/>
          <w:lang w:bidi="hi-IN"/>
        </w:rPr>
      </w:pPr>
    </w:p>
    <w:p w:rsidR="009D3BEA" w:rsidRPr="009D3BEA" w:rsidRDefault="009D3BEA" w:rsidP="009D3BEA">
      <w:pPr>
        <w:spacing w:after="0" w:line="240" w:lineRule="auto"/>
        <w:ind w:hanging="720"/>
        <w:jc w:val="right"/>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 xml:space="preserve">Seal &amp; Signature of the </w:t>
      </w:r>
      <w:proofErr w:type="spellStart"/>
      <w:r w:rsidRPr="009D3BEA">
        <w:rPr>
          <w:rFonts w:ascii="Arial" w:eastAsia="Times New Roman" w:hAnsi="Arial" w:cs="Arial"/>
          <w:b/>
          <w:bCs/>
          <w:color w:val="000000"/>
          <w:lang w:bidi="hi-IN"/>
        </w:rPr>
        <w:t>tenderer</w:t>
      </w:r>
      <w:proofErr w:type="spellEnd"/>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u w:val="single"/>
          <w:lang w:bidi="hi-IN"/>
        </w:rPr>
        <w:lastRenderedPageBreak/>
        <w:t>SCHEDULE</w:t>
      </w:r>
      <w:proofErr w:type="gramStart"/>
      <w:r w:rsidRPr="009D3BEA">
        <w:rPr>
          <w:rFonts w:ascii="Arial" w:eastAsia="Times New Roman" w:hAnsi="Arial" w:cs="Arial"/>
          <w:b/>
          <w:bCs/>
          <w:color w:val="000000"/>
          <w:u w:val="single"/>
          <w:lang w:bidi="hi-IN"/>
        </w:rPr>
        <w:t>  III</w:t>
      </w:r>
      <w:proofErr w:type="gramEnd"/>
    </w:p>
    <w:p w:rsidR="009D3BEA" w:rsidRPr="009D3BEA" w:rsidRDefault="009D3BEA" w:rsidP="009D3BEA">
      <w:pPr>
        <w:spacing w:after="0" w:line="240" w:lineRule="auto"/>
        <w:rPr>
          <w:rFonts w:ascii="Times New Roman" w:eastAsia="Times New Roman" w:hAnsi="Times New Roman" w:cs="Times New Roman"/>
          <w:sz w:val="24"/>
          <w:szCs w:val="24"/>
          <w:lang w:bidi="hi-IN"/>
        </w:rPr>
      </w:pPr>
      <w:r w:rsidRPr="009D3BEA">
        <w:rPr>
          <w:rFonts w:ascii="Arial" w:eastAsia="Times New Roman" w:hAnsi="Arial" w:cs="Arial"/>
          <w:b/>
          <w:bCs/>
          <w:color w:val="000000"/>
          <w:u w:val="single"/>
          <w:lang w:bidi="hi-IN"/>
        </w:rPr>
        <w:t xml:space="preserve">Technical </w:t>
      </w:r>
      <w:proofErr w:type="gramStart"/>
      <w:r w:rsidRPr="009D3BEA">
        <w:rPr>
          <w:rFonts w:ascii="Arial" w:eastAsia="Times New Roman" w:hAnsi="Arial" w:cs="Arial"/>
          <w:b/>
          <w:bCs/>
          <w:color w:val="000000"/>
          <w:u w:val="single"/>
          <w:lang w:bidi="hi-IN"/>
        </w:rPr>
        <w:t>Valuation :</w:t>
      </w:r>
      <w:proofErr w:type="gramEnd"/>
      <w:r w:rsidRPr="009D3BEA">
        <w:rPr>
          <w:rFonts w:ascii="Arial" w:eastAsia="Times New Roman" w:hAnsi="Arial" w:cs="Arial"/>
          <w:color w:val="000000"/>
          <w:lang w:bidi="hi-IN"/>
        </w:rPr>
        <w:t> </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ind w:left="720" w:hanging="720"/>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Technical Evaluation on eligibility of the firm/company is as per the below points.</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tbl>
      <w:tblPr>
        <w:tblW w:w="9033" w:type="dxa"/>
        <w:jc w:val="center"/>
        <w:tblInd w:w="-371" w:type="dxa"/>
        <w:tblLayout w:type="fixed"/>
        <w:tblCellMar>
          <w:top w:w="15" w:type="dxa"/>
          <w:left w:w="15" w:type="dxa"/>
          <w:bottom w:w="15" w:type="dxa"/>
          <w:right w:w="15" w:type="dxa"/>
        </w:tblCellMar>
        <w:tblLook w:val="04A0"/>
      </w:tblPr>
      <w:tblGrid>
        <w:gridCol w:w="699"/>
        <w:gridCol w:w="3146"/>
        <w:gridCol w:w="2271"/>
        <w:gridCol w:w="1695"/>
        <w:gridCol w:w="1222"/>
      </w:tblGrid>
      <w:tr w:rsidR="008A0043" w:rsidRPr="008A0043" w:rsidTr="008A0043">
        <w:trPr>
          <w:trHeight w:val="900"/>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150" w:right="-125" w:hanging="6"/>
              <w:jc w:val="center"/>
              <w:rPr>
                <w:rFonts w:ascii="Times New Roman" w:eastAsia="Times New Roman" w:hAnsi="Times New Roman" w:cs="Times New Roman"/>
                <w:sz w:val="20"/>
                <w:szCs w:val="20"/>
                <w:lang w:bidi="hi-IN"/>
              </w:rPr>
            </w:pPr>
            <w:r w:rsidRPr="008A0043">
              <w:rPr>
                <w:rFonts w:ascii="Arial" w:eastAsia="Times New Roman" w:hAnsi="Arial" w:cs="Arial"/>
                <w:b/>
                <w:bCs/>
                <w:color w:val="000000"/>
                <w:sz w:val="20"/>
                <w:szCs w:val="20"/>
                <w:lang w:bidi="hi-IN"/>
              </w:rPr>
              <w:t>S. No.</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75" w:hanging="33"/>
              <w:jc w:val="center"/>
              <w:rPr>
                <w:rFonts w:ascii="Times New Roman" w:eastAsia="Times New Roman" w:hAnsi="Times New Roman" w:cs="Times New Roman"/>
                <w:sz w:val="20"/>
                <w:szCs w:val="20"/>
                <w:lang w:bidi="hi-IN"/>
              </w:rPr>
            </w:pPr>
            <w:r w:rsidRPr="008A0043">
              <w:rPr>
                <w:rFonts w:ascii="Arial" w:eastAsia="Times New Roman" w:hAnsi="Arial" w:cs="Arial"/>
                <w:b/>
                <w:bCs/>
                <w:color w:val="000000"/>
                <w:sz w:val="20"/>
                <w:szCs w:val="20"/>
                <w:lang w:bidi="hi-IN"/>
              </w:rPr>
              <w:t>Eligibility Criteria for Agency - Firm / Company</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658C1">
            <w:pPr>
              <w:spacing w:after="160" w:line="240" w:lineRule="auto"/>
              <w:ind w:left="-48" w:hanging="37"/>
              <w:jc w:val="center"/>
              <w:rPr>
                <w:rFonts w:ascii="Times New Roman" w:eastAsia="Times New Roman" w:hAnsi="Times New Roman" w:cs="Times New Roman"/>
                <w:sz w:val="20"/>
                <w:szCs w:val="20"/>
                <w:lang w:bidi="hi-IN"/>
              </w:rPr>
            </w:pPr>
            <w:r w:rsidRPr="008A0043">
              <w:rPr>
                <w:rFonts w:ascii="Arial" w:eastAsia="Times New Roman" w:hAnsi="Arial" w:cs="Arial"/>
                <w:b/>
                <w:bCs/>
                <w:color w:val="000000"/>
                <w:sz w:val="20"/>
                <w:szCs w:val="20"/>
                <w:lang w:bidi="hi-IN"/>
              </w:rPr>
              <w:t>Particulars / Details</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160" w:line="240" w:lineRule="auto"/>
              <w:ind w:left="-111" w:right="-114"/>
              <w:jc w:val="center"/>
              <w:rPr>
                <w:rFonts w:ascii="Times New Roman" w:eastAsia="Times New Roman" w:hAnsi="Times New Roman" w:cs="Times New Roman"/>
                <w:sz w:val="20"/>
                <w:szCs w:val="20"/>
                <w:lang w:bidi="hi-IN"/>
              </w:rPr>
            </w:pPr>
            <w:r w:rsidRPr="008A0043">
              <w:rPr>
                <w:rFonts w:ascii="Arial" w:eastAsia="Times New Roman" w:hAnsi="Arial" w:cs="Arial"/>
                <w:b/>
                <w:bCs/>
                <w:color w:val="000000"/>
                <w:sz w:val="20"/>
                <w:szCs w:val="20"/>
                <w:lang w:bidi="hi-IN"/>
              </w:rPr>
              <w:t>Confirmation from Agency - Firm / Company</w:t>
            </w: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16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b/>
                <w:bCs/>
                <w:color w:val="000000"/>
                <w:sz w:val="20"/>
                <w:szCs w:val="20"/>
                <w:lang w:bidi="hi-IN"/>
              </w:rPr>
              <w:t>Marks / Point</w:t>
            </w:r>
          </w:p>
        </w:tc>
      </w:tr>
      <w:tr w:rsidR="008A0043" w:rsidRPr="008A0043" w:rsidTr="008A0043">
        <w:trPr>
          <w:trHeight w:val="998"/>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81"/>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75" w:firstLine="15"/>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Type of Agency</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07306C">
            <w:pPr>
              <w:spacing w:after="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Any Type Firm</w:t>
            </w:r>
          </w:p>
          <w:p w:rsidR="009D3BEA" w:rsidRPr="008A0043" w:rsidRDefault="009D3BEA" w:rsidP="0007306C">
            <w:pPr>
              <w:spacing w:after="16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LLP, Pvt. Ltd. &amp; Co. </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58C1" w:rsidRPr="008A0043" w:rsidRDefault="008A0043" w:rsidP="008A0043">
            <w:pPr>
              <w:spacing w:after="0" w:line="240" w:lineRule="auto"/>
              <w:ind w:left="-96" w:hanging="6"/>
              <w:rPr>
                <w:rFonts w:ascii="Arial" w:eastAsia="Times New Roman" w:hAnsi="Arial" w:cs="Arial"/>
                <w:color w:val="000000"/>
                <w:sz w:val="20"/>
                <w:szCs w:val="20"/>
                <w:lang w:bidi="hi-IN"/>
              </w:rPr>
            </w:pPr>
            <w:r w:rsidRPr="008A0043">
              <w:rPr>
                <w:rFonts w:ascii="Arial" w:eastAsia="Times New Roman" w:hAnsi="Arial" w:cs="Arial"/>
                <w:color w:val="000000"/>
                <w:sz w:val="20"/>
                <w:szCs w:val="20"/>
                <w:lang w:bidi="hi-IN"/>
              </w:rPr>
              <w:t xml:space="preserve">    </w:t>
            </w:r>
            <w:r w:rsidR="008658C1" w:rsidRPr="008A0043">
              <w:rPr>
                <w:rFonts w:ascii="Arial" w:eastAsia="Times New Roman" w:hAnsi="Arial" w:cs="Arial"/>
                <w:color w:val="000000"/>
                <w:sz w:val="20"/>
                <w:szCs w:val="20"/>
                <w:lang w:bidi="hi-IN"/>
              </w:rPr>
              <w:tab/>
            </w:r>
          </w:p>
          <w:p w:rsidR="008658C1" w:rsidRPr="008A0043" w:rsidRDefault="008658C1" w:rsidP="008A0043">
            <w:pPr>
              <w:spacing w:after="0" w:line="240" w:lineRule="auto"/>
              <w:ind w:left="-73"/>
              <w:jc w:val="center"/>
              <w:rPr>
                <w:rFonts w:ascii="Arial" w:eastAsia="Times New Roman" w:hAnsi="Arial" w:cs="Arial"/>
                <w:color w:val="000000"/>
                <w:sz w:val="20"/>
                <w:szCs w:val="20"/>
                <w:lang w:bidi="hi-IN"/>
              </w:rPr>
            </w:pPr>
            <w:r w:rsidRPr="008A0043">
              <w:rPr>
                <w:rFonts w:ascii="Arial" w:eastAsia="Times New Roman" w:hAnsi="Arial" w:cs="Arial"/>
                <w:color w:val="000000"/>
                <w:sz w:val="20"/>
                <w:szCs w:val="20"/>
                <w:lang w:bidi="hi-IN"/>
              </w:rPr>
              <w:t>10</w:t>
            </w:r>
          </w:p>
          <w:p w:rsidR="008658C1" w:rsidRPr="008A0043" w:rsidRDefault="008658C1" w:rsidP="00F37BAF">
            <w:pPr>
              <w:spacing w:after="0" w:line="240" w:lineRule="auto"/>
              <w:ind w:left="-73" w:firstLine="1"/>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15</w:t>
            </w:r>
          </w:p>
          <w:p w:rsidR="009D3BEA" w:rsidRPr="008A0043" w:rsidRDefault="009D3BEA" w:rsidP="008658C1">
            <w:pPr>
              <w:spacing w:after="160" w:line="240" w:lineRule="auto"/>
              <w:ind w:left="-720" w:hanging="720"/>
              <w:rPr>
                <w:rFonts w:ascii="Times New Roman" w:eastAsia="Times New Roman" w:hAnsi="Times New Roman" w:cs="Times New Roman"/>
                <w:sz w:val="20"/>
                <w:szCs w:val="20"/>
                <w:lang w:bidi="hi-IN"/>
              </w:rPr>
            </w:pPr>
          </w:p>
        </w:tc>
      </w:tr>
      <w:tr w:rsidR="008A0043" w:rsidRPr="008A0043" w:rsidTr="008A0043">
        <w:trPr>
          <w:trHeight w:val="696"/>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81"/>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2.</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C574B5">
            <w:pPr>
              <w:spacing w:after="160" w:line="240" w:lineRule="auto"/>
              <w:ind w:left="-47" w:hanging="47"/>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Agency’s required legal documents / Certificates of Govt.</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07306C">
            <w:pPr>
              <w:spacing w:after="0" w:line="240" w:lineRule="auto"/>
              <w:ind w:left="-100"/>
              <w:jc w:val="center"/>
              <w:rPr>
                <w:rFonts w:ascii="Times New Roman" w:eastAsia="Times New Roman" w:hAnsi="Times New Roman" w:cs="Times New Roman"/>
                <w:sz w:val="20"/>
                <w:szCs w:val="20"/>
                <w:lang w:bidi="hi-IN"/>
              </w:rPr>
            </w:pPr>
            <w:proofErr w:type="spellStart"/>
            <w:r w:rsidRPr="008A0043">
              <w:rPr>
                <w:rFonts w:ascii="Arial" w:eastAsia="Times New Roman" w:hAnsi="Arial" w:cs="Arial"/>
                <w:color w:val="000000"/>
                <w:sz w:val="20"/>
                <w:szCs w:val="20"/>
                <w:lang w:bidi="hi-IN"/>
              </w:rPr>
              <w:t>Gumasta</w:t>
            </w:r>
            <w:proofErr w:type="spellEnd"/>
            <w:r w:rsidRPr="008A0043">
              <w:rPr>
                <w:rFonts w:ascii="Arial" w:eastAsia="Times New Roman" w:hAnsi="Arial" w:cs="Arial"/>
                <w:color w:val="000000"/>
                <w:sz w:val="20"/>
                <w:szCs w:val="20"/>
                <w:lang w:bidi="hi-IN"/>
              </w:rPr>
              <w:t>  &amp;  GST</w:t>
            </w:r>
          </w:p>
          <w:p w:rsidR="009D3BEA" w:rsidRPr="008A0043" w:rsidRDefault="009D3BEA" w:rsidP="0007306C">
            <w:pPr>
              <w:spacing w:after="16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Incorporation Form-16</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10</w:t>
            </w:r>
          </w:p>
          <w:p w:rsidR="009D3BEA" w:rsidRPr="008A0043" w:rsidRDefault="008658C1" w:rsidP="008A0043">
            <w:pPr>
              <w:spacing w:after="16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15</w:t>
            </w:r>
          </w:p>
        </w:tc>
      </w:tr>
      <w:tr w:rsidR="008A0043" w:rsidRPr="008A0043" w:rsidTr="008A0043">
        <w:trPr>
          <w:trHeight w:val="782"/>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81"/>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3.</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C574B5">
            <w:pPr>
              <w:spacing w:after="160" w:line="240" w:lineRule="auto"/>
              <w:ind w:left="-137"/>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How many years old Agency with registration</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07306C">
            <w:pPr>
              <w:spacing w:after="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Up to 5 years</w:t>
            </w:r>
          </w:p>
          <w:p w:rsidR="009D3BEA" w:rsidRPr="008A0043" w:rsidRDefault="009D3BEA" w:rsidP="008A0043">
            <w:pPr>
              <w:spacing w:after="16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Above 5 years</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10</w:t>
            </w:r>
          </w:p>
          <w:p w:rsidR="009D3BEA" w:rsidRPr="008A0043" w:rsidRDefault="008658C1" w:rsidP="008A0043">
            <w:pPr>
              <w:spacing w:after="16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15</w:t>
            </w:r>
          </w:p>
        </w:tc>
      </w:tr>
      <w:tr w:rsidR="008A0043" w:rsidRPr="008A0043" w:rsidTr="008A0043">
        <w:trPr>
          <w:trHeight w:val="852"/>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4.</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C574B5">
            <w:pPr>
              <w:spacing w:after="160" w:line="240" w:lineRule="auto"/>
              <w:ind w:left="-137"/>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Agency’s owner work experience of Sales &amp; Marketing in FMCG foods</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 xml:space="preserve">Up to </w:t>
            </w:r>
            <w:r w:rsidR="008658C1" w:rsidRPr="008A0043">
              <w:rPr>
                <w:rFonts w:ascii="Arial" w:eastAsia="Times New Roman" w:hAnsi="Arial" w:cs="Arial"/>
                <w:color w:val="000000"/>
                <w:sz w:val="20"/>
                <w:szCs w:val="20"/>
                <w:lang w:bidi="hi-IN"/>
              </w:rPr>
              <w:t>5</w:t>
            </w:r>
            <w:r w:rsidRPr="008A0043">
              <w:rPr>
                <w:rFonts w:ascii="Arial" w:eastAsia="Times New Roman" w:hAnsi="Arial" w:cs="Arial"/>
                <w:color w:val="000000"/>
                <w:sz w:val="20"/>
                <w:szCs w:val="20"/>
                <w:lang w:bidi="hi-IN"/>
              </w:rPr>
              <w:t xml:space="preserve"> yrs.</w:t>
            </w:r>
          </w:p>
          <w:p w:rsidR="009D3BEA" w:rsidRPr="008A0043" w:rsidRDefault="009D3BEA" w:rsidP="008A0043">
            <w:pPr>
              <w:spacing w:after="16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 xml:space="preserve">Above </w:t>
            </w:r>
            <w:r w:rsidR="008658C1" w:rsidRPr="008A0043">
              <w:rPr>
                <w:rFonts w:ascii="Arial" w:eastAsia="Times New Roman" w:hAnsi="Arial" w:cs="Arial"/>
                <w:color w:val="000000"/>
                <w:sz w:val="20"/>
                <w:szCs w:val="20"/>
                <w:lang w:bidi="hi-IN"/>
              </w:rPr>
              <w:t>5</w:t>
            </w:r>
            <w:r w:rsidRPr="008A0043">
              <w:rPr>
                <w:rFonts w:ascii="Arial" w:eastAsia="Times New Roman" w:hAnsi="Arial" w:cs="Arial"/>
                <w:color w:val="000000"/>
                <w:sz w:val="20"/>
                <w:szCs w:val="20"/>
                <w:lang w:bidi="hi-IN"/>
              </w:rPr>
              <w:t xml:space="preserve"> Yrs.</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10</w:t>
            </w:r>
          </w:p>
          <w:p w:rsidR="009D3BEA" w:rsidRPr="008A0043" w:rsidRDefault="008658C1" w:rsidP="008A0043">
            <w:pPr>
              <w:spacing w:after="16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15</w:t>
            </w:r>
          </w:p>
        </w:tc>
      </w:tr>
      <w:tr w:rsidR="008A0043" w:rsidRPr="008A0043" w:rsidTr="008A0043">
        <w:trPr>
          <w:trHeight w:val="782"/>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5.</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C574B5">
            <w:pPr>
              <w:spacing w:after="160" w:line="240" w:lineRule="auto"/>
              <w:ind w:left="-137"/>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How many states including MP worked by Agency’s owner.</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 xml:space="preserve">Up to </w:t>
            </w:r>
            <w:r w:rsidR="008658C1" w:rsidRPr="008A0043">
              <w:rPr>
                <w:rFonts w:ascii="Arial" w:eastAsia="Times New Roman" w:hAnsi="Arial" w:cs="Arial"/>
                <w:color w:val="000000"/>
                <w:sz w:val="20"/>
                <w:szCs w:val="20"/>
                <w:lang w:bidi="hi-IN"/>
              </w:rPr>
              <w:t>2</w:t>
            </w:r>
            <w:r w:rsidRPr="008A0043">
              <w:rPr>
                <w:rFonts w:ascii="Arial" w:eastAsia="Times New Roman" w:hAnsi="Arial" w:cs="Arial"/>
                <w:color w:val="000000"/>
                <w:sz w:val="20"/>
                <w:szCs w:val="20"/>
                <w:lang w:bidi="hi-IN"/>
              </w:rPr>
              <w:t xml:space="preserve"> states</w:t>
            </w:r>
          </w:p>
          <w:p w:rsidR="009D3BEA" w:rsidRPr="008A0043" w:rsidRDefault="009D3BEA" w:rsidP="008A0043">
            <w:pPr>
              <w:spacing w:after="16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 xml:space="preserve">Above </w:t>
            </w:r>
            <w:r w:rsidR="008658C1" w:rsidRPr="008A0043">
              <w:rPr>
                <w:rFonts w:ascii="Arial" w:eastAsia="Times New Roman" w:hAnsi="Arial" w:cs="Arial"/>
                <w:color w:val="000000"/>
                <w:sz w:val="20"/>
                <w:szCs w:val="20"/>
                <w:lang w:bidi="hi-IN"/>
              </w:rPr>
              <w:t>2</w:t>
            </w:r>
            <w:r w:rsidRPr="008A0043">
              <w:rPr>
                <w:rFonts w:ascii="Arial" w:eastAsia="Times New Roman" w:hAnsi="Arial" w:cs="Arial"/>
                <w:color w:val="000000"/>
                <w:sz w:val="20"/>
                <w:szCs w:val="20"/>
                <w:lang w:bidi="hi-IN"/>
              </w:rPr>
              <w:t xml:space="preserve"> states</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10</w:t>
            </w:r>
          </w:p>
          <w:p w:rsidR="009D3BEA" w:rsidRPr="008A0043" w:rsidRDefault="008658C1" w:rsidP="008A0043">
            <w:pPr>
              <w:spacing w:after="16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15</w:t>
            </w:r>
          </w:p>
        </w:tc>
      </w:tr>
      <w:tr w:rsidR="008A0043" w:rsidRPr="008A0043" w:rsidTr="008A0043">
        <w:trPr>
          <w:trHeight w:val="782"/>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72"/>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6.</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07306C">
            <w:pPr>
              <w:spacing w:after="160" w:line="240" w:lineRule="auto"/>
              <w:ind w:left="-91"/>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In sales &amp; marketing, designation of Agency’s owner for mini.10 years of mini.3 different Co.’s</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ASM / RSM</w:t>
            </w:r>
          </w:p>
          <w:p w:rsidR="009D3BEA" w:rsidRPr="008A0043" w:rsidRDefault="009D3BEA" w:rsidP="008A0043">
            <w:pPr>
              <w:spacing w:after="16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GM / Marketing Manager &amp; above</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ind w:left="-720" w:hanging="720"/>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 xml:space="preserve">     10</w:t>
            </w:r>
          </w:p>
          <w:p w:rsidR="009D3BEA" w:rsidRPr="008A0043" w:rsidRDefault="008658C1" w:rsidP="008A0043">
            <w:pPr>
              <w:spacing w:after="160" w:line="240" w:lineRule="auto"/>
              <w:ind w:left="-73"/>
              <w:jc w:val="center"/>
              <w:rPr>
                <w:rFonts w:ascii="Arial" w:eastAsia="Times New Roman" w:hAnsi="Arial" w:cs="Arial"/>
                <w:color w:val="000000"/>
                <w:sz w:val="20"/>
                <w:szCs w:val="20"/>
                <w:lang w:bidi="hi-IN"/>
              </w:rPr>
            </w:pPr>
            <w:r w:rsidRPr="008A0043">
              <w:rPr>
                <w:rFonts w:ascii="Arial" w:eastAsia="Times New Roman" w:hAnsi="Arial" w:cs="Arial"/>
                <w:color w:val="000000"/>
                <w:sz w:val="20"/>
                <w:szCs w:val="20"/>
                <w:lang w:bidi="hi-IN"/>
              </w:rPr>
              <w:t>1</w:t>
            </w:r>
            <w:r w:rsidR="009D3BEA" w:rsidRPr="008A0043">
              <w:rPr>
                <w:rFonts w:ascii="Arial" w:eastAsia="Times New Roman" w:hAnsi="Arial" w:cs="Arial"/>
                <w:color w:val="000000"/>
                <w:sz w:val="20"/>
                <w:szCs w:val="20"/>
                <w:lang w:bidi="hi-IN"/>
              </w:rPr>
              <w:t>0</w:t>
            </w:r>
          </w:p>
          <w:p w:rsidR="008658C1" w:rsidRPr="008A0043" w:rsidRDefault="008658C1" w:rsidP="008A0043">
            <w:pPr>
              <w:spacing w:after="16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15</w:t>
            </w:r>
          </w:p>
        </w:tc>
      </w:tr>
      <w:tr w:rsidR="008A0043" w:rsidRPr="008A0043" w:rsidTr="008A0043">
        <w:trPr>
          <w:trHeight w:val="827"/>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72"/>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7.</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C574B5">
            <w:pPr>
              <w:spacing w:after="160" w:line="240" w:lineRule="auto"/>
              <w:ind w:left="-137"/>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Marketing Experience of Agency’s owners in any Dairy Products </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ind w:left="-720" w:hanging="72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No</w:t>
            </w:r>
          </w:p>
          <w:p w:rsidR="009D3BEA" w:rsidRPr="008A0043" w:rsidRDefault="009D3BEA" w:rsidP="008A0043">
            <w:pPr>
              <w:spacing w:after="16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Yes, mini. 3 years</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ind w:left="-720" w:hanging="720"/>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      0</w:t>
            </w:r>
          </w:p>
          <w:p w:rsidR="009D3BEA" w:rsidRPr="008A0043" w:rsidRDefault="008658C1" w:rsidP="008A0043">
            <w:pPr>
              <w:spacing w:after="160" w:line="240" w:lineRule="auto"/>
              <w:ind w:left="-73"/>
              <w:jc w:val="center"/>
              <w:rPr>
                <w:rFonts w:ascii="Arial" w:eastAsia="Times New Roman" w:hAnsi="Arial" w:cs="Arial"/>
                <w:color w:val="000000"/>
                <w:sz w:val="20"/>
                <w:szCs w:val="20"/>
                <w:lang w:bidi="hi-IN"/>
              </w:rPr>
            </w:pPr>
            <w:r w:rsidRPr="008A0043">
              <w:rPr>
                <w:rFonts w:ascii="Arial" w:eastAsia="Times New Roman" w:hAnsi="Arial" w:cs="Arial"/>
                <w:color w:val="000000"/>
                <w:sz w:val="20"/>
                <w:szCs w:val="20"/>
                <w:lang w:bidi="hi-IN"/>
              </w:rPr>
              <w:t>0</w:t>
            </w:r>
          </w:p>
          <w:p w:rsidR="008658C1" w:rsidRPr="008A0043" w:rsidRDefault="008658C1" w:rsidP="008A0043">
            <w:pPr>
              <w:spacing w:after="16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10</w:t>
            </w:r>
          </w:p>
        </w:tc>
      </w:tr>
      <w:tr w:rsidR="008A0043" w:rsidRPr="008A0043" w:rsidTr="008A0043">
        <w:trPr>
          <w:trHeight w:val="675"/>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162"/>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8.</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07306C">
            <w:pPr>
              <w:spacing w:after="160" w:line="240" w:lineRule="auto"/>
              <w:ind w:left="-91"/>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 xml:space="preserve">Experience in </w:t>
            </w:r>
            <w:proofErr w:type="spellStart"/>
            <w:r w:rsidRPr="008A0043">
              <w:rPr>
                <w:rFonts w:ascii="Arial" w:eastAsia="Times New Roman" w:hAnsi="Arial" w:cs="Arial"/>
                <w:color w:val="000000"/>
                <w:sz w:val="20"/>
                <w:szCs w:val="20"/>
                <w:lang w:bidi="hi-IN"/>
              </w:rPr>
              <w:t>Creatives</w:t>
            </w:r>
            <w:proofErr w:type="spellEnd"/>
            <w:r w:rsidRPr="008A0043">
              <w:rPr>
                <w:rFonts w:ascii="Arial" w:eastAsia="Times New Roman" w:hAnsi="Arial" w:cs="Arial"/>
                <w:color w:val="000000"/>
                <w:sz w:val="20"/>
                <w:szCs w:val="20"/>
                <w:lang w:bidi="hi-IN"/>
              </w:rPr>
              <w:t>, Content Creations &amp; Marketing</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Up to 3 years</w:t>
            </w:r>
          </w:p>
          <w:p w:rsidR="009D3BEA" w:rsidRPr="008A0043" w:rsidRDefault="009D3BEA" w:rsidP="008A0043">
            <w:pPr>
              <w:spacing w:after="16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Above 3 years</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10</w:t>
            </w:r>
          </w:p>
          <w:p w:rsidR="009D3BEA" w:rsidRPr="008A0043" w:rsidRDefault="008658C1" w:rsidP="008A0043">
            <w:pPr>
              <w:spacing w:after="16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15</w:t>
            </w:r>
          </w:p>
        </w:tc>
      </w:tr>
      <w:tr w:rsidR="008A0043" w:rsidRPr="008A0043" w:rsidTr="008A0043">
        <w:trPr>
          <w:trHeight w:val="358"/>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72"/>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9.</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07306C">
            <w:pPr>
              <w:spacing w:after="160" w:line="240" w:lineRule="auto"/>
              <w:ind w:left="-91"/>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Authorization Letters / Certificates for Sales &amp; Marketing</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 xml:space="preserve">Mini. </w:t>
            </w:r>
            <w:r w:rsidR="008658C1" w:rsidRPr="008A0043">
              <w:rPr>
                <w:rFonts w:ascii="Arial" w:eastAsia="Times New Roman" w:hAnsi="Arial" w:cs="Arial"/>
                <w:color w:val="000000"/>
                <w:sz w:val="20"/>
                <w:szCs w:val="20"/>
                <w:lang w:bidi="hi-IN"/>
              </w:rPr>
              <w:t>2</w:t>
            </w:r>
            <w:r w:rsidRPr="008A0043">
              <w:rPr>
                <w:rFonts w:ascii="Arial" w:eastAsia="Times New Roman" w:hAnsi="Arial" w:cs="Arial"/>
                <w:color w:val="000000"/>
                <w:sz w:val="20"/>
                <w:szCs w:val="20"/>
                <w:lang w:bidi="hi-IN"/>
              </w:rPr>
              <w:t xml:space="preserve"> Companies</w:t>
            </w:r>
          </w:p>
          <w:p w:rsidR="009D3BEA" w:rsidRPr="008A0043" w:rsidRDefault="009D3BEA" w:rsidP="008A0043">
            <w:pPr>
              <w:spacing w:after="16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 xml:space="preserve">Above </w:t>
            </w:r>
            <w:r w:rsidR="008658C1" w:rsidRPr="008A0043">
              <w:rPr>
                <w:rFonts w:ascii="Arial" w:eastAsia="Times New Roman" w:hAnsi="Arial" w:cs="Arial"/>
                <w:color w:val="000000"/>
                <w:sz w:val="20"/>
                <w:szCs w:val="20"/>
                <w:lang w:bidi="hi-IN"/>
              </w:rPr>
              <w:t>2</w:t>
            </w:r>
            <w:r w:rsidRPr="008A0043">
              <w:rPr>
                <w:rFonts w:ascii="Arial" w:eastAsia="Times New Roman" w:hAnsi="Arial" w:cs="Arial"/>
                <w:color w:val="000000"/>
                <w:sz w:val="20"/>
                <w:szCs w:val="20"/>
                <w:lang w:bidi="hi-IN"/>
              </w:rPr>
              <w:t xml:space="preserve"> Companies</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10</w:t>
            </w:r>
          </w:p>
          <w:p w:rsidR="009D3BEA" w:rsidRPr="008A0043" w:rsidRDefault="008658C1" w:rsidP="008A0043">
            <w:pPr>
              <w:spacing w:after="16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15</w:t>
            </w:r>
          </w:p>
        </w:tc>
      </w:tr>
      <w:tr w:rsidR="008A0043" w:rsidRPr="008A0043" w:rsidTr="008A0043">
        <w:trPr>
          <w:trHeight w:val="525"/>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72"/>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10.</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07306C">
            <w:pPr>
              <w:spacing w:after="160" w:line="240" w:lineRule="auto"/>
              <w:ind w:left="-91"/>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Experience in Digital &amp; Social Media</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No</w:t>
            </w:r>
          </w:p>
          <w:p w:rsidR="009D3BEA" w:rsidRPr="008A0043" w:rsidRDefault="009D3BEA" w:rsidP="008A0043">
            <w:pPr>
              <w:spacing w:after="0" w:line="240" w:lineRule="auto"/>
              <w:ind w:left="-100"/>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Yes</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0</w:t>
            </w:r>
          </w:p>
          <w:p w:rsidR="009D3BEA" w:rsidRPr="008A0043" w:rsidRDefault="008658C1" w:rsidP="008A0043">
            <w:pPr>
              <w:spacing w:after="160" w:line="240" w:lineRule="auto"/>
              <w:ind w:left="-73"/>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10</w:t>
            </w:r>
          </w:p>
        </w:tc>
      </w:tr>
      <w:tr w:rsidR="008A0043" w:rsidRPr="008A0043" w:rsidTr="008A0043">
        <w:trPr>
          <w:trHeight w:val="982"/>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253F4">
            <w:pPr>
              <w:spacing w:after="160" w:line="240" w:lineRule="auto"/>
              <w:ind w:left="-72"/>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11.</w:t>
            </w: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8A0043">
            <w:pPr>
              <w:spacing w:after="160" w:line="240" w:lineRule="auto"/>
              <w:ind w:left="-107"/>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Agency owner’s new products launching experience of minimum three Companies / Brands</w:t>
            </w: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p w:rsidR="009D3BEA" w:rsidRPr="008A0043" w:rsidRDefault="009D3BEA" w:rsidP="008A0043">
            <w:pPr>
              <w:spacing w:after="0" w:line="240" w:lineRule="auto"/>
              <w:ind w:left="-116"/>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No</w:t>
            </w:r>
          </w:p>
          <w:p w:rsidR="009D3BEA" w:rsidRPr="008A0043" w:rsidRDefault="009D3BEA" w:rsidP="008A0043">
            <w:pPr>
              <w:spacing w:after="0" w:line="240" w:lineRule="auto"/>
              <w:ind w:left="-116"/>
              <w:rPr>
                <w:rFonts w:ascii="Times New Roman" w:eastAsia="Times New Roman" w:hAnsi="Times New Roman" w:cs="Times New Roman"/>
                <w:sz w:val="20"/>
                <w:szCs w:val="20"/>
                <w:lang w:bidi="hi-IN"/>
              </w:rPr>
            </w:pPr>
          </w:p>
          <w:p w:rsidR="009D3BEA" w:rsidRPr="008A0043" w:rsidRDefault="009D3BEA" w:rsidP="008A0043">
            <w:pPr>
              <w:spacing w:after="0" w:line="240" w:lineRule="auto"/>
              <w:ind w:left="-116"/>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Yes</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240" w:line="240" w:lineRule="auto"/>
              <w:rPr>
                <w:rFonts w:ascii="Times New Roman" w:eastAsia="Times New Roman" w:hAnsi="Times New Roman" w:cs="Times New Roman"/>
                <w:sz w:val="20"/>
                <w:szCs w:val="20"/>
                <w:lang w:bidi="hi-IN"/>
              </w:rPr>
            </w:pP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p w:rsidR="00B27653" w:rsidRPr="008A0043" w:rsidRDefault="00B27653" w:rsidP="00B27653">
            <w:pPr>
              <w:spacing w:after="0" w:line="240" w:lineRule="auto"/>
              <w:ind w:left="-73"/>
              <w:jc w:val="center"/>
              <w:rPr>
                <w:rFonts w:ascii="Times New Roman" w:eastAsia="Times New Roman" w:hAnsi="Times New Roman" w:cs="Times New Roman"/>
                <w:sz w:val="20"/>
                <w:szCs w:val="20"/>
                <w:lang w:bidi="hi-IN"/>
              </w:rPr>
            </w:pPr>
            <w:r>
              <w:rPr>
                <w:rFonts w:ascii="Arial" w:eastAsia="Times New Roman" w:hAnsi="Arial" w:cs="Arial"/>
                <w:color w:val="000000"/>
                <w:sz w:val="20"/>
                <w:szCs w:val="20"/>
                <w:lang w:bidi="hi-IN"/>
              </w:rPr>
              <w:t>0</w:t>
            </w:r>
          </w:p>
          <w:p w:rsidR="009D3BEA" w:rsidRPr="008A0043" w:rsidRDefault="00B27653" w:rsidP="00B27653">
            <w:pPr>
              <w:spacing w:after="0" w:line="240" w:lineRule="auto"/>
              <w:ind w:left="-162" w:firstLine="18"/>
              <w:jc w:val="center"/>
              <w:rPr>
                <w:rFonts w:ascii="Times New Roman" w:eastAsia="Times New Roman" w:hAnsi="Times New Roman" w:cs="Times New Roman"/>
                <w:sz w:val="20"/>
                <w:szCs w:val="20"/>
                <w:lang w:bidi="hi-IN"/>
              </w:rPr>
            </w:pPr>
            <w:r w:rsidRPr="008A0043">
              <w:rPr>
                <w:rFonts w:ascii="Arial" w:eastAsia="Times New Roman" w:hAnsi="Arial" w:cs="Arial"/>
                <w:color w:val="000000"/>
                <w:sz w:val="20"/>
                <w:szCs w:val="20"/>
                <w:lang w:bidi="hi-IN"/>
              </w:rPr>
              <w:t>10</w:t>
            </w:r>
          </w:p>
        </w:tc>
      </w:tr>
      <w:tr w:rsidR="008A0043" w:rsidRPr="008A0043" w:rsidTr="008A0043">
        <w:trPr>
          <w:trHeight w:val="574"/>
          <w:jc w:val="center"/>
        </w:trPr>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3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2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D3BEA" w:rsidP="009D3BEA">
            <w:pPr>
              <w:spacing w:after="0" w:line="240" w:lineRule="auto"/>
              <w:rPr>
                <w:rFonts w:ascii="Times New Roman" w:eastAsia="Times New Roman" w:hAnsi="Times New Roman" w:cs="Times New Roman"/>
                <w:sz w:val="20"/>
                <w:szCs w:val="20"/>
                <w:lang w:bidi="hi-IN"/>
              </w:rP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8A0043" w:rsidRDefault="00930C16" w:rsidP="00F37BAF">
            <w:pPr>
              <w:spacing w:after="160" w:line="240" w:lineRule="auto"/>
              <w:ind w:left="-111" w:right="-54" w:hanging="21"/>
              <w:rPr>
                <w:rFonts w:ascii="Times New Roman" w:eastAsia="Times New Roman" w:hAnsi="Times New Roman" w:cs="Times New Roman"/>
                <w:sz w:val="20"/>
                <w:szCs w:val="20"/>
                <w:lang w:bidi="hi-IN"/>
              </w:rPr>
            </w:pPr>
            <w:r>
              <w:rPr>
                <w:rFonts w:ascii="Arial" w:eastAsia="Times New Roman" w:hAnsi="Arial" w:cs="Arial"/>
                <w:b/>
                <w:bCs/>
                <w:color w:val="000000"/>
                <w:sz w:val="20"/>
                <w:szCs w:val="20"/>
                <w:lang w:bidi="hi-IN"/>
              </w:rPr>
              <w:t xml:space="preserve">  </w:t>
            </w:r>
            <w:r w:rsidR="009D3BEA" w:rsidRPr="008A0043">
              <w:rPr>
                <w:rFonts w:ascii="Arial" w:eastAsia="Times New Roman" w:hAnsi="Arial" w:cs="Arial"/>
                <w:b/>
                <w:bCs/>
                <w:color w:val="000000"/>
                <w:sz w:val="20"/>
                <w:szCs w:val="20"/>
                <w:lang w:bidi="hi-IN"/>
              </w:rPr>
              <w:t>TOTAL MARK</w:t>
            </w:r>
          </w:p>
        </w:tc>
        <w:tc>
          <w:tcPr>
            <w:tcW w:w="1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3BEA" w:rsidRPr="00B27653" w:rsidRDefault="00B27653" w:rsidP="00B27653">
            <w:pPr>
              <w:spacing w:after="0" w:line="240" w:lineRule="auto"/>
              <w:jc w:val="center"/>
              <w:rPr>
                <w:rFonts w:ascii="Times New Roman" w:eastAsia="Times New Roman" w:hAnsi="Times New Roman" w:cs="Times New Roman"/>
                <w:b/>
                <w:bCs/>
                <w:sz w:val="20"/>
                <w:szCs w:val="20"/>
                <w:lang w:bidi="hi-IN"/>
              </w:rPr>
            </w:pPr>
            <w:r w:rsidRPr="00B27653">
              <w:rPr>
                <w:rFonts w:ascii="Times New Roman" w:eastAsia="Times New Roman" w:hAnsi="Times New Roman" w:cs="Times New Roman"/>
                <w:b/>
                <w:bCs/>
                <w:sz w:val="30"/>
                <w:szCs w:val="30"/>
                <w:lang w:bidi="hi-IN"/>
              </w:rPr>
              <w:t>230</w:t>
            </w:r>
          </w:p>
        </w:tc>
      </w:tr>
    </w:tbl>
    <w:p w:rsidR="009D3BEA" w:rsidRPr="009D3BEA" w:rsidRDefault="009D3BEA" w:rsidP="009D3BEA">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p>
    <w:p w:rsidR="009D3BEA" w:rsidRPr="009D3BEA" w:rsidRDefault="009D3BEA" w:rsidP="00930C16">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b/>
          <w:bCs/>
          <w:color w:val="000000"/>
          <w:u w:val="single"/>
          <w:lang w:bidi="hi-IN"/>
        </w:rPr>
        <w:lastRenderedPageBreak/>
        <w:t>NOTE:</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p>
    <w:p w:rsidR="009D3BEA" w:rsidRPr="009D3BEA" w:rsidRDefault="009D3BEA" w:rsidP="00930C16">
      <w:pPr>
        <w:numPr>
          <w:ilvl w:val="0"/>
          <w:numId w:val="14"/>
        </w:numPr>
        <w:tabs>
          <w:tab w:val="clear" w:pos="720"/>
        </w:tabs>
        <w:spacing w:after="0" w:line="240" w:lineRule="auto"/>
        <w:ind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Please submit Agency’s / Proprietor’s / Partners documents like Company’s Letters, Authorization &amp; Appointment letter, Agreement, Paper Ads and your declaration letter for proofing your above confirmation and marking purpose.</w:t>
      </w:r>
    </w:p>
    <w:p w:rsidR="009D3BEA" w:rsidRPr="009D3BEA" w:rsidRDefault="009D3BEA" w:rsidP="009D3BEA">
      <w:pPr>
        <w:spacing w:after="0" w:line="240" w:lineRule="auto"/>
        <w:rPr>
          <w:rFonts w:ascii="Times New Roman" w:eastAsia="Times New Roman" w:hAnsi="Times New Roman" w:cs="Times New Roman"/>
          <w:sz w:val="24"/>
          <w:szCs w:val="24"/>
          <w:lang w:bidi="hi-IN"/>
        </w:rPr>
      </w:pPr>
    </w:p>
    <w:p w:rsidR="009D3BEA" w:rsidRPr="009D3BEA" w:rsidRDefault="009D3BEA" w:rsidP="00930C16">
      <w:pPr>
        <w:numPr>
          <w:ilvl w:val="0"/>
          <w:numId w:val="15"/>
        </w:numPr>
        <w:spacing w:after="0" w:line="240" w:lineRule="auto"/>
        <w:ind w:left="720"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Committee constitute by CEO of INDORE MILK UNION - INDORE (MP) will take decision for top three marking Agencies only, rest all bellow marking Agency will be canceled. </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p>
    <w:p w:rsidR="009D3BEA" w:rsidRPr="009D3BEA" w:rsidRDefault="009D3BEA" w:rsidP="00930C16">
      <w:pPr>
        <w:numPr>
          <w:ilvl w:val="0"/>
          <w:numId w:val="16"/>
        </w:numPr>
        <w:spacing w:after="160" w:line="240" w:lineRule="auto"/>
        <w:ind w:left="720" w:hanging="720"/>
        <w:jc w:val="both"/>
        <w:textAlignment w:val="baseline"/>
        <w:rPr>
          <w:rFonts w:ascii="Arial" w:eastAsia="Times New Roman" w:hAnsi="Arial" w:cs="Arial"/>
          <w:color w:val="000000"/>
          <w:lang w:bidi="hi-IN"/>
        </w:rPr>
      </w:pPr>
      <w:r w:rsidRPr="009D3BEA">
        <w:rPr>
          <w:rFonts w:ascii="Arial" w:eastAsia="Times New Roman" w:hAnsi="Arial" w:cs="Arial"/>
          <w:color w:val="000000"/>
          <w:lang w:bidi="hi-IN"/>
        </w:rPr>
        <w:t>The Chief Executive Officer, INDORE MILK UNION - INDORE (MP), Bhopal reserves the right to accept or reject any or all the offers without any explanation to the parties thereof without assigning any reason thereof.</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p>
    <w:p w:rsidR="009D3BEA" w:rsidRPr="009D3BEA" w:rsidRDefault="009D3BEA" w:rsidP="009D3BEA">
      <w:pPr>
        <w:spacing w:after="0" w:line="240" w:lineRule="auto"/>
        <w:jc w:val="both"/>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r w:rsidRPr="009D3BEA">
        <w:rPr>
          <w:rFonts w:ascii="Arial" w:eastAsia="Times New Roman" w:hAnsi="Arial" w:cs="Arial"/>
          <w:color w:val="000000"/>
          <w:lang w:bidi="hi-IN"/>
        </w:rPr>
        <w:tab/>
      </w:r>
    </w:p>
    <w:p w:rsidR="009D3BEA" w:rsidRPr="009D3BEA" w:rsidRDefault="009D3BEA" w:rsidP="009D3BEA">
      <w:pPr>
        <w:spacing w:after="0" w:line="240" w:lineRule="auto"/>
        <w:ind w:left="5040" w:firstLine="720"/>
        <w:jc w:val="both"/>
        <w:rPr>
          <w:rFonts w:ascii="Times New Roman" w:eastAsia="Times New Roman" w:hAnsi="Times New Roman" w:cs="Times New Roman"/>
          <w:sz w:val="24"/>
          <w:szCs w:val="24"/>
          <w:lang w:bidi="hi-IN"/>
        </w:rPr>
      </w:pPr>
      <w:r w:rsidRPr="009D3BEA">
        <w:rPr>
          <w:rFonts w:ascii="Arial" w:eastAsia="Times New Roman" w:hAnsi="Arial" w:cs="Arial"/>
          <w:b/>
          <w:bCs/>
          <w:color w:val="000000"/>
          <w:lang w:bidi="hi-IN"/>
        </w:rPr>
        <w:t xml:space="preserve">Seal &amp; Signature of the </w:t>
      </w:r>
      <w:proofErr w:type="spellStart"/>
      <w:r w:rsidRPr="009D3BEA">
        <w:rPr>
          <w:rFonts w:ascii="Arial" w:eastAsia="Times New Roman" w:hAnsi="Arial" w:cs="Arial"/>
          <w:b/>
          <w:bCs/>
          <w:color w:val="000000"/>
          <w:lang w:bidi="hi-IN"/>
        </w:rPr>
        <w:t>Tenderer</w:t>
      </w:r>
      <w:proofErr w:type="spellEnd"/>
    </w:p>
    <w:p w:rsidR="009D3BEA" w:rsidRDefault="009D3BEA" w:rsidP="009D3BEA">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p>
    <w:p w:rsidR="00F0290F" w:rsidRDefault="00F0290F" w:rsidP="009D3BEA">
      <w:pPr>
        <w:spacing w:after="240" w:line="240" w:lineRule="auto"/>
        <w:rPr>
          <w:rFonts w:ascii="Times New Roman" w:eastAsia="Times New Roman" w:hAnsi="Times New Roman" w:cs="Times New Roman"/>
          <w:sz w:val="24"/>
          <w:szCs w:val="24"/>
          <w:lang w:bidi="hi-IN"/>
        </w:rPr>
      </w:pPr>
    </w:p>
    <w:p w:rsidR="00F0290F" w:rsidRDefault="00F0290F" w:rsidP="009D3BEA">
      <w:pPr>
        <w:spacing w:after="240" w:line="240" w:lineRule="auto"/>
        <w:rPr>
          <w:rFonts w:ascii="Times New Roman" w:eastAsia="Times New Roman" w:hAnsi="Times New Roman" w:cs="Times New Roman"/>
          <w:sz w:val="24"/>
          <w:szCs w:val="24"/>
          <w:lang w:bidi="hi-IN"/>
        </w:rPr>
      </w:pPr>
    </w:p>
    <w:p w:rsidR="00F0290F" w:rsidRDefault="00F0290F" w:rsidP="009D3BEA">
      <w:pPr>
        <w:spacing w:after="240" w:line="240" w:lineRule="auto"/>
        <w:rPr>
          <w:rFonts w:ascii="Times New Roman" w:eastAsia="Times New Roman" w:hAnsi="Times New Roman" w:cs="Times New Roman"/>
          <w:sz w:val="24"/>
          <w:szCs w:val="24"/>
          <w:lang w:bidi="hi-IN"/>
        </w:rPr>
      </w:pPr>
    </w:p>
    <w:p w:rsidR="00F0290F" w:rsidRDefault="00F0290F" w:rsidP="009D3BEA">
      <w:pPr>
        <w:spacing w:after="240" w:line="240" w:lineRule="auto"/>
        <w:rPr>
          <w:rFonts w:ascii="Times New Roman" w:eastAsia="Times New Roman" w:hAnsi="Times New Roman" w:cs="Times New Roman"/>
          <w:sz w:val="24"/>
          <w:szCs w:val="24"/>
          <w:lang w:bidi="hi-IN"/>
        </w:rPr>
      </w:pPr>
    </w:p>
    <w:p w:rsidR="00F0290F" w:rsidRDefault="00F0290F" w:rsidP="009D3BEA">
      <w:pPr>
        <w:spacing w:after="240" w:line="240" w:lineRule="auto"/>
        <w:rPr>
          <w:rFonts w:ascii="Times New Roman" w:eastAsia="Times New Roman" w:hAnsi="Times New Roman" w:cs="Times New Roman"/>
          <w:sz w:val="24"/>
          <w:szCs w:val="24"/>
          <w:lang w:bidi="hi-IN"/>
        </w:rPr>
      </w:pPr>
    </w:p>
    <w:p w:rsidR="00F0290F" w:rsidRDefault="00F0290F" w:rsidP="009D3BEA">
      <w:pPr>
        <w:spacing w:after="240" w:line="240" w:lineRule="auto"/>
        <w:rPr>
          <w:rFonts w:ascii="Times New Roman" w:eastAsia="Times New Roman" w:hAnsi="Times New Roman" w:cs="Times New Roman"/>
          <w:sz w:val="24"/>
          <w:szCs w:val="24"/>
          <w:lang w:bidi="hi-IN"/>
        </w:rPr>
      </w:pPr>
    </w:p>
    <w:p w:rsidR="00F0290F" w:rsidRDefault="00F0290F" w:rsidP="009D3BEA">
      <w:pPr>
        <w:spacing w:after="240" w:line="240" w:lineRule="auto"/>
        <w:rPr>
          <w:rFonts w:ascii="Times New Roman" w:eastAsia="Times New Roman" w:hAnsi="Times New Roman" w:cs="Times New Roman"/>
          <w:sz w:val="24"/>
          <w:szCs w:val="24"/>
          <w:lang w:bidi="hi-IN"/>
        </w:rPr>
      </w:pPr>
    </w:p>
    <w:p w:rsidR="00F0290F" w:rsidRDefault="00F0290F" w:rsidP="009D3BEA">
      <w:pPr>
        <w:spacing w:after="240" w:line="240" w:lineRule="auto"/>
        <w:rPr>
          <w:rFonts w:ascii="Times New Roman" w:eastAsia="Times New Roman" w:hAnsi="Times New Roman" w:cs="Times New Roman"/>
          <w:sz w:val="24"/>
          <w:szCs w:val="24"/>
          <w:lang w:bidi="hi-IN"/>
        </w:rPr>
      </w:pPr>
    </w:p>
    <w:p w:rsidR="00F0290F" w:rsidRDefault="00F0290F" w:rsidP="009D3BEA">
      <w:pPr>
        <w:spacing w:after="240" w:line="240" w:lineRule="auto"/>
        <w:rPr>
          <w:rFonts w:ascii="Times New Roman" w:eastAsia="Times New Roman" w:hAnsi="Times New Roman" w:cs="Times New Roman"/>
          <w:sz w:val="24"/>
          <w:szCs w:val="24"/>
          <w:lang w:bidi="hi-IN"/>
        </w:rPr>
      </w:pPr>
    </w:p>
    <w:p w:rsidR="00F0290F" w:rsidRDefault="00F0290F" w:rsidP="009D3BEA">
      <w:pPr>
        <w:spacing w:after="240" w:line="240" w:lineRule="auto"/>
        <w:rPr>
          <w:rFonts w:ascii="Times New Roman" w:eastAsia="Times New Roman" w:hAnsi="Times New Roman" w:cs="Times New Roman"/>
          <w:sz w:val="24"/>
          <w:szCs w:val="24"/>
          <w:lang w:bidi="hi-IN"/>
        </w:rPr>
      </w:pPr>
    </w:p>
    <w:p w:rsidR="00F0290F" w:rsidRPr="009D3BEA" w:rsidRDefault="00F0290F" w:rsidP="009D3BEA">
      <w:pPr>
        <w:spacing w:after="240" w:line="240" w:lineRule="auto"/>
        <w:rPr>
          <w:rFonts w:ascii="Times New Roman" w:eastAsia="Times New Roman" w:hAnsi="Times New Roman" w:cs="Times New Roman"/>
          <w:sz w:val="24"/>
          <w:szCs w:val="24"/>
          <w:lang w:bidi="hi-IN"/>
        </w:rPr>
      </w:pPr>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sz w:val="28"/>
          <w:szCs w:val="28"/>
          <w:u w:val="single"/>
          <w:lang w:bidi="hi-IN"/>
        </w:rPr>
        <w:t xml:space="preserve">Indore </w:t>
      </w:r>
      <w:proofErr w:type="spellStart"/>
      <w:r w:rsidRPr="009D3BEA">
        <w:rPr>
          <w:rFonts w:ascii="Arial" w:eastAsia="Times New Roman" w:hAnsi="Arial" w:cs="Arial"/>
          <w:b/>
          <w:bCs/>
          <w:color w:val="000000"/>
          <w:sz w:val="28"/>
          <w:szCs w:val="28"/>
          <w:u w:val="single"/>
          <w:lang w:bidi="hi-IN"/>
        </w:rPr>
        <w:t>Sahakari</w:t>
      </w:r>
      <w:proofErr w:type="spellEnd"/>
      <w:r w:rsidRPr="009D3BEA">
        <w:rPr>
          <w:rFonts w:ascii="Arial" w:eastAsia="Times New Roman" w:hAnsi="Arial" w:cs="Arial"/>
          <w:b/>
          <w:bCs/>
          <w:color w:val="000000"/>
          <w:sz w:val="28"/>
          <w:szCs w:val="28"/>
          <w:u w:val="single"/>
          <w:lang w:bidi="hi-IN"/>
        </w:rPr>
        <w:t xml:space="preserve"> </w:t>
      </w:r>
      <w:proofErr w:type="spellStart"/>
      <w:r w:rsidRPr="009D3BEA">
        <w:rPr>
          <w:rFonts w:ascii="Arial" w:eastAsia="Times New Roman" w:hAnsi="Arial" w:cs="Arial"/>
          <w:b/>
          <w:bCs/>
          <w:color w:val="000000"/>
          <w:sz w:val="28"/>
          <w:szCs w:val="28"/>
          <w:u w:val="single"/>
          <w:lang w:bidi="hi-IN"/>
        </w:rPr>
        <w:t>Dughdh</w:t>
      </w:r>
      <w:proofErr w:type="spellEnd"/>
      <w:r w:rsidRPr="009D3BEA">
        <w:rPr>
          <w:rFonts w:ascii="Arial" w:eastAsia="Times New Roman" w:hAnsi="Arial" w:cs="Arial"/>
          <w:b/>
          <w:bCs/>
          <w:color w:val="000000"/>
          <w:sz w:val="28"/>
          <w:szCs w:val="28"/>
          <w:u w:val="single"/>
          <w:lang w:bidi="hi-IN"/>
        </w:rPr>
        <w:t xml:space="preserve"> </w:t>
      </w:r>
      <w:proofErr w:type="spellStart"/>
      <w:r w:rsidRPr="009D3BEA">
        <w:rPr>
          <w:rFonts w:ascii="Arial" w:eastAsia="Times New Roman" w:hAnsi="Arial" w:cs="Arial"/>
          <w:b/>
          <w:bCs/>
          <w:color w:val="000000"/>
          <w:sz w:val="28"/>
          <w:szCs w:val="28"/>
          <w:u w:val="single"/>
          <w:lang w:bidi="hi-IN"/>
        </w:rPr>
        <w:t>Sangh</w:t>
      </w:r>
      <w:proofErr w:type="spellEnd"/>
      <w:r w:rsidRPr="009D3BEA">
        <w:rPr>
          <w:rFonts w:ascii="Arial" w:eastAsia="Times New Roman" w:hAnsi="Arial" w:cs="Arial"/>
          <w:b/>
          <w:bCs/>
          <w:color w:val="000000"/>
          <w:sz w:val="28"/>
          <w:szCs w:val="28"/>
          <w:u w:val="single"/>
          <w:lang w:bidi="hi-IN"/>
        </w:rPr>
        <w:t xml:space="preserve"> </w:t>
      </w:r>
      <w:proofErr w:type="spellStart"/>
      <w:r w:rsidRPr="009D3BEA">
        <w:rPr>
          <w:rFonts w:ascii="Arial" w:eastAsia="Times New Roman" w:hAnsi="Arial" w:cs="Arial"/>
          <w:b/>
          <w:bCs/>
          <w:color w:val="000000"/>
          <w:sz w:val="28"/>
          <w:szCs w:val="28"/>
          <w:u w:val="single"/>
          <w:lang w:bidi="hi-IN"/>
        </w:rPr>
        <w:t>Maryadit</w:t>
      </w:r>
      <w:proofErr w:type="spellEnd"/>
      <w:r w:rsidRPr="009D3BEA">
        <w:rPr>
          <w:rFonts w:ascii="Arial" w:eastAsia="Times New Roman" w:hAnsi="Arial" w:cs="Arial"/>
          <w:b/>
          <w:bCs/>
          <w:color w:val="000000"/>
          <w:sz w:val="28"/>
          <w:szCs w:val="28"/>
          <w:u w:val="single"/>
          <w:lang w:bidi="hi-IN"/>
        </w:rPr>
        <w:t>,</w:t>
      </w:r>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sz w:val="28"/>
          <w:szCs w:val="28"/>
          <w:u w:val="single"/>
          <w:lang w:bidi="hi-IN"/>
        </w:rPr>
        <w:t> Indore</w:t>
      </w:r>
    </w:p>
    <w:p w:rsidR="00F0290F" w:rsidRDefault="00F0290F" w:rsidP="009D3BEA">
      <w:pPr>
        <w:spacing w:after="0" w:line="240" w:lineRule="auto"/>
        <w:jc w:val="center"/>
        <w:rPr>
          <w:rFonts w:ascii="Arial" w:eastAsia="Times New Roman" w:hAnsi="Arial" w:cs="Arial"/>
          <w:b/>
          <w:bCs/>
          <w:color w:val="000000"/>
          <w:u w:val="single"/>
          <w:lang w:bidi="hi-IN"/>
        </w:rPr>
      </w:pPr>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color w:val="000000"/>
          <w:u w:val="single"/>
          <w:lang w:bidi="hi-IN"/>
        </w:rPr>
        <w:t>SCHEDULE</w:t>
      </w:r>
      <w:proofErr w:type="gramStart"/>
      <w:r w:rsidRPr="009D3BEA">
        <w:rPr>
          <w:rFonts w:ascii="Arial" w:eastAsia="Times New Roman" w:hAnsi="Arial" w:cs="Arial"/>
          <w:b/>
          <w:bCs/>
          <w:color w:val="000000"/>
          <w:u w:val="single"/>
          <w:lang w:bidi="hi-IN"/>
        </w:rPr>
        <w:t>  IV</w:t>
      </w:r>
      <w:proofErr w:type="gramEnd"/>
    </w:p>
    <w:p w:rsidR="00F0290F" w:rsidRDefault="00F0290F" w:rsidP="009D3BEA">
      <w:pPr>
        <w:spacing w:after="0" w:line="240" w:lineRule="auto"/>
        <w:jc w:val="center"/>
        <w:rPr>
          <w:rFonts w:ascii="Arial" w:eastAsia="Times New Roman" w:hAnsi="Arial" w:cs="Arial"/>
          <w:color w:val="000000"/>
          <w:u w:val="single"/>
          <w:lang w:bidi="hi-IN"/>
        </w:rPr>
      </w:pPr>
    </w:p>
    <w:p w:rsidR="009D3BEA" w:rsidRPr="009D3BEA" w:rsidRDefault="00F0290F"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color w:val="000000"/>
          <w:u w:val="single"/>
          <w:lang w:bidi="hi-IN"/>
        </w:rPr>
        <w:t xml:space="preserve"> </w:t>
      </w:r>
      <w:r w:rsidR="009D3BEA" w:rsidRPr="009D3BEA">
        <w:rPr>
          <w:rFonts w:ascii="Arial" w:eastAsia="Times New Roman" w:hAnsi="Arial" w:cs="Arial"/>
          <w:color w:val="000000"/>
          <w:u w:val="single"/>
          <w:lang w:bidi="hi-IN"/>
        </w:rPr>
        <w:t>(</w:t>
      </w:r>
      <w:r w:rsidR="009D3BEA" w:rsidRPr="009D3BEA">
        <w:rPr>
          <w:rFonts w:ascii="Arial" w:eastAsia="Times New Roman" w:hAnsi="Arial" w:cs="Arial"/>
          <w:b/>
          <w:bCs/>
          <w:i/>
          <w:iCs/>
          <w:color w:val="000000"/>
          <w:u w:val="single"/>
          <w:lang w:bidi="hi-IN"/>
        </w:rPr>
        <w:t>RATES SHOULD BE SUBMITTED IN THIS FORMAT)</w:t>
      </w:r>
    </w:p>
    <w:p w:rsidR="00F0290F" w:rsidRDefault="00F0290F" w:rsidP="009D3BEA">
      <w:pPr>
        <w:spacing w:after="0" w:line="240" w:lineRule="auto"/>
        <w:jc w:val="center"/>
        <w:rPr>
          <w:rFonts w:ascii="Arial" w:eastAsia="Times New Roman" w:hAnsi="Arial" w:cs="Arial"/>
          <w:b/>
          <w:bCs/>
          <w:i/>
          <w:iCs/>
          <w:color w:val="000000"/>
          <w:u w:val="single"/>
          <w:lang w:bidi="hi-IN"/>
        </w:rPr>
      </w:pPr>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b/>
          <w:bCs/>
          <w:i/>
          <w:iCs/>
          <w:color w:val="000000"/>
          <w:u w:val="single"/>
          <w:lang w:bidi="hi-IN"/>
        </w:rPr>
        <w:t>FINANCIAL BID Online only.</w:t>
      </w:r>
    </w:p>
    <w:p w:rsidR="00F0290F" w:rsidRDefault="00F0290F" w:rsidP="009D3BEA">
      <w:pPr>
        <w:spacing w:after="0" w:line="240" w:lineRule="auto"/>
        <w:jc w:val="both"/>
        <w:rPr>
          <w:rFonts w:ascii="Arial" w:eastAsia="Times New Roman" w:hAnsi="Arial" w:cs="Arial"/>
          <w:b/>
          <w:bCs/>
          <w:color w:val="000000"/>
          <w:sz w:val="28"/>
          <w:szCs w:val="28"/>
          <w:u w:val="single"/>
          <w:lang w:bidi="hi-IN"/>
        </w:rPr>
      </w:pPr>
    </w:p>
    <w:p w:rsidR="009D3BEA" w:rsidRPr="00F0290F" w:rsidRDefault="009D3BEA" w:rsidP="009D3BEA">
      <w:pPr>
        <w:spacing w:after="0" w:line="240" w:lineRule="auto"/>
        <w:jc w:val="both"/>
        <w:rPr>
          <w:rFonts w:ascii="Times New Roman" w:eastAsia="Times New Roman" w:hAnsi="Times New Roman" w:cs="Times New Roman"/>
          <w:sz w:val="24"/>
          <w:szCs w:val="24"/>
          <w:lang w:bidi="hi-IN"/>
        </w:rPr>
      </w:pPr>
      <w:r w:rsidRPr="00F0290F">
        <w:rPr>
          <w:rFonts w:ascii="Arial" w:eastAsia="Times New Roman" w:hAnsi="Arial" w:cs="Arial"/>
          <w:b/>
          <w:bCs/>
          <w:color w:val="000000"/>
          <w:sz w:val="28"/>
          <w:szCs w:val="28"/>
          <w:lang w:bidi="hi-IN"/>
        </w:rPr>
        <w:t>Name of the firm/</w:t>
      </w:r>
      <w:proofErr w:type="gramStart"/>
      <w:r w:rsidRPr="00F0290F">
        <w:rPr>
          <w:rFonts w:ascii="Arial" w:eastAsia="Times New Roman" w:hAnsi="Arial" w:cs="Arial"/>
          <w:b/>
          <w:bCs/>
          <w:color w:val="000000"/>
          <w:sz w:val="28"/>
          <w:szCs w:val="28"/>
          <w:lang w:bidi="hi-IN"/>
        </w:rPr>
        <w:t>agency :-</w:t>
      </w:r>
      <w:proofErr w:type="gramEnd"/>
      <w:r w:rsidRPr="00F0290F">
        <w:rPr>
          <w:rFonts w:ascii="Arial" w:eastAsia="Times New Roman" w:hAnsi="Arial" w:cs="Arial"/>
          <w:b/>
          <w:bCs/>
          <w:color w:val="000000"/>
          <w:sz w:val="28"/>
          <w:szCs w:val="28"/>
          <w:lang w:bidi="hi-IN"/>
        </w:rPr>
        <w:t>  ………………………………………………..</w:t>
      </w:r>
    </w:p>
    <w:p w:rsidR="009D3BEA" w:rsidRPr="00F0290F" w:rsidRDefault="009D3BEA" w:rsidP="009D3BEA">
      <w:pPr>
        <w:spacing w:after="0" w:line="240" w:lineRule="auto"/>
        <w:jc w:val="center"/>
        <w:rPr>
          <w:rFonts w:ascii="Times New Roman" w:eastAsia="Times New Roman" w:hAnsi="Times New Roman" w:cs="Times New Roman"/>
          <w:sz w:val="24"/>
          <w:szCs w:val="24"/>
          <w:lang w:bidi="hi-IN"/>
        </w:rPr>
      </w:pPr>
      <w:r w:rsidRPr="00F0290F">
        <w:rPr>
          <w:rFonts w:ascii="Arial" w:eastAsia="Times New Roman" w:hAnsi="Arial" w:cs="Arial"/>
          <w:b/>
          <w:bCs/>
          <w:i/>
          <w:iCs/>
          <w:color w:val="000000"/>
          <w:lang w:bidi="hi-IN"/>
        </w:rPr>
        <w:t> </w:t>
      </w:r>
    </w:p>
    <w:tbl>
      <w:tblPr>
        <w:tblW w:w="0" w:type="auto"/>
        <w:tblCellMar>
          <w:top w:w="15" w:type="dxa"/>
          <w:left w:w="15" w:type="dxa"/>
          <w:bottom w:w="15" w:type="dxa"/>
          <w:right w:w="15" w:type="dxa"/>
        </w:tblCellMar>
        <w:tblLook w:val="04A0"/>
      </w:tblPr>
      <w:tblGrid>
        <w:gridCol w:w="808"/>
        <w:gridCol w:w="6990"/>
        <w:gridCol w:w="1602"/>
      </w:tblGrid>
      <w:tr w:rsidR="009D3BEA" w:rsidRPr="009D3BEA" w:rsidTr="009D3BEA">
        <w:trPr>
          <w:trHeight w:val="555"/>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9D3BEA" w:rsidRPr="00F0290F" w:rsidRDefault="009D3BEA" w:rsidP="009D3BEA">
            <w:pPr>
              <w:spacing w:after="0" w:line="240" w:lineRule="auto"/>
              <w:ind w:left="100" w:right="160"/>
              <w:jc w:val="center"/>
              <w:rPr>
                <w:rFonts w:ascii="Times New Roman" w:eastAsia="Times New Roman" w:hAnsi="Times New Roman" w:cs="Times New Roman"/>
                <w:sz w:val="24"/>
                <w:szCs w:val="24"/>
                <w:lang w:bidi="hi-IN"/>
              </w:rPr>
            </w:pPr>
            <w:r w:rsidRPr="00F0290F">
              <w:rPr>
                <w:rFonts w:ascii="Arial" w:eastAsia="Times New Roman" w:hAnsi="Arial" w:cs="Arial"/>
                <w:b/>
                <w:bCs/>
                <w:color w:val="000000"/>
                <w:lang w:bidi="hi-IN"/>
              </w:rPr>
              <w:t>Sr. No.</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9D3BEA" w:rsidRPr="009D3BEA" w:rsidRDefault="009D3BEA" w:rsidP="009D3BEA">
            <w:pPr>
              <w:spacing w:after="0" w:line="240" w:lineRule="auto"/>
              <w:ind w:left="100" w:right="120"/>
              <w:jc w:val="center"/>
              <w:rPr>
                <w:rFonts w:ascii="Times New Roman" w:eastAsia="Times New Roman" w:hAnsi="Times New Roman" w:cs="Times New Roman"/>
                <w:sz w:val="24"/>
                <w:szCs w:val="24"/>
                <w:lang w:bidi="hi-IN"/>
              </w:rPr>
            </w:pPr>
            <w:r w:rsidRPr="009D3BEA">
              <w:rPr>
                <w:rFonts w:ascii="Arial" w:eastAsia="Times New Roman" w:hAnsi="Arial" w:cs="Arial"/>
                <w:color w:val="000000"/>
                <w:u w:val="single"/>
                <w:lang w:bidi="hi-IN"/>
              </w:rPr>
              <w:t>Description</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9D3BEA" w:rsidRPr="009D3BEA" w:rsidRDefault="009D3BEA" w:rsidP="009D3BEA">
            <w:pPr>
              <w:spacing w:before="240" w:after="0" w:line="240" w:lineRule="auto"/>
              <w:ind w:left="100" w:right="-20"/>
              <w:jc w:val="center"/>
              <w:rPr>
                <w:rFonts w:ascii="Times New Roman" w:eastAsia="Times New Roman" w:hAnsi="Times New Roman" w:cs="Times New Roman"/>
                <w:sz w:val="24"/>
                <w:szCs w:val="24"/>
                <w:lang w:bidi="hi-IN"/>
              </w:rPr>
            </w:pPr>
            <w:r w:rsidRPr="009D3BEA">
              <w:rPr>
                <w:rFonts w:ascii="Arial" w:eastAsia="Times New Roman" w:hAnsi="Arial" w:cs="Arial"/>
                <w:color w:val="000000"/>
                <w:u w:val="single"/>
                <w:lang w:bidi="hi-IN"/>
              </w:rPr>
              <w:t>Rate</w:t>
            </w:r>
          </w:p>
        </w:tc>
      </w:tr>
      <w:tr w:rsidR="009D3BEA" w:rsidRPr="009D3BEA" w:rsidTr="009D3BEA">
        <w:trPr>
          <w:trHeight w:val="1215"/>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9D3BEA" w:rsidRPr="00F0290F" w:rsidRDefault="009D3BEA" w:rsidP="009D3BEA">
            <w:pPr>
              <w:spacing w:after="0" w:line="240" w:lineRule="auto"/>
              <w:ind w:left="100"/>
              <w:jc w:val="both"/>
              <w:rPr>
                <w:rFonts w:ascii="Times New Roman" w:eastAsia="Times New Roman" w:hAnsi="Times New Roman" w:cs="Times New Roman"/>
                <w:sz w:val="24"/>
                <w:szCs w:val="24"/>
                <w:lang w:bidi="hi-IN"/>
              </w:rPr>
            </w:pPr>
            <w:r w:rsidRPr="00F0290F">
              <w:rPr>
                <w:rFonts w:ascii="Arial" w:eastAsia="Times New Roman" w:hAnsi="Arial" w:cs="Arial"/>
                <w:b/>
                <w:bCs/>
                <w:color w:val="000000"/>
                <w:lang w:bidi="hi-IN"/>
              </w:rPr>
              <w:t>1.</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362630" w:rsidRDefault="009D3BEA" w:rsidP="009D3BEA">
            <w:pPr>
              <w:spacing w:before="240" w:after="240" w:line="240" w:lineRule="auto"/>
              <w:jc w:val="center"/>
              <w:rPr>
                <w:rFonts w:ascii="Arial" w:eastAsia="Times New Roman" w:hAnsi="Arial" w:cs="Arial"/>
                <w:color w:val="000000"/>
                <w:lang w:bidi="hi-IN"/>
              </w:rPr>
            </w:pPr>
            <w:r w:rsidRPr="009D3BEA">
              <w:rPr>
                <w:rFonts w:ascii="Arial" w:eastAsia="Times New Roman" w:hAnsi="Arial" w:cs="Arial"/>
                <w:color w:val="000000"/>
                <w:lang w:bidi="hi-IN"/>
              </w:rPr>
              <w:t xml:space="preserve">Minimum monthly </w:t>
            </w:r>
            <w:proofErr w:type="spellStart"/>
            <w:r w:rsidR="00362630">
              <w:rPr>
                <w:rFonts w:ascii="Arial" w:eastAsia="Times New Roman" w:hAnsi="Arial" w:cs="Arial"/>
                <w:color w:val="000000"/>
                <w:lang w:bidi="hi-IN"/>
              </w:rPr>
              <w:t>Consultency</w:t>
            </w:r>
            <w:proofErr w:type="spellEnd"/>
            <w:r w:rsidR="00362630">
              <w:rPr>
                <w:rFonts w:ascii="Arial" w:eastAsia="Times New Roman" w:hAnsi="Arial" w:cs="Arial"/>
                <w:color w:val="000000"/>
                <w:lang w:bidi="hi-IN"/>
              </w:rPr>
              <w:t xml:space="preserve"> </w:t>
            </w:r>
          </w:p>
          <w:p w:rsidR="009D3BEA" w:rsidRPr="009D3BEA" w:rsidRDefault="00362630" w:rsidP="009D3BEA">
            <w:pPr>
              <w:spacing w:before="240" w:after="240" w:line="240" w:lineRule="auto"/>
              <w:jc w:val="center"/>
              <w:rPr>
                <w:rFonts w:ascii="Times New Roman" w:eastAsia="Times New Roman" w:hAnsi="Times New Roman" w:cs="Times New Roman"/>
                <w:sz w:val="24"/>
                <w:szCs w:val="24"/>
                <w:lang w:bidi="hi-IN"/>
              </w:rPr>
            </w:pPr>
            <w:r>
              <w:rPr>
                <w:rFonts w:ascii="Arial" w:eastAsia="Times New Roman" w:hAnsi="Arial" w:cs="Arial"/>
                <w:color w:val="000000"/>
                <w:lang w:bidi="hi-IN"/>
              </w:rPr>
              <w:t xml:space="preserve">Fee </w:t>
            </w:r>
            <w:r w:rsidR="009D3BEA" w:rsidRPr="009D3BEA">
              <w:rPr>
                <w:rFonts w:ascii="Arial" w:eastAsia="Times New Roman" w:hAnsi="Arial" w:cs="Arial"/>
                <w:color w:val="000000"/>
                <w:lang w:bidi="hi-IN"/>
              </w:rPr>
              <w:t xml:space="preserve"> for promoting sales of milk and milk product in Rupees only including of all taxes</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E45E83" w:rsidRDefault="00E45E83" w:rsidP="009D3BEA">
            <w:pPr>
              <w:spacing w:after="0" w:line="240" w:lineRule="auto"/>
              <w:ind w:left="100" w:right="140"/>
              <w:jc w:val="both"/>
              <w:rPr>
                <w:rFonts w:ascii="Arial" w:eastAsia="Times New Roman" w:hAnsi="Arial" w:cs="Arial"/>
                <w:color w:val="000000"/>
                <w:lang w:bidi="hi-IN"/>
              </w:rPr>
            </w:pPr>
          </w:p>
          <w:p w:rsidR="009D3BEA" w:rsidRPr="00E45E83" w:rsidRDefault="009D3BEA" w:rsidP="00E45E83">
            <w:pPr>
              <w:spacing w:after="0" w:line="240" w:lineRule="auto"/>
              <w:ind w:left="100" w:right="140"/>
              <w:rPr>
                <w:rFonts w:ascii="Times New Roman" w:eastAsia="Times New Roman" w:hAnsi="Times New Roman" w:cs="Times New Roman"/>
                <w:sz w:val="24"/>
                <w:szCs w:val="24"/>
                <w:lang w:bidi="hi-IN"/>
              </w:rPr>
            </w:pPr>
            <w:r w:rsidRPr="00E45E83">
              <w:rPr>
                <w:rFonts w:ascii="Arial" w:eastAsia="Times New Roman" w:hAnsi="Arial" w:cs="Arial"/>
                <w:color w:val="000000"/>
                <w:lang w:bidi="hi-IN"/>
              </w:rPr>
              <w:t>Rupees</w:t>
            </w:r>
            <w:proofErr w:type="gramStart"/>
            <w:r w:rsidRPr="00E45E83">
              <w:rPr>
                <w:rFonts w:ascii="Arial" w:eastAsia="Times New Roman" w:hAnsi="Arial" w:cs="Arial"/>
                <w:color w:val="000000"/>
                <w:lang w:bidi="hi-IN"/>
              </w:rPr>
              <w:t>  …</w:t>
            </w:r>
            <w:proofErr w:type="gramEnd"/>
            <w:r w:rsidRPr="00E45E83">
              <w:rPr>
                <w:rFonts w:ascii="Arial" w:eastAsia="Times New Roman" w:hAnsi="Arial" w:cs="Arial"/>
                <w:color w:val="000000"/>
                <w:lang w:bidi="hi-IN"/>
              </w:rPr>
              <w:t>……….</w:t>
            </w:r>
          </w:p>
        </w:tc>
      </w:tr>
      <w:tr w:rsidR="009D3BEA" w:rsidRPr="009D3BEA" w:rsidTr="009D3BEA">
        <w:trPr>
          <w:trHeight w:val="132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9D3BEA" w:rsidRPr="00F0290F" w:rsidRDefault="009D3BEA" w:rsidP="009D3BEA">
            <w:pPr>
              <w:spacing w:after="0" w:line="240" w:lineRule="auto"/>
              <w:ind w:left="100" w:right="160"/>
              <w:jc w:val="both"/>
              <w:rPr>
                <w:rFonts w:ascii="Times New Roman" w:eastAsia="Times New Roman" w:hAnsi="Times New Roman" w:cs="Times New Roman"/>
                <w:sz w:val="24"/>
                <w:szCs w:val="24"/>
                <w:lang w:bidi="hi-IN"/>
              </w:rPr>
            </w:pPr>
            <w:r w:rsidRPr="00F0290F">
              <w:rPr>
                <w:rFonts w:ascii="Arial" w:eastAsia="Times New Roman" w:hAnsi="Arial" w:cs="Arial"/>
                <w:b/>
                <w:bCs/>
                <w:color w:val="000000"/>
                <w:lang w:bidi="hi-IN"/>
              </w:rPr>
              <w:t>2.</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9D3BEA" w:rsidRPr="009D3BEA" w:rsidRDefault="009D3BEA" w:rsidP="009D3BEA">
            <w:pPr>
              <w:spacing w:before="240" w:after="24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color w:val="000000"/>
                <w:lang w:bidi="hi-IN"/>
              </w:rPr>
              <w:t xml:space="preserve">Commission on growth of milk sale and milk products (excluding Ghee sale) per 1000 liters basis over last year same quarter </w:t>
            </w:r>
            <w:r w:rsidR="00362630">
              <w:rPr>
                <w:rFonts w:ascii="Arial" w:eastAsia="Times New Roman" w:hAnsi="Arial" w:cs="Arial"/>
                <w:color w:val="000000"/>
                <w:lang w:bidi="hi-IN"/>
              </w:rPr>
              <w:t>(</w:t>
            </w:r>
            <w:r w:rsidRPr="009D3BEA">
              <w:rPr>
                <w:rFonts w:ascii="Arial" w:eastAsia="Times New Roman" w:hAnsi="Arial" w:cs="Arial"/>
                <w:color w:val="000000"/>
                <w:lang w:bidi="hi-IN"/>
              </w:rPr>
              <w:t>excluding bulk sale</w:t>
            </w:r>
            <w:proofErr w:type="gramStart"/>
            <w:r w:rsidR="00362630">
              <w:rPr>
                <w:rFonts w:ascii="Arial" w:eastAsia="Times New Roman" w:hAnsi="Arial" w:cs="Arial"/>
                <w:color w:val="000000"/>
                <w:lang w:bidi="hi-IN"/>
              </w:rPr>
              <w:t>)</w:t>
            </w:r>
            <w:r w:rsidRPr="009D3BEA">
              <w:rPr>
                <w:rFonts w:ascii="Arial" w:eastAsia="Times New Roman" w:hAnsi="Arial" w:cs="Arial"/>
                <w:color w:val="000000"/>
                <w:lang w:bidi="hi-IN"/>
              </w:rPr>
              <w:t xml:space="preserve"> .</w:t>
            </w:r>
            <w:proofErr w:type="gramEnd"/>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9D3BEA" w:rsidRPr="00E45E83" w:rsidRDefault="009D3BEA" w:rsidP="00E45E83">
            <w:pPr>
              <w:spacing w:before="240" w:after="240" w:line="240" w:lineRule="auto"/>
              <w:jc w:val="both"/>
              <w:rPr>
                <w:rFonts w:ascii="Times New Roman" w:eastAsia="Times New Roman" w:hAnsi="Times New Roman" w:cs="Times New Roman"/>
                <w:sz w:val="24"/>
                <w:szCs w:val="24"/>
                <w:lang w:bidi="hi-IN"/>
              </w:rPr>
            </w:pPr>
            <w:r w:rsidRPr="00E45E83">
              <w:rPr>
                <w:rFonts w:ascii="Arial" w:eastAsia="Times New Roman" w:hAnsi="Arial" w:cs="Arial"/>
                <w:color w:val="000000"/>
                <w:lang w:bidi="hi-IN"/>
              </w:rPr>
              <w:t>Rupees</w:t>
            </w:r>
            <w:proofErr w:type="gramStart"/>
            <w:r w:rsidRPr="00E45E83">
              <w:rPr>
                <w:rFonts w:ascii="Arial" w:eastAsia="Times New Roman" w:hAnsi="Arial" w:cs="Arial"/>
                <w:color w:val="000000"/>
                <w:lang w:bidi="hi-IN"/>
              </w:rPr>
              <w:t>  …</w:t>
            </w:r>
            <w:proofErr w:type="gramEnd"/>
            <w:r w:rsidRPr="00E45E83">
              <w:rPr>
                <w:rFonts w:ascii="Arial" w:eastAsia="Times New Roman" w:hAnsi="Arial" w:cs="Arial"/>
                <w:color w:val="000000"/>
                <w:lang w:bidi="hi-IN"/>
              </w:rPr>
              <w:t>……….</w:t>
            </w:r>
          </w:p>
        </w:tc>
      </w:tr>
    </w:tbl>
    <w:p w:rsidR="009D3BEA" w:rsidRPr="009D3BEA" w:rsidRDefault="009D3BEA" w:rsidP="009D3BEA">
      <w:pPr>
        <w:spacing w:before="240" w:after="24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color w:val="000000"/>
          <w:u w:val="single"/>
          <w:lang w:bidi="hi-IN"/>
        </w:rPr>
        <w:t> </w:t>
      </w:r>
    </w:p>
    <w:p w:rsidR="009D3BEA" w:rsidRPr="009D3BEA" w:rsidRDefault="009D3BEA" w:rsidP="009D3BEA">
      <w:pPr>
        <w:spacing w:after="240" w:line="240" w:lineRule="auto"/>
        <w:rPr>
          <w:rFonts w:ascii="Times New Roman" w:eastAsia="Times New Roman" w:hAnsi="Times New Roman" w:cs="Times New Roman"/>
          <w:sz w:val="24"/>
          <w:szCs w:val="24"/>
          <w:lang w:bidi="hi-IN"/>
        </w:rPr>
      </w:pPr>
      <w:r w:rsidRPr="009D3BEA">
        <w:rPr>
          <w:rFonts w:ascii="Times New Roman" w:eastAsia="Times New Roman" w:hAnsi="Times New Roman" w:cs="Times New Roman"/>
          <w:sz w:val="24"/>
          <w:szCs w:val="24"/>
          <w:lang w:bidi="hi-IN"/>
        </w:rPr>
        <w:br/>
      </w:r>
      <w:r w:rsidRPr="009D3BEA">
        <w:rPr>
          <w:rFonts w:ascii="Times New Roman" w:eastAsia="Times New Roman" w:hAnsi="Times New Roman" w:cs="Times New Roman"/>
          <w:sz w:val="24"/>
          <w:szCs w:val="24"/>
          <w:lang w:bidi="hi-IN"/>
        </w:rPr>
        <w:br/>
      </w:r>
    </w:p>
    <w:p w:rsidR="009D3BEA" w:rsidRPr="009D3BEA" w:rsidRDefault="009D3BEA" w:rsidP="009D3BEA">
      <w:pPr>
        <w:spacing w:after="0" w:line="240" w:lineRule="auto"/>
        <w:jc w:val="center"/>
        <w:rPr>
          <w:rFonts w:ascii="Times New Roman" w:eastAsia="Times New Roman" w:hAnsi="Times New Roman" w:cs="Times New Roman"/>
          <w:sz w:val="24"/>
          <w:szCs w:val="24"/>
          <w:lang w:bidi="hi-IN"/>
        </w:rPr>
      </w:pPr>
      <w:r w:rsidRPr="009D3BEA">
        <w:rPr>
          <w:rFonts w:ascii="Arial" w:eastAsia="Times New Roman" w:hAnsi="Arial" w:cs="Arial"/>
          <w:color w:val="000000"/>
          <w:sz w:val="24"/>
          <w:szCs w:val="24"/>
          <w:lang w:bidi="hi-IN"/>
        </w:rPr>
        <w:t>------------- 000000 ---------------</w:t>
      </w:r>
    </w:p>
    <w:p w:rsidR="00251D21" w:rsidRDefault="00C7504E"/>
    <w:sectPr w:rsidR="00251D21" w:rsidSect="007249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84"/>
    <w:multiLevelType w:val="multilevel"/>
    <w:tmpl w:val="AB405E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E2AC8"/>
    <w:multiLevelType w:val="multilevel"/>
    <w:tmpl w:val="DA3CD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AF613E"/>
    <w:multiLevelType w:val="multilevel"/>
    <w:tmpl w:val="A3D2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23D02"/>
    <w:multiLevelType w:val="multilevel"/>
    <w:tmpl w:val="632C00B6"/>
    <w:lvl w:ilvl="0">
      <w:start w:val="1"/>
      <w:numFmt w:val="decimal"/>
      <w:lvlText w:val="%1.0"/>
      <w:lvlJc w:val="left"/>
      <w:pPr>
        <w:ind w:left="360" w:hanging="360"/>
      </w:pPr>
      <w:rPr>
        <w:rFonts w:ascii="Arial" w:hAnsi="Arial" w:cs="Arial" w:hint="default"/>
        <w:b/>
        <w:color w:val="000000"/>
        <w:sz w:val="22"/>
      </w:rPr>
    </w:lvl>
    <w:lvl w:ilvl="1">
      <w:start w:val="1"/>
      <w:numFmt w:val="decimal"/>
      <w:lvlText w:val="%1.%2"/>
      <w:lvlJc w:val="left"/>
      <w:pPr>
        <w:ind w:left="1080" w:hanging="360"/>
      </w:pPr>
      <w:rPr>
        <w:rFonts w:ascii="Arial" w:hAnsi="Arial" w:cs="Arial" w:hint="default"/>
        <w:b/>
        <w:color w:val="000000"/>
        <w:sz w:val="22"/>
      </w:rPr>
    </w:lvl>
    <w:lvl w:ilvl="2">
      <w:start w:val="1"/>
      <w:numFmt w:val="decimal"/>
      <w:lvlText w:val="%1.%2.%3"/>
      <w:lvlJc w:val="left"/>
      <w:pPr>
        <w:ind w:left="2160" w:hanging="720"/>
      </w:pPr>
      <w:rPr>
        <w:rFonts w:ascii="Arial" w:hAnsi="Arial" w:cs="Arial" w:hint="default"/>
        <w:b/>
        <w:color w:val="000000"/>
        <w:sz w:val="22"/>
      </w:rPr>
    </w:lvl>
    <w:lvl w:ilvl="3">
      <w:start w:val="1"/>
      <w:numFmt w:val="decimal"/>
      <w:lvlText w:val="%1.%2.%3.%4"/>
      <w:lvlJc w:val="left"/>
      <w:pPr>
        <w:ind w:left="2880" w:hanging="720"/>
      </w:pPr>
      <w:rPr>
        <w:rFonts w:ascii="Arial" w:hAnsi="Arial" w:cs="Arial" w:hint="default"/>
        <w:b/>
        <w:color w:val="000000"/>
        <w:sz w:val="22"/>
      </w:rPr>
    </w:lvl>
    <w:lvl w:ilvl="4">
      <w:start w:val="1"/>
      <w:numFmt w:val="decimal"/>
      <w:lvlText w:val="%1.%2.%3.%4.%5"/>
      <w:lvlJc w:val="left"/>
      <w:pPr>
        <w:ind w:left="3960" w:hanging="1080"/>
      </w:pPr>
      <w:rPr>
        <w:rFonts w:ascii="Arial" w:hAnsi="Arial" w:cs="Arial" w:hint="default"/>
        <w:b/>
        <w:color w:val="000000"/>
        <w:sz w:val="22"/>
      </w:rPr>
    </w:lvl>
    <w:lvl w:ilvl="5">
      <w:start w:val="1"/>
      <w:numFmt w:val="decimal"/>
      <w:lvlText w:val="%1.%2.%3.%4.%5.%6"/>
      <w:lvlJc w:val="left"/>
      <w:pPr>
        <w:ind w:left="4680" w:hanging="1080"/>
      </w:pPr>
      <w:rPr>
        <w:rFonts w:ascii="Arial" w:hAnsi="Arial" w:cs="Arial" w:hint="default"/>
        <w:b/>
        <w:color w:val="000000"/>
        <w:sz w:val="22"/>
      </w:rPr>
    </w:lvl>
    <w:lvl w:ilvl="6">
      <w:start w:val="1"/>
      <w:numFmt w:val="decimal"/>
      <w:lvlText w:val="%1.%2.%3.%4.%5.%6.%7"/>
      <w:lvlJc w:val="left"/>
      <w:pPr>
        <w:ind w:left="5760" w:hanging="1440"/>
      </w:pPr>
      <w:rPr>
        <w:rFonts w:ascii="Arial" w:hAnsi="Arial" w:cs="Arial" w:hint="default"/>
        <w:b/>
        <w:color w:val="000000"/>
        <w:sz w:val="22"/>
      </w:rPr>
    </w:lvl>
    <w:lvl w:ilvl="7">
      <w:start w:val="1"/>
      <w:numFmt w:val="decimal"/>
      <w:lvlText w:val="%1.%2.%3.%4.%5.%6.%7.%8"/>
      <w:lvlJc w:val="left"/>
      <w:pPr>
        <w:ind w:left="6480" w:hanging="1440"/>
      </w:pPr>
      <w:rPr>
        <w:rFonts w:ascii="Arial" w:hAnsi="Arial" w:cs="Arial" w:hint="default"/>
        <w:b/>
        <w:color w:val="000000"/>
        <w:sz w:val="22"/>
      </w:rPr>
    </w:lvl>
    <w:lvl w:ilvl="8">
      <w:start w:val="1"/>
      <w:numFmt w:val="decimal"/>
      <w:lvlText w:val="%1.%2.%3.%4.%5.%6.%7.%8.%9"/>
      <w:lvlJc w:val="left"/>
      <w:pPr>
        <w:ind w:left="7560" w:hanging="1800"/>
      </w:pPr>
      <w:rPr>
        <w:rFonts w:ascii="Arial" w:hAnsi="Arial" w:cs="Arial" w:hint="default"/>
        <w:b/>
        <w:color w:val="000000"/>
        <w:sz w:val="22"/>
      </w:rPr>
    </w:lvl>
  </w:abstractNum>
  <w:abstractNum w:abstractNumId="4">
    <w:nsid w:val="33DE76D4"/>
    <w:multiLevelType w:val="multilevel"/>
    <w:tmpl w:val="FAA40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6826F9"/>
    <w:multiLevelType w:val="multilevel"/>
    <w:tmpl w:val="BCF80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732E23"/>
    <w:multiLevelType w:val="multilevel"/>
    <w:tmpl w:val="3BC662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B11C35"/>
    <w:multiLevelType w:val="multilevel"/>
    <w:tmpl w:val="996069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C15DF4"/>
    <w:multiLevelType w:val="hybridMultilevel"/>
    <w:tmpl w:val="5F887BD2"/>
    <w:lvl w:ilvl="0" w:tplc="A600EC2E">
      <w:start w:val="2"/>
      <w:numFmt w:val="upperLetter"/>
      <w:lvlText w:val="%1."/>
      <w:lvlJc w:val="left"/>
      <w:pPr>
        <w:tabs>
          <w:tab w:val="num" w:pos="720"/>
        </w:tabs>
        <w:ind w:left="720" w:hanging="360"/>
      </w:pPr>
    </w:lvl>
    <w:lvl w:ilvl="1" w:tplc="3FFE5C2C" w:tentative="1">
      <w:start w:val="1"/>
      <w:numFmt w:val="decimal"/>
      <w:lvlText w:val="%2."/>
      <w:lvlJc w:val="left"/>
      <w:pPr>
        <w:tabs>
          <w:tab w:val="num" w:pos="1440"/>
        </w:tabs>
        <w:ind w:left="1440" w:hanging="360"/>
      </w:pPr>
    </w:lvl>
    <w:lvl w:ilvl="2" w:tplc="6B9A6884" w:tentative="1">
      <w:start w:val="1"/>
      <w:numFmt w:val="decimal"/>
      <w:lvlText w:val="%3."/>
      <w:lvlJc w:val="left"/>
      <w:pPr>
        <w:tabs>
          <w:tab w:val="num" w:pos="2160"/>
        </w:tabs>
        <w:ind w:left="2160" w:hanging="360"/>
      </w:pPr>
    </w:lvl>
    <w:lvl w:ilvl="3" w:tplc="223E2B6A" w:tentative="1">
      <w:start w:val="1"/>
      <w:numFmt w:val="decimal"/>
      <w:lvlText w:val="%4."/>
      <w:lvlJc w:val="left"/>
      <w:pPr>
        <w:tabs>
          <w:tab w:val="num" w:pos="2880"/>
        </w:tabs>
        <w:ind w:left="2880" w:hanging="360"/>
      </w:pPr>
    </w:lvl>
    <w:lvl w:ilvl="4" w:tplc="C5166308" w:tentative="1">
      <w:start w:val="1"/>
      <w:numFmt w:val="decimal"/>
      <w:lvlText w:val="%5."/>
      <w:lvlJc w:val="left"/>
      <w:pPr>
        <w:tabs>
          <w:tab w:val="num" w:pos="3600"/>
        </w:tabs>
        <w:ind w:left="3600" w:hanging="360"/>
      </w:pPr>
    </w:lvl>
    <w:lvl w:ilvl="5" w:tplc="C764C2B4" w:tentative="1">
      <w:start w:val="1"/>
      <w:numFmt w:val="decimal"/>
      <w:lvlText w:val="%6."/>
      <w:lvlJc w:val="left"/>
      <w:pPr>
        <w:tabs>
          <w:tab w:val="num" w:pos="4320"/>
        </w:tabs>
        <w:ind w:left="4320" w:hanging="360"/>
      </w:pPr>
    </w:lvl>
    <w:lvl w:ilvl="6" w:tplc="22F8CBD0" w:tentative="1">
      <w:start w:val="1"/>
      <w:numFmt w:val="decimal"/>
      <w:lvlText w:val="%7."/>
      <w:lvlJc w:val="left"/>
      <w:pPr>
        <w:tabs>
          <w:tab w:val="num" w:pos="5040"/>
        </w:tabs>
        <w:ind w:left="5040" w:hanging="360"/>
      </w:pPr>
    </w:lvl>
    <w:lvl w:ilvl="7" w:tplc="744E5FBA" w:tentative="1">
      <w:start w:val="1"/>
      <w:numFmt w:val="decimal"/>
      <w:lvlText w:val="%8."/>
      <w:lvlJc w:val="left"/>
      <w:pPr>
        <w:tabs>
          <w:tab w:val="num" w:pos="5760"/>
        </w:tabs>
        <w:ind w:left="5760" w:hanging="360"/>
      </w:pPr>
    </w:lvl>
    <w:lvl w:ilvl="8" w:tplc="FD6A93CC" w:tentative="1">
      <w:start w:val="1"/>
      <w:numFmt w:val="decimal"/>
      <w:lvlText w:val="%9."/>
      <w:lvlJc w:val="left"/>
      <w:pPr>
        <w:tabs>
          <w:tab w:val="num" w:pos="6480"/>
        </w:tabs>
        <w:ind w:left="6480" w:hanging="360"/>
      </w:pPr>
    </w:lvl>
  </w:abstractNum>
  <w:abstractNum w:abstractNumId="9">
    <w:nsid w:val="50AD34BE"/>
    <w:multiLevelType w:val="multilevel"/>
    <w:tmpl w:val="41EC7F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BE52CC"/>
    <w:multiLevelType w:val="multilevel"/>
    <w:tmpl w:val="319E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362488"/>
    <w:multiLevelType w:val="multilevel"/>
    <w:tmpl w:val="4C16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3111A9"/>
    <w:multiLevelType w:val="multilevel"/>
    <w:tmpl w:val="555C0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31796A"/>
    <w:multiLevelType w:val="multilevel"/>
    <w:tmpl w:val="24869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A85981"/>
    <w:multiLevelType w:val="multilevel"/>
    <w:tmpl w:val="F3D0F976"/>
    <w:lvl w:ilvl="0">
      <w:start w:val="3"/>
      <w:numFmt w:val="decimal"/>
      <w:lvlText w:val="%1"/>
      <w:lvlJc w:val="left"/>
      <w:pPr>
        <w:ind w:left="360" w:hanging="360"/>
      </w:pPr>
      <w:rPr>
        <w:rFonts w:ascii="Arial" w:hAnsi="Arial" w:cs="Arial" w:hint="default"/>
        <w:color w:val="000000"/>
        <w:sz w:val="22"/>
      </w:rPr>
    </w:lvl>
    <w:lvl w:ilvl="1">
      <w:start w:val="5"/>
      <w:numFmt w:val="decimal"/>
      <w:lvlText w:val="%1.%2"/>
      <w:lvlJc w:val="left"/>
      <w:pPr>
        <w:ind w:left="360" w:hanging="360"/>
      </w:pPr>
      <w:rPr>
        <w:rFonts w:ascii="Arial" w:hAnsi="Arial" w:cs="Arial" w:hint="default"/>
        <w:color w:val="000000"/>
        <w:sz w:val="22"/>
      </w:rPr>
    </w:lvl>
    <w:lvl w:ilvl="2">
      <w:start w:val="1"/>
      <w:numFmt w:val="decimal"/>
      <w:lvlText w:val="%1.%2.%3"/>
      <w:lvlJc w:val="left"/>
      <w:pPr>
        <w:ind w:left="720" w:hanging="720"/>
      </w:pPr>
      <w:rPr>
        <w:rFonts w:ascii="Arial" w:hAnsi="Arial" w:cs="Arial" w:hint="default"/>
        <w:color w:val="000000"/>
        <w:sz w:val="22"/>
      </w:rPr>
    </w:lvl>
    <w:lvl w:ilvl="3">
      <w:start w:val="1"/>
      <w:numFmt w:val="decimal"/>
      <w:lvlText w:val="%1.%2.%3.%4"/>
      <w:lvlJc w:val="left"/>
      <w:pPr>
        <w:ind w:left="720" w:hanging="720"/>
      </w:pPr>
      <w:rPr>
        <w:rFonts w:ascii="Arial" w:hAnsi="Arial" w:cs="Arial" w:hint="default"/>
        <w:color w:val="000000"/>
        <w:sz w:val="22"/>
      </w:rPr>
    </w:lvl>
    <w:lvl w:ilvl="4">
      <w:start w:val="1"/>
      <w:numFmt w:val="decimal"/>
      <w:lvlText w:val="%1.%2.%3.%4.%5"/>
      <w:lvlJc w:val="left"/>
      <w:pPr>
        <w:ind w:left="1080" w:hanging="1080"/>
      </w:pPr>
      <w:rPr>
        <w:rFonts w:ascii="Arial" w:hAnsi="Arial" w:cs="Arial" w:hint="default"/>
        <w:color w:val="000000"/>
        <w:sz w:val="22"/>
      </w:rPr>
    </w:lvl>
    <w:lvl w:ilvl="5">
      <w:start w:val="1"/>
      <w:numFmt w:val="decimal"/>
      <w:lvlText w:val="%1.%2.%3.%4.%5.%6"/>
      <w:lvlJc w:val="left"/>
      <w:pPr>
        <w:ind w:left="1080" w:hanging="1080"/>
      </w:pPr>
      <w:rPr>
        <w:rFonts w:ascii="Arial" w:hAnsi="Arial" w:cs="Arial" w:hint="default"/>
        <w:color w:val="000000"/>
        <w:sz w:val="22"/>
      </w:rPr>
    </w:lvl>
    <w:lvl w:ilvl="6">
      <w:start w:val="1"/>
      <w:numFmt w:val="decimal"/>
      <w:lvlText w:val="%1.%2.%3.%4.%5.%6.%7"/>
      <w:lvlJc w:val="left"/>
      <w:pPr>
        <w:ind w:left="1440" w:hanging="1440"/>
      </w:pPr>
      <w:rPr>
        <w:rFonts w:ascii="Arial" w:hAnsi="Arial" w:cs="Arial" w:hint="default"/>
        <w:color w:val="000000"/>
        <w:sz w:val="22"/>
      </w:rPr>
    </w:lvl>
    <w:lvl w:ilvl="7">
      <w:start w:val="1"/>
      <w:numFmt w:val="decimal"/>
      <w:lvlText w:val="%1.%2.%3.%4.%5.%6.%7.%8"/>
      <w:lvlJc w:val="left"/>
      <w:pPr>
        <w:ind w:left="1440" w:hanging="1440"/>
      </w:pPr>
      <w:rPr>
        <w:rFonts w:ascii="Arial" w:hAnsi="Arial" w:cs="Arial" w:hint="default"/>
        <w:color w:val="000000"/>
        <w:sz w:val="22"/>
      </w:rPr>
    </w:lvl>
    <w:lvl w:ilvl="8">
      <w:start w:val="1"/>
      <w:numFmt w:val="decimal"/>
      <w:lvlText w:val="%1.%2.%3.%4.%5.%6.%7.%8.%9"/>
      <w:lvlJc w:val="left"/>
      <w:pPr>
        <w:ind w:left="1800" w:hanging="1800"/>
      </w:pPr>
      <w:rPr>
        <w:rFonts w:ascii="Arial" w:hAnsi="Arial" w:cs="Arial" w:hint="default"/>
        <w:color w:val="000000"/>
        <w:sz w:val="22"/>
      </w:rPr>
    </w:lvl>
  </w:abstractNum>
  <w:abstractNum w:abstractNumId="15">
    <w:nsid w:val="65F710CE"/>
    <w:multiLevelType w:val="multilevel"/>
    <w:tmpl w:val="D7649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217C62"/>
    <w:multiLevelType w:val="multilevel"/>
    <w:tmpl w:val="16F2973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5A35031"/>
    <w:multiLevelType w:val="multilevel"/>
    <w:tmpl w:val="6A3E35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2E6193"/>
    <w:multiLevelType w:val="multilevel"/>
    <w:tmpl w:val="12A6E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lvlOverride w:ilvl="0">
      <w:lvl w:ilvl="0">
        <w:numFmt w:val="lowerLetter"/>
        <w:lvlText w:val="%1."/>
        <w:lvlJc w:val="left"/>
      </w:lvl>
    </w:lvlOverride>
  </w:num>
  <w:num w:numId="3">
    <w:abstractNumId w:val="4"/>
    <w:lvlOverride w:ilvl="0">
      <w:lvl w:ilvl="0">
        <w:numFmt w:val="decimal"/>
        <w:lvlText w:val="%1."/>
        <w:lvlJc w:val="left"/>
      </w:lvl>
    </w:lvlOverride>
  </w:num>
  <w:num w:numId="4">
    <w:abstractNumId w:val="17"/>
  </w:num>
  <w:num w:numId="5">
    <w:abstractNumId w:val="1"/>
    <w:lvlOverride w:ilvl="0">
      <w:lvl w:ilvl="0">
        <w:numFmt w:val="decimal"/>
        <w:lvlText w:val="%1."/>
        <w:lvlJc w:val="left"/>
      </w:lvl>
    </w:lvlOverride>
  </w:num>
  <w:num w:numId="6">
    <w:abstractNumId w:val="12"/>
    <w:lvlOverride w:ilvl="0">
      <w:lvl w:ilvl="0">
        <w:numFmt w:val="decimal"/>
        <w:lvlText w:val=""/>
        <w:lvlJc w:val="left"/>
      </w:lvl>
    </w:lvlOverride>
    <w:lvlOverride w:ilvl="1">
      <w:lvl w:ilvl="1">
        <w:numFmt w:val="upperLetter"/>
        <w:lvlText w:val="%2."/>
        <w:lvlJc w:val="left"/>
      </w:lvl>
    </w:lvlOverride>
  </w:num>
  <w:num w:numId="7">
    <w:abstractNumId w:val="6"/>
    <w:lvlOverride w:ilvl="0">
      <w:lvl w:ilvl="0">
        <w:numFmt w:val="decimal"/>
        <w:lvlText w:val="%1."/>
        <w:lvlJc w:val="left"/>
      </w:lvl>
    </w:lvlOverride>
  </w:num>
  <w:num w:numId="8">
    <w:abstractNumId w:val="11"/>
    <w:lvlOverride w:ilvl="0">
      <w:lvl w:ilvl="0">
        <w:numFmt w:val="upperLetter"/>
        <w:lvlText w:val="%1."/>
        <w:lvlJc w:val="left"/>
      </w:lvl>
    </w:lvlOverride>
  </w:num>
  <w:num w:numId="9">
    <w:abstractNumId w:val="8"/>
  </w:num>
  <w:num w:numId="10">
    <w:abstractNumId w:val="10"/>
  </w:num>
  <w:num w:numId="11">
    <w:abstractNumId w:val="7"/>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2"/>
  </w:num>
  <w:num w:numId="15">
    <w:abstractNumId w:val="18"/>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14"/>
  </w:num>
  <w:num w:numId="18">
    <w:abstractNumId w:val="1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D3BEA"/>
    <w:rsid w:val="0007306C"/>
    <w:rsid w:val="00077E51"/>
    <w:rsid w:val="00090444"/>
    <w:rsid w:val="000A6E02"/>
    <w:rsid w:val="001375D6"/>
    <w:rsid w:val="00327314"/>
    <w:rsid w:val="00362630"/>
    <w:rsid w:val="003637A9"/>
    <w:rsid w:val="00425708"/>
    <w:rsid w:val="00463B79"/>
    <w:rsid w:val="00554B0D"/>
    <w:rsid w:val="005C2F4C"/>
    <w:rsid w:val="005C53F4"/>
    <w:rsid w:val="007072AA"/>
    <w:rsid w:val="00717942"/>
    <w:rsid w:val="0072497F"/>
    <w:rsid w:val="007A6DCF"/>
    <w:rsid w:val="007F1C82"/>
    <w:rsid w:val="008658C1"/>
    <w:rsid w:val="008A0043"/>
    <w:rsid w:val="00915A5A"/>
    <w:rsid w:val="009253F4"/>
    <w:rsid w:val="00930C16"/>
    <w:rsid w:val="009905F1"/>
    <w:rsid w:val="00996ABB"/>
    <w:rsid w:val="009C2E00"/>
    <w:rsid w:val="009D3BEA"/>
    <w:rsid w:val="00A37186"/>
    <w:rsid w:val="00A56C42"/>
    <w:rsid w:val="00A8157A"/>
    <w:rsid w:val="00AC14F5"/>
    <w:rsid w:val="00B27653"/>
    <w:rsid w:val="00B5266F"/>
    <w:rsid w:val="00B67689"/>
    <w:rsid w:val="00C01DA6"/>
    <w:rsid w:val="00C401BC"/>
    <w:rsid w:val="00C574B5"/>
    <w:rsid w:val="00C7504E"/>
    <w:rsid w:val="00E45E83"/>
    <w:rsid w:val="00E84D92"/>
    <w:rsid w:val="00F0290F"/>
    <w:rsid w:val="00F37BAF"/>
    <w:rsid w:val="00FE5C5B"/>
    <w:rsid w:val="00FF7E2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BE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9D3BEA"/>
    <w:rPr>
      <w:color w:val="0000FF"/>
      <w:u w:val="single"/>
    </w:rPr>
  </w:style>
  <w:style w:type="character" w:customStyle="1" w:styleId="apple-tab-span">
    <w:name w:val="apple-tab-span"/>
    <w:basedOn w:val="DefaultParagraphFont"/>
    <w:rsid w:val="009D3BEA"/>
  </w:style>
  <w:style w:type="paragraph" w:styleId="ListParagraph">
    <w:name w:val="List Paragraph"/>
    <w:basedOn w:val="Normal"/>
    <w:uiPriority w:val="34"/>
    <w:qFormat/>
    <w:rsid w:val="00FE5C5B"/>
    <w:pPr>
      <w:ind w:left="720"/>
      <w:contextualSpacing/>
    </w:pPr>
  </w:style>
</w:styles>
</file>

<file path=word/webSettings.xml><?xml version="1.0" encoding="utf-8"?>
<w:webSettings xmlns:r="http://schemas.openxmlformats.org/officeDocument/2006/relationships" xmlns:w="http://schemas.openxmlformats.org/wordprocessingml/2006/main">
  <w:divs>
    <w:div w:id="724450429">
      <w:bodyDiv w:val="1"/>
      <w:marLeft w:val="0"/>
      <w:marRight w:val="0"/>
      <w:marTop w:val="0"/>
      <w:marBottom w:val="0"/>
      <w:divBdr>
        <w:top w:val="none" w:sz="0" w:space="0" w:color="auto"/>
        <w:left w:val="none" w:sz="0" w:space="0" w:color="auto"/>
        <w:bottom w:val="none" w:sz="0" w:space="0" w:color="auto"/>
        <w:right w:val="none" w:sz="0" w:space="0" w:color="auto"/>
      </w:divBdr>
      <w:divsChild>
        <w:div w:id="651370749">
          <w:marLeft w:val="227"/>
          <w:marRight w:val="0"/>
          <w:marTop w:val="0"/>
          <w:marBottom w:val="0"/>
          <w:divBdr>
            <w:top w:val="none" w:sz="0" w:space="0" w:color="auto"/>
            <w:left w:val="none" w:sz="0" w:space="0" w:color="auto"/>
            <w:bottom w:val="none" w:sz="0" w:space="0" w:color="auto"/>
            <w:right w:val="none" w:sz="0" w:space="0" w:color="auto"/>
          </w:divBdr>
        </w:div>
        <w:div w:id="17164965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pcdf.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35284-6B35-428E-968A-8E3F2AF9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2918</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markering-01</dc:creator>
  <cp:lastModifiedBy>pool2</cp:lastModifiedBy>
  <cp:revision>2</cp:revision>
  <cp:lastPrinted>2020-01-24T06:46:00Z</cp:lastPrinted>
  <dcterms:created xsi:type="dcterms:W3CDTF">2020-01-24T10:37:00Z</dcterms:created>
  <dcterms:modified xsi:type="dcterms:W3CDTF">2020-01-24T10:37:00Z</dcterms:modified>
</cp:coreProperties>
</file>