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AC" w:rsidRPr="003608B9" w:rsidRDefault="00257AAC">
      <w:pPr>
        <w:pStyle w:val="BodyText"/>
        <w:ind w:left="292"/>
        <w:rPr>
          <w:rFonts w:ascii="DevLys 010" w:hAnsi="DevLys 010"/>
          <w:sz w:val="20"/>
        </w:rPr>
      </w:pPr>
    </w:p>
    <w:p w:rsidR="00AA396D" w:rsidRPr="003608B9" w:rsidRDefault="00AA396D" w:rsidP="00AA396D">
      <w:pPr>
        <w:pStyle w:val="NormalWeb"/>
        <w:spacing w:before="0" w:beforeAutospacing="0" w:after="0"/>
        <w:rPr>
          <w:rFonts w:ascii="DevLys 010" w:hAnsi="DevLys 010"/>
          <w:b/>
          <w:bCs/>
          <w:sz w:val="48"/>
          <w:szCs w:val="48"/>
        </w:rPr>
      </w:pPr>
      <w:r w:rsidRPr="003608B9">
        <w:rPr>
          <w:rFonts w:ascii="DevLys 010" w:hAnsi="DevLys 010"/>
          <w:b/>
          <w:bCs/>
          <w:noProof/>
          <w:sz w:val="28"/>
          <w:szCs w:val="28"/>
          <w:lang w:bidi="hi-IN"/>
        </w:rPr>
        <w:drawing>
          <wp:anchor distT="0" distB="0" distL="114300" distR="114300" simplePos="0" relativeHeight="251663360" behindDoc="0" locked="0" layoutInCell="1" allowOverlap="1">
            <wp:simplePos x="0" y="0"/>
            <wp:positionH relativeFrom="column">
              <wp:posOffset>3810</wp:posOffset>
            </wp:positionH>
            <wp:positionV relativeFrom="paragraph">
              <wp:posOffset>215900</wp:posOffset>
            </wp:positionV>
            <wp:extent cx="654050" cy="596900"/>
            <wp:effectExtent l="0" t="0" r="0" b="0"/>
            <wp:wrapSquare wrapText="right"/>
            <wp:docPr id="6664"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cstate="print">
                      <a:grayscl/>
                      <a:biLevel thresh="50000"/>
                    </a:blip>
                    <a:srcRect/>
                    <a:stretch>
                      <a:fillRect/>
                    </a:stretch>
                  </pic:blipFill>
                  <pic:spPr bwMode="auto">
                    <a:xfrm>
                      <a:off x="0" y="0"/>
                      <a:ext cx="654050" cy="596900"/>
                    </a:xfrm>
                    <a:prstGeom prst="rect">
                      <a:avLst/>
                    </a:prstGeom>
                    <a:solidFill>
                      <a:srgbClr val="FFFF00">
                        <a:alpha val="30196"/>
                      </a:srgbClr>
                    </a:solidFill>
                    <a:ln w="9525">
                      <a:noFill/>
                      <a:miter lim="800000"/>
                      <a:headEnd/>
                      <a:tailEnd/>
                    </a:ln>
                  </pic:spPr>
                </pic:pic>
              </a:graphicData>
            </a:graphic>
          </wp:anchor>
        </w:drawing>
      </w:r>
      <w:r w:rsidRPr="003608B9">
        <w:rPr>
          <w:rFonts w:ascii="DevLys 010" w:hAnsi="DevLys 010"/>
          <w:b/>
          <w:bCs/>
          <w:noProof/>
          <w:sz w:val="28"/>
          <w:szCs w:val="28"/>
          <w:lang w:bidi="hi-IN"/>
        </w:rPr>
        <w:drawing>
          <wp:anchor distT="0" distB="0" distL="114300" distR="114300" simplePos="0" relativeHeight="251664384" behindDoc="0" locked="0" layoutInCell="1" allowOverlap="1">
            <wp:simplePos x="0" y="0"/>
            <wp:positionH relativeFrom="margin">
              <wp:posOffset>4850765</wp:posOffset>
            </wp:positionH>
            <wp:positionV relativeFrom="margin">
              <wp:posOffset>76200</wp:posOffset>
            </wp:positionV>
            <wp:extent cx="915670" cy="571500"/>
            <wp:effectExtent l="19050" t="0" r="0" b="0"/>
            <wp:wrapSquare wrapText="bothSides"/>
            <wp:docPr id="6663" name="Picture 1" descr="C:\Documents and Settings\cpu\Desktop\ISO-C.D\05-IRQS-NABC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u\Desktop\ISO-C.D\05-IRQS-NABCB(F).jpg"/>
                    <pic:cNvPicPr>
                      <a:picLocks noChangeAspect="1" noChangeArrowheads="1"/>
                    </pic:cNvPicPr>
                  </pic:nvPicPr>
                  <pic:blipFill>
                    <a:blip r:embed="rId8" cstate="print"/>
                    <a:srcRect/>
                    <a:stretch>
                      <a:fillRect/>
                    </a:stretch>
                  </pic:blipFill>
                  <pic:spPr bwMode="auto">
                    <a:xfrm>
                      <a:off x="0" y="0"/>
                      <a:ext cx="915670" cy="571500"/>
                    </a:xfrm>
                    <a:prstGeom prst="rect">
                      <a:avLst/>
                    </a:prstGeom>
                    <a:noFill/>
                    <a:ln w="9525">
                      <a:noFill/>
                      <a:miter lim="800000"/>
                      <a:headEnd/>
                      <a:tailEnd/>
                    </a:ln>
                  </pic:spPr>
                </pic:pic>
              </a:graphicData>
            </a:graphic>
          </wp:anchor>
        </w:drawing>
      </w:r>
      <w:r w:rsidRPr="003608B9">
        <w:rPr>
          <w:rFonts w:ascii="DevLys 010" w:hAnsi="DevLys 010"/>
          <w:b/>
          <w:bCs/>
          <w:sz w:val="48"/>
          <w:szCs w:val="48"/>
        </w:rPr>
        <w:t>tcyiqj lgdkjh nqX/k la?k e;kZfnr</w:t>
      </w:r>
    </w:p>
    <w:p w:rsidR="00AA396D" w:rsidRPr="003608B9" w:rsidRDefault="00AA396D" w:rsidP="00AA396D">
      <w:pPr>
        <w:pStyle w:val="NormalWeb"/>
        <w:spacing w:before="0" w:beforeAutospacing="0" w:after="0"/>
        <w:jc w:val="center"/>
        <w:rPr>
          <w:rFonts w:ascii="DevLys 010" w:hAnsi="DevLys 010" w:cs="Arial"/>
          <w:b/>
          <w:bCs/>
          <w:sz w:val="28"/>
          <w:szCs w:val="28"/>
        </w:rPr>
      </w:pPr>
      <w:r w:rsidRPr="003608B9">
        <w:rPr>
          <w:rFonts w:ascii="DevLys 010" w:hAnsi="DevLys 010" w:cs="Arial"/>
          <w:b/>
          <w:bCs/>
          <w:sz w:val="28"/>
          <w:szCs w:val="28"/>
        </w:rPr>
        <w:t xml:space="preserve">Ms;jh la;a=%djkSank ukyk befy;k]tcyiqj]iks-ckDl 2] </w:t>
      </w:r>
    </w:p>
    <w:p w:rsidR="00AA396D" w:rsidRPr="003608B9" w:rsidRDefault="00AA396D" w:rsidP="00AA396D">
      <w:pPr>
        <w:pStyle w:val="NormalWeb"/>
        <w:spacing w:before="0" w:beforeAutospacing="0" w:after="0"/>
        <w:rPr>
          <w:rFonts w:ascii="DevLys 010" w:hAnsi="DevLys 010" w:cs="Arial"/>
          <w:b/>
          <w:bCs/>
          <w:sz w:val="32"/>
          <w:szCs w:val="32"/>
        </w:rPr>
      </w:pPr>
      <w:r w:rsidRPr="003608B9">
        <w:rPr>
          <w:rFonts w:ascii="DevLys 010" w:hAnsi="DevLys 010" w:cs="Arial"/>
          <w:b/>
          <w:bCs/>
          <w:sz w:val="28"/>
          <w:szCs w:val="28"/>
        </w:rPr>
        <w:t>v/kkjrky]tcyiqj nwjHkk"k &amp;0761&amp;6499476 ] QSDl % 0761&amp;235315</w:t>
      </w:r>
      <w:r w:rsidRPr="003608B9">
        <w:rPr>
          <w:rFonts w:ascii="DevLys 010" w:hAnsi="DevLys 010" w:cs="Arial"/>
          <w:b/>
          <w:bCs/>
          <w:sz w:val="32"/>
          <w:szCs w:val="32"/>
        </w:rPr>
        <w:t xml:space="preserve">0 </w:t>
      </w:r>
      <w:r w:rsidRPr="003608B9">
        <w:rPr>
          <w:rFonts w:ascii="DevLys 010" w:hAnsi="DevLys 010"/>
          <w:b/>
          <w:bCs/>
          <w:sz w:val="20"/>
          <w:szCs w:val="20"/>
        </w:rPr>
        <w:t>Email:jdsfin1983@gmail.com</w:t>
      </w:r>
    </w:p>
    <w:p w:rsidR="00AA396D" w:rsidRPr="003608B9" w:rsidRDefault="00AA396D" w:rsidP="00AA396D">
      <w:pPr>
        <w:pStyle w:val="NormalWeb"/>
        <w:spacing w:before="0" w:beforeAutospacing="0" w:after="0"/>
        <w:rPr>
          <w:rFonts w:ascii="DevLys 010" w:hAnsi="DevLys 010"/>
          <w:b/>
          <w:bCs/>
          <w:sz w:val="10"/>
          <w:szCs w:val="10"/>
        </w:rPr>
      </w:pPr>
    </w:p>
    <w:p w:rsidR="00AA396D" w:rsidRPr="003608B9" w:rsidRDefault="00AA396D" w:rsidP="00AA396D">
      <w:pPr>
        <w:pStyle w:val="NormalWeb"/>
        <w:spacing w:before="0" w:beforeAutospacing="0" w:after="0"/>
        <w:rPr>
          <w:rFonts w:ascii="DevLys 010" w:hAnsi="DevLys 010"/>
          <w:b/>
          <w:bCs/>
          <w:sz w:val="20"/>
          <w:szCs w:val="20"/>
        </w:rPr>
      </w:pPr>
      <w:r w:rsidRPr="003608B9">
        <w:rPr>
          <w:rFonts w:ascii="DevLys 010" w:hAnsi="DevLys 010"/>
          <w:b/>
          <w:bCs/>
          <w:sz w:val="20"/>
          <w:szCs w:val="20"/>
        </w:rPr>
        <w:t>Tin : 23875801833</w:t>
      </w:r>
      <w:r w:rsidRPr="003608B9">
        <w:rPr>
          <w:rFonts w:ascii="DevLys 010" w:hAnsi="DevLys 010"/>
          <w:b/>
          <w:bCs/>
          <w:sz w:val="20"/>
          <w:szCs w:val="20"/>
        </w:rPr>
        <w:tab/>
      </w:r>
      <w:r w:rsidRPr="003608B9">
        <w:rPr>
          <w:rFonts w:ascii="DevLys 010" w:hAnsi="DevLys 010"/>
          <w:b/>
          <w:bCs/>
          <w:sz w:val="20"/>
          <w:szCs w:val="20"/>
        </w:rPr>
        <w:tab/>
        <w:t>GST NO.</w:t>
      </w:r>
      <w:r w:rsidRPr="003608B9">
        <w:rPr>
          <w:rFonts w:ascii="DevLys 010" w:hAnsi="DevLys 010"/>
          <w:b/>
          <w:sz w:val="28"/>
          <w:szCs w:val="28"/>
        </w:rPr>
        <w:t xml:space="preserve"> </w:t>
      </w:r>
      <w:r w:rsidRPr="003608B9">
        <w:rPr>
          <w:rFonts w:ascii="DevLys 010" w:hAnsi="DevLys 010"/>
          <w:b/>
          <w:bCs/>
          <w:sz w:val="20"/>
          <w:szCs w:val="20"/>
        </w:rPr>
        <w:t>23AAAAJ0485D1Z6                                Pan : AAAAJ 0485D</w:t>
      </w:r>
    </w:p>
    <w:p w:rsidR="00AA396D" w:rsidRPr="003608B9" w:rsidRDefault="008B0388" w:rsidP="00AA396D">
      <w:pPr>
        <w:pStyle w:val="NormalWeb"/>
        <w:tabs>
          <w:tab w:val="left" w:pos="1080"/>
        </w:tabs>
        <w:spacing w:before="0" w:beforeAutospacing="0" w:after="0" w:line="276" w:lineRule="auto"/>
        <w:rPr>
          <w:rFonts w:ascii="DevLys 010" w:hAnsi="DevLys 010"/>
          <w:sz w:val="32"/>
          <w:szCs w:val="32"/>
        </w:rPr>
      </w:pPr>
      <w:r w:rsidRPr="003608B9">
        <w:rPr>
          <w:rFonts w:ascii="DevLys 010" w:hAnsi="DevLys 010"/>
          <w:b/>
          <w:bCs/>
          <w:noProof/>
          <w:sz w:val="10"/>
          <w:szCs w:val="10"/>
          <w:lang w:val="en-IN" w:eastAsia="en-IN" w:bidi="hi-IN"/>
        </w:rPr>
        <w:pict>
          <v:line id="Straight Connector 6" o:spid="_x0000_s1026" style="position:absolute;flip:y;z-index:251662336;visibility:visible" from="-45.35pt,5.35pt" to="559.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" strokeweight="1.5pt"/>
        </w:pict>
      </w:r>
    </w:p>
    <w:p w:rsidR="00AA396D" w:rsidRPr="003608B9" w:rsidRDefault="00AA396D" w:rsidP="00AA396D">
      <w:pPr>
        <w:pStyle w:val="NormalWeb"/>
        <w:tabs>
          <w:tab w:val="left" w:pos="0"/>
          <w:tab w:val="left" w:pos="684"/>
        </w:tabs>
        <w:spacing w:before="0" w:beforeAutospacing="0" w:after="0"/>
        <w:rPr>
          <w:rFonts w:ascii="DevLys 010" w:hAnsi="DevLys 010"/>
          <w:b/>
          <w:bCs/>
          <w:sz w:val="32"/>
          <w:szCs w:val="32"/>
        </w:rPr>
      </w:pPr>
      <w:r w:rsidRPr="003608B9">
        <w:rPr>
          <w:rFonts w:ascii="DevLys 010" w:hAnsi="DevLys 010"/>
          <w:b/>
          <w:bCs/>
          <w:sz w:val="32"/>
          <w:szCs w:val="32"/>
        </w:rPr>
        <w:t>dzekad</w:t>
      </w:r>
      <w:r w:rsidRPr="003608B9">
        <w:rPr>
          <w:rFonts w:ascii="DevLys 010" w:hAnsi="DevLys 010"/>
          <w:b/>
          <w:bCs/>
          <w:i/>
          <w:sz w:val="32"/>
          <w:szCs w:val="32"/>
        </w:rPr>
        <w:t>&amp;</w:t>
      </w:r>
      <w:r w:rsidRPr="003608B9">
        <w:rPr>
          <w:rFonts w:ascii="DevLys 010" w:hAnsi="DevLys 010"/>
          <w:b/>
          <w:bCs/>
          <w:i/>
          <w:sz w:val="32"/>
          <w:szCs w:val="32"/>
        </w:rPr>
        <w:tab/>
      </w:r>
      <w:r w:rsidRPr="003608B9">
        <w:rPr>
          <w:rFonts w:ascii="DevLys 010" w:hAnsi="DevLys 010"/>
          <w:b/>
          <w:bCs/>
          <w:sz w:val="32"/>
          <w:szCs w:val="32"/>
        </w:rPr>
        <w:t xml:space="preserve">     @ts-,l-Mh-,l-@foRr @2020</w:t>
      </w:r>
      <w:r w:rsidRPr="003608B9">
        <w:rPr>
          <w:rFonts w:ascii="DevLys 010" w:hAnsi="DevLys 010"/>
          <w:b/>
          <w:bCs/>
          <w:sz w:val="32"/>
          <w:szCs w:val="32"/>
        </w:rPr>
        <w:tab/>
      </w:r>
      <w:r w:rsidRPr="003608B9">
        <w:rPr>
          <w:rFonts w:ascii="DevLys 010" w:hAnsi="DevLys 010"/>
          <w:b/>
          <w:bCs/>
          <w:sz w:val="32"/>
          <w:szCs w:val="32"/>
        </w:rPr>
        <w:tab/>
      </w:r>
      <w:r w:rsidRPr="003608B9">
        <w:rPr>
          <w:rFonts w:ascii="DevLys 010" w:hAnsi="DevLys 010" w:cs="Arial"/>
          <w:b/>
          <w:bCs/>
          <w:sz w:val="32"/>
          <w:szCs w:val="32"/>
        </w:rPr>
        <w:t>f</w:t>
      </w:r>
      <w:r w:rsidRPr="003608B9">
        <w:rPr>
          <w:rFonts w:ascii="DevLys 010" w:hAnsi="DevLys 010"/>
          <w:b/>
          <w:bCs/>
          <w:sz w:val="32"/>
          <w:szCs w:val="32"/>
        </w:rPr>
        <w:t xml:space="preserve">nukad&amp;     </w:t>
      </w:r>
    </w:p>
    <w:p w:rsidR="00BB125A" w:rsidRDefault="00BB125A">
      <w:pPr>
        <w:spacing w:before="304"/>
        <w:ind w:left="2331" w:right="2358"/>
        <w:jc w:val="center"/>
        <w:rPr>
          <w:rFonts w:ascii="Arial Black"/>
          <w:sz w:val="25"/>
          <w:u w:val="single"/>
        </w:rPr>
      </w:pPr>
    </w:p>
    <w:p w:rsidR="00257AAC" w:rsidRDefault="00DD24DF">
      <w:pPr>
        <w:spacing w:before="304"/>
        <w:ind w:left="2331" w:right="2358"/>
        <w:jc w:val="center"/>
        <w:rPr>
          <w:rFonts w:ascii="Arial Black"/>
          <w:sz w:val="25"/>
        </w:rPr>
      </w:pPr>
      <w:r>
        <w:rPr>
          <w:rFonts w:ascii="Arial Black"/>
          <w:sz w:val="25"/>
          <w:u w:val="single"/>
        </w:rPr>
        <w:t>NOTICE INVITING E- TENDER</w:t>
      </w:r>
    </w:p>
    <w:p w:rsidR="00257AAC" w:rsidRDefault="00257AAC">
      <w:pPr>
        <w:pStyle w:val="BodyText"/>
        <w:spacing w:before="10"/>
        <w:rPr>
          <w:rFonts w:ascii="Arial Black"/>
          <w:sz w:val="24"/>
        </w:rPr>
      </w:pPr>
    </w:p>
    <w:p w:rsidR="00257AAC" w:rsidRDefault="00DD24DF">
      <w:pPr>
        <w:spacing w:before="1"/>
        <w:ind w:left="108" w:right="522" w:firstLine="1783"/>
        <w:jc w:val="both"/>
        <w:rPr>
          <w:rFonts w:ascii="Times New Roman"/>
          <w:sz w:val="23"/>
        </w:rPr>
      </w:pPr>
      <w:r>
        <w:rPr>
          <w:rFonts w:ascii="Times New Roman"/>
          <w:sz w:val="23"/>
        </w:rPr>
        <w:t xml:space="preserve">Online tenders are invited for </w:t>
      </w:r>
      <w:r>
        <w:rPr>
          <w:rFonts w:ascii="Times New Roman"/>
          <w:b/>
          <w:sz w:val="23"/>
        </w:rPr>
        <w:t>A</w:t>
      </w:r>
      <w:r>
        <w:rPr>
          <w:rFonts w:ascii="Times New Roman"/>
          <w:b/>
          <w:sz w:val="18"/>
        </w:rPr>
        <w:t xml:space="preserve">PPOINTMENT OF CHARTERED </w:t>
      </w:r>
      <w:r>
        <w:rPr>
          <w:rFonts w:ascii="Times New Roman"/>
          <w:b/>
          <w:sz w:val="23"/>
        </w:rPr>
        <w:t>A</w:t>
      </w:r>
      <w:r>
        <w:rPr>
          <w:rFonts w:ascii="Times New Roman"/>
          <w:b/>
          <w:sz w:val="18"/>
        </w:rPr>
        <w:t xml:space="preserve">CCOUNTANTS </w:t>
      </w:r>
      <w:r>
        <w:rPr>
          <w:rFonts w:ascii="Times New Roman"/>
          <w:b/>
          <w:sz w:val="15"/>
        </w:rPr>
        <w:t xml:space="preserve">FOR </w:t>
      </w:r>
      <w:r>
        <w:rPr>
          <w:rFonts w:ascii="Times New Roman"/>
          <w:b/>
          <w:sz w:val="19"/>
        </w:rPr>
        <w:t>I</w:t>
      </w:r>
      <w:r>
        <w:rPr>
          <w:rFonts w:ascii="Times New Roman"/>
          <w:b/>
          <w:sz w:val="15"/>
        </w:rPr>
        <w:t xml:space="preserve">NTERNAL </w:t>
      </w:r>
      <w:r>
        <w:rPr>
          <w:rFonts w:ascii="Times New Roman"/>
          <w:b/>
          <w:sz w:val="19"/>
        </w:rPr>
        <w:t>A</w:t>
      </w:r>
      <w:r>
        <w:rPr>
          <w:rFonts w:ascii="Times New Roman"/>
          <w:b/>
          <w:sz w:val="15"/>
        </w:rPr>
        <w:t xml:space="preserve">UDIT </w:t>
      </w:r>
      <w:r>
        <w:rPr>
          <w:rFonts w:ascii="Times New Roman"/>
          <w:b/>
          <w:sz w:val="17"/>
        </w:rPr>
        <w:t xml:space="preserve">FOR THE FINANCIAL YEAR </w:t>
      </w:r>
      <w:r>
        <w:rPr>
          <w:rFonts w:ascii="Times New Roman"/>
          <w:b/>
          <w:sz w:val="21"/>
        </w:rPr>
        <w:t xml:space="preserve">2020-21 </w:t>
      </w:r>
      <w:r>
        <w:rPr>
          <w:rFonts w:ascii="Times New Roman"/>
          <w:sz w:val="23"/>
        </w:rPr>
        <w:t>The tender notice , tender document , containing the terms and conditions can be purchased online &amp; downloaded through following website https:/</w:t>
      </w:r>
      <w:hyperlink r:id="rId9">
        <w:r>
          <w:rPr>
            <w:rFonts w:ascii="Times New Roman"/>
            <w:sz w:val="23"/>
          </w:rPr>
          <w:t>www.mptenders.gov.in</w:t>
        </w:r>
      </w:hyperlink>
      <w:r>
        <w:rPr>
          <w:rFonts w:ascii="Times New Roman"/>
          <w:sz w:val="23"/>
        </w:rPr>
        <w:t xml:space="preserve"> from 1</w:t>
      </w:r>
      <w:r w:rsidR="00172E5A">
        <w:rPr>
          <w:rFonts w:ascii="Times New Roman"/>
          <w:sz w:val="23"/>
        </w:rPr>
        <w:t>4</w:t>
      </w:r>
      <w:r>
        <w:rPr>
          <w:rFonts w:ascii="Times New Roman"/>
          <w:sz w:val="23"/>
        </w:rPr>
        <w:t>-0</w:t>
      </w:r>
      <w:r w:rsidR="00172E5A">
        <w:rPr>
          <w:rFonts w:ascii="Times New Roman"/>
          <w:sz w:val="23"/>
        </w:rPr>
        <w:t>8</w:t>
      </w:r>
      <w:r>
        <w:rPr>
          <w:rFonts w:ascii="Times New Roman"/>
          <w:sz w:val="23"/>
        </w:rPr>
        <w:t xml:space="preserve">-2020 , </w:t>
      </w:r>
      <w:r w:rsidR="00D07B3B">
        <w:rPr>
          <w:rFonts w:ascii="Times New Roman"/>
          <w:sz w:val="23"/>
        </w:rPr>
        <w:t>1</w:t>
      </w:r>
      <w:r>
        <w:rPr>
          <w:rFonts w:ascii="Times New Roman"/>
          <w:sz w:val="23"/>
        </w:rPr>
        <w:t xml:space="preserve">1:00 </w:t>
      </w:r>
      <w:r w:rsidR="00D07B3B">
        <w:rPr>
          <w:rFonts w:ascii="Times New Roman"/>
          <w:sz w:val="23"/>
        </w:rPr>
        <w:t>A</w:t>
      </w:r>
      <w:r>
        <w:rPr>
          <w:rFonts w:ascii="Times New Roman"/>
          <w:sz w:val="23"/>
        </w:rPr>
        <w:t xml:space="preserve">M onwards upto </w:t>
      </w:r>
      <w:r w:rsidR="00172E5A">
        <w:rPr>
          <w:rFonts w:ascii="Times New Roman"/>
          <w:sz w:val="23"/>
        </w:rPr>
        <w:t>3</w:t>
      </w:r>
      <w:r>
        <w:rPr>
          <w:rFonts w:ascii="Times New Roman"/>
          <w:sz w:val="23"/>
        </w:rPr>
        <w:t>-0</w:t>
      </w:r>
      <w:r w:rsidR="00172E5A">
        <w:rPr>
          <w:rFonts w:ascii="Times New Roman"/>
          <w:sz w:val="23"/>
        </w:rPr>
        <w:t>9</w:t>
      </w:r>
      <w:r>
        <w:rPr>
          <w:rFonts w:ascii="Times New Roman"/>
          <w:sz w:val="23"/>
        </w:rPr>
        <w:t xml:space="preserve">-2020 at 02:30 pm. The tender will be opened on </w:t>
      </w:r>
      <w:r w:rsidR="00172E5A">
        <w:rPr>
          <w:rFonts w:ascii="Times New Roman"/>
          <w:sz w:val="23"/>
        </w:rPr>
        <w:t>04</w:t>
      </w:r>
      <w:r>
        <w:rPr>
          <w:rFonts w:ascii="Times New Roman"/>
          <w:sz w:val="23"/>
        </w:rPr>
        <w:t>-0</w:t>
      </w:r>
      <w:r w:rsidR="00172E5A">
        <w:rPr>
          <w:rFonts w:ascii="Times New Roman"/>
          <w:sz w:val="23"/>
        </w:rPr>
        <w:t>9</w:t>
      </w:r>
      <w:r>
        <w:rPr>
          <w:rFonts w:ascii="Times New Roman"/>
          <w:sz w:val="23"/>
        </w:rPr>
        <w:t>-2020 at 02:30 pm the detailed  tender form can be seen (only for reference) at our H.O. website:</w:t>
      </w:r>
      <w:r>
        <w:rPr>
          <w:rFonts w:ascii="Times New Roman"/>
          <w:spacing w:val="-3"/>
          <w:sz w:val="23"/>
        </w:rPr>
        <w:t xml:space="preserve"> </w:t>
      </w:r>
      <w:hyperlink r:id="rId10">
        <w:r>
          <w:rPr>
            <w:rFonts w:ascii="Times New Roman"/>
            <w:color w:val="0000FF"/>
            <w:sz w:val="23"/>
            <w:u w:val="single" w:color="0000FF"/>
          </w:rPr>
          <w:t>www.mpcdf.gov.in</w:t>
        </w:r>
      </w:hyperlink>
    </w:p>
    <w:p w:rsidR="00257AAC" w:rsidRDefault="00DD24DF">
      <w:pPr>
        <w:ind w:left="380" w:right="614" w:firstLine="1486"/>
        <w:jc w:val="both"/>
        <w:rPr>
          <w:rFonts w:ascii="Times New Roman"/>
          <w:sz w:val="23"/>
        </w:rPr>
      </w:pPr>
      <w:r>
        <w:rPr>
          <w:rFonts w:ascii="Times New Roman"/>
          <w:sz w:val="23"/>
        </w:rPr>
        <w:t>Corrigendum/ amendment if any to this publication would appear only on the above mentioned website and will not be published elsewhere. The chief Executive officer has right to reject whole tender without assigning any reasons and no explanation can be demanded of the cause of rejection of the tender  by any tenders.</w:t>
      </w:r>
    </w:p>
    <w:p w:rsidR="00257AAC" w:rsidRDefault="00257AAC">
      <w:pPr>
        <w:pStyle w:val="BodyText"/>
        <w:rPr>
          <w:rFonts w:ascii="Times New Roman"/>
        </w:rPr>
      </w:pPr>
    </w:p>
    <w:p w:rsidR="00257AAC" w:rsidRDefault="00257AAC">
      <w:pPr>
        <w:pStyle w:val="BodyText"/>
        <w:spacing w:before="10"/>
        <w:rPr>
          <w:rFonts w:ascii="Times New Roman"/>
          <w:sz w:val="36"/>
        </w:rPr>
      </w:pPr>
    </w:p>
    <w:p w:rsidR="00257AAC" w:rsidRDefault="00DD24DF">
      <w:pPr>
        <w:ind w:right="1434"/>
        <w:jc w:val="right"/>
        <w:rPr>
          <w:b/>
          <w:sz w:val="20"/>
        </w:rPr>
      </w:pPr>
      <w:r>
        <w:rPr>
          <w:b/>
          <w:sz w:val="20"/>
        </w:rPr>
        <w:t>CHIEF EXECUTIVE OFFICER</w:t>
      </w:r>
    </w:p>
    <w:p w:rsidR="00257AAC" w:rsidRDefault="00257AAC">
      <w:pPr>
        <w:jc w:val="right"/>
        <w:rPr>
          <w:sz w:val="20"/>
        </w:rPr>
        <w:sectPr w:rsidR="00257AAC">
          <w:footerReference w:type="default" r:id="rId11"/>
          <w:type w:val="continuous"/>
          <w:pgSz w:w="12240" w:h="15840"/>
          <w:pgMar w:top="240" w:right="340" w:bottom="360" w:left="460" w:header="720" w:footer="165"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AA396D" w:rsidRPr="003608B9" w:rsidRDefault="00AA396D" w:rsidP="00AA396D">
      <w:pPr>
        <w:pStyle w:val="NormalWeb"/>
        <w:spacing w:before="0" w:beforeAutospacing="0" w:after="0"/>
        <w:rPr>
          <w:rFonts w:ascii="DevLys 010" w:hAnsi="DevLys 010"/>
          <w:b/>
          <w:bCs/>
          <w:sz w:val="48"/>
          <w:szCs w:val="48"/>
        </w:rPr>
      </w:pPr>
      <w:r w:rsidRPr="003608B9">
        <w:rPr>
          <w:rFonts w:ascii="DevLys 010" w:hAnsi="DevLys 010"/>
          <w:b/>
          <w:bCs/>
          <w:noProof/>
          <w:sz w:val="28"/>
          <w:szCs w:val="28"/>
          <w:lang w:bidi="hi-IN"/>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215900</wp:posOffset>
            </wp:positionV>
            <wp:extent cx="654050" cy="596900"/>
            <wp:effectExtent l="0" t="0" r="0" b="0"/>
            <wp:wrapSquare wrapText="right"/>
            <wp:docPr id="10"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 cstate="print">
                      <a:grayscl/>
                      <a:biLevel thresh="50000"/>
                    </a:blip>
                    <a:srcRect/>
                    <a:stretch>
                      <a:fillRect/>
                    </a:stretch>
                  </pic:blipFill>
                  <pic:spPr bwMode="auto">
                    <a:xfrm>
                      <a:off x="0" y="0"/>
                      <a:ext cx="654050" cy="596900"/>
                    </a:xfrm>
                    <a:prstGeom prst="rect">
                      <a:avLst/>
                    </a:prstGeom>
                    <a:solidFill>
                      <a:srgbClr val="FFFF00">
                        <a:alpha val="30196"/>
                      </a:srgbClr>
                    </a:solidFill>
                    <a:ln w="9525">
                      <a:noFill/>
                      <a:miter lim="800000"/>
                      <a:headEnd/>
                      <a:tailEnd/>
                    </a:ln>
                  </pic:spPr>
                </pic:pic>
              </a:graphicData>
            </a:graphic>
          </wp:anchor>
        </w:drawing>
      </w:r>
      <w:r w:rsidRPr="003608B9">
        <w:rPr>
          <w:rFonts w:ascii="DevLys 010" w:hAnsi="DevLys 010"/>
          <w:b/>
          <w:bCs/>
          <w:noProof/>
          <w:sz w:val="28"/>
          <w:szCs w:val="28"/>
          <w:lang w:bidi="hi-IN"/>
        </w:rPr>
        <w:drawing>
          <wp:anchor distT="0" distB="0" distL="114300" distR="114300" simplePos="0" relativeHeight="251668480" behindDoc="0" locked="0" layoutInCell="1" allowOverlap="1">
            <wp:simplePos x="0" y="0"/>
            <wp:positionH relativeFrom="margin">
              <wp:posOffset>4850765</wp:posOffset>
            </wp:positionH>
            <wp:positionV relativeFrom="margin">
              <wp:posOffset>76200</wp:posOffset>
            </wp:positionV>
            <wp:extent cx="915670" cy="571500"/>
            <wp:effectExtent l="19050" t="0" r="0" b="0"/>
            <wp:wrapSquare wrapText="bothSides"/>
            <wp:docPr id="11" name="Picture 1" descr="C:\Documents and Settings\cpu\Desktop\ISO-C.D\05-IRQS-NABC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pu\Desktop\ISO-C.D\05-IRQS-NABCB(F).jpg"/>
                    <pic:cNvPicPr>
                      <a:picLocks noChangeAspect="1" noChangeArrowheads="1"/>
                    </pic:cNvPicPr>
                  </pic:nvPicPr>
                  <pic:blipFill>
                    <a:blip r:embed="rId8" cstate="print"/>
                    <a:srcRect/>
                    <a:stretch>
                      <a:fillRect/>
                    </a:stretch>
                  </pic:blipFill>
                  <pic:spPr bwMode="auto">
                    <a:xfrm>
                      <a:off x="0" y="0"/>
                      <a:ext cx="915670" cy="571500"/>
                    </a:xfrm>
                    <a:prstGeom prst="rect">
                      <a:avLst/>
                    </a:prstGeom>
                    <a:noFill/>
                    <a:ln w="9525">
                      <a:noFill/>
                      <a:miter lim="800000"/>
                      <a:headEnd/>
                      <a:tailEnd/>
                    </a:ln>
                  </pic:spPr>
                </pic:pic>
              </a:graphicData>
            </a:graphic>
          </wp:anchor>
        </w:drawing>
      </w:r>
      <w:r w:rsidRPr="003608B9">
        <w:rPr>
          <w:rFonts w:ascii="DevLys 010" w:hAnsi="DevLys 010"/>
          <w:b/>
          <w:bCs/>
          <w:sz w:val="48"/>
          <w:szCs w:val="48"/>
        </w:rPr>
        <w:t>tcyiqj lgdkjh nqX/k la?k e;kZfnr</w:t>
      </w:r>
    </w:p>
    <w:p w:rsidR="00AA396D" w:rsidRPr="003608B9" w:rsidRDefault="00AA396D" w:rsidP="00AA396D">
      <w:pPr>
        <w:pStyle w:val="NormalWeb"/>
        <w:spacing w:before="0" w:beforeAutospacing="0" w:after="0"/>
        <w:jc w:val="center"/>
        <w:rPr>
          <w:rFonts w:ascii="DevLys 010" w:hAnsi="DevLys 010" w:cs="Arial"/>
          <w:b/>
          <w:bCs/>
          <w:sz w:val="28"/>
          <w:szCs w:val="28"/>
        </w:rPr>
      </w:pPr>
      <w:r w:rsidRPr="003608B9">
        <w:rPr>
          <w:rFonts w:ascii="DevLys 010" w:hAnsi="DevLys 010" w:cs="Arial"/>
          <w:b/>
          <w:bCs/>
          <w:sz w:val="28"/>
          <w:szCs w:val="28"/>
        </w:rPr>
        <w:t xml:space="preserve">Ms;jh la;a=%djkSank ukyk befy;k]tcyiqj]iks-ckDl 2] </w:t>
      </w:r>
    </w:p>
    <w:p w:rsidR="00AA396D" w:rsidRPr="003608B9" w:rsidRDefault="00AA396D" w:rsidP="00AA396D">
      <w:pPr>
        <w:pStyle w:val="NormalWeb"/>
        <w:spacing w:before="0" w:beforeAutospacing="0" w:after="0"/>
        <w:rPr>
          <w:rFonts w:ascii="DevLys 010" w:hAnsi="DevLys 010" w:cs="Arial"/>
          <w:b/>
          <w:bCs/>
          <w:sz w:val="32"/>
          <w:szCs w:val="32"/>
        </w:rPr>
      </w:pPr>
      <w:r w:rsidRPr="003608B9">
        <w:rPr>
          <w:rFonts w:ascii="DevLys 010" w:hAnsi="DevLys 010" w:cs="Arial"/>
          <w:b/>
          <w:bCs/>
          <w:sz w:val="28"/>
          <w:szCs w:val="28"/>
        </w:rPr>
        <w:t>v/kkjrky]tcyiqj nwjHkk"k &amp;0761&amp;6499476 ] QSDl % 0761&amp;235315</w:t>
      </w:r>
      <w:r w:rsidRPr="003608B9">
        <w:rPr>
          <w:rFonts w:ascii="DevLys 010" w:hAnsi="DevLys 010" w:cs="Arial"/>
          <w:b/>
          <w:bCs/>
          <w:sz w:val="32"/>
          <w:szCs w:val="32"/>
        </w:rPr>
        <w:t xml:space="preserve">0 </w:t>
      </w:r>
      <w:r w:rsidRPr="003608B9">
        <w:rPr>
          <w:rFonts w:ascii="DevLys 010" w:hAnsi="DevLys 010"/>
          <w:b/>
          <w:bCs/>
          <w:sz w:val="20"/>
          <w:szCs w:val="20"/>
        </w:rPr>
        <w:t>Email:jdsfin1983@gmail.com</w:t>
      </w:r>
    </w:p>
    <w:p w:rsidR="00AA396D" w:rsidRPr="003608B9" w:rsidRDefault="00AA396D" w:rsidP="00AA396D">
      <w:pPr>
        <w:pStyle w:val="NormalWeb"/>
        <w:spacing w:before="0" w:beforeAutospacing="0" w:after="0"/>
        <w:rPr>
          <w:rFonts w:ascii="DevLys 010" w:hAnsi="DevLys 010"/>
          <w:b/>
          <w:bCs/>
          <w:sz w:val="10"/>
          <w:szCs w:val="10"/>
        </w:rPr>
      </w:pPr>
    </w:p>
    <w:p w:rsidR="00AA396D" w:rsidRPr="003608B9" w:rsidRDefault="00AA396D" w:rsidP="00AA396D">
      <w:pPr>
        <w:pStyle w:val="NormalWeb"/>
        <w:spacing w:before="0" w:beforeAutospacing="0" w:after="0"/>
        <w:rPr>
          <w:rFonts w:ascii="DevLys 010" w:hAnsi="DevLys 010"/>
          <w:b/>
          <w:bCs/>
          <w:sz w:val="20"/>
          <w:szCs w:val="20"/>
        </w:rPr>
      </w:pPr>
      <w:r w:rsidRPr="003608B9">
        <w:rPr>
          <w:rFonts w:ascii="DevLys 010" w:hAnsi="DevLys 010"/>
          <w:b/>
          <w:bCs/>
          <w:sz w:val="20"/>
          <w:szCs w:val="20"/>
        </w:rPr>
        <w:t>Tin : 23875801833</w:t>
      </w:r>
      <w:r w:rsidRPr="003608B9">
        <w:rPr>
          <w:rFonts w:ascii="DevLys 010" w:hAnsi="DevLys 010"/>
          <w:b/>
          <w:bCs/>
          <w:sz w:val="20"/>
          <w:szCs w:val="20"/>
        </w:rPr>
        <w:tab/>
      </w:r>
      <w:r w:rsidRPr="003608B9">
        <w:rPr>
          <w:rFonts w:ascii="DevLys 010" w:hAnsi="DevLys 010"/>
          <w:b/>
          <w:bCs/>
          <w:sz w:val="20"/>
          <w:szCs w:val="20"/>
        </w:rPr>
        <w:tab/>
        <w:t>GST NO.</w:t>
      </w:r>
      <w:r w:rsidRPr="003608B9">
        <w:rPr>
          <w:rFonts w:ascii="DevLys 010" w:hAnsi="DevLys 010"/>
          <w:b/>
          <w:sz w:val="28"/>
          <w:szCs w:val="28"/>
        </w:rPr>
        <w:t xml:space="preserve"> </w:t>
      </w:r>
      <w:r w:rsidRPr="003608B9">
        <w:rPr>
          <w:rFonts w:ascii="DevLys 010" w:hAnsi="DevLys 010"/>
          <w:b/>
          <w:bCs/>
          <w:sz w:val="20"/>
          <w:szCs w:val="20"/>
        </w:rPr>
        <w:t>23AAAAJ0485D1Z6                                Pan : AAAAJ 0485D</w:t>
      </w:r>
    </w:p>
    <w:p w:rsidR="00AA396D" w:rsidRPr="003608B9" w:rsidRDefault="008B0388" w:rsidP="00AA396D">
      <w:pPr>
        <w:pStyle w:val="NormalWeb"/>
        <w:tabs>
          <w:tab w:val="left" w:pos="1080"/>
        </w:tabs>
        <w:spacing w:before="0" w:beforeAutospacing="0" w:after="0" w:line="276" w:lineRule="auto"/>
        <w:rPr>
          <w:rFonts w:ascii="DevLys 010" w:hAnsi="DevLys 010"/>
          <w:sz w:val="32"/>
          <w:szCs w:val="32"/>
        </w:rPr>
      </w:pPr>
      <w:r w:rsidRPr="003608B9">
        <w:rPr>
          <w:rFonts w:ascii="DevLys 010" w:hAnsi="DevLys 010"/>
          <w:b/>
          <w:bCs/>
          <w:noProof/>
          <w:sz w:val="10"/>
          <w:szCs w:val="10"/>
          <w:lang w:val="en-IN" w:eastAsia="en-IN" w:bidi="hi-IN"/>
        </w:rPr>
        <w:pict>
          <v:line id="Straight Connector 8" o:spid="_x0000_s1028" style="position:absolute;flip:y;z-index:251666432;visibility:visible" from="-45.35pt,5.35pt" to="559.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" strokeweight="1.5pt"/>
        </w:pict>
      </w:r>
    </w:p>
    <w:p w:rsidR="00257AAC" w:rsidRPr="003608B9" w:rsidRDefault="00AA396D" w:rsidP="00E861F5">
      <w:pPr>
        <w:pStyle w:val="BodyText"/>
        <w:ind w:firstLine="720"/>
        <w:rPr>
          <w:rFonts w:ascii="DevLys 010" w:hAnsi="DevLys 010"/>
          <w:i/>
          <w:sz w:val="20"/>
        </w:rPr>
      </w:pPr>
      <w:r w:rsidRPr="003608B9">
        <w:rPr>
          <w:rFonts w:ascii="DevLys 010" w:hAnsi="DevLys 010"/>
          <w:b/>
          <w:bCs/>
          <w:sz w:val="32"/>
          <w:szCs w:val="32"/>
        </w:rPr>
        <w:t>dzekad</w:t>
      </w:r>
      <w:r w:rsidRPr="003608B9">
        <w:rPr>
          <w:rFonts w:ascii="DevLys 010" w:hAnsi="DevLys 010"/>
          <w:b/>
          <w:bCs/>
          <w:i/>
          <w:sz w:val="32"/>
          <w:szCs w:val="32"/>
        </w:rPr>
        <w:t>&amp;</w:t>
      </w:r>
      <w:r w:rsidRPr="003608B9">
        <w:rPr>
          <w:rFonts w:ascii="DevLys 010" w:hAnsi="DevLys 010"/>
          <w:b/>
          <w:bCs/>
          <w:i/>
          <w:sz w:val="32"/>
          <w:szCs w:val="32"/>
        </w:rPr>
        <w:tab/>
      </w:r>
      <w:r w:rsidRPr="003608B9">
        <w:rPr>
          <w:rFonts w:ascii="DevLys 010" w:hAnsi="DevLys 010"/>
          <w:b/>
          <w:bCs/>
          <w:sz w:val="32"/>
          <w:szCs w:val="32"/>
        </w:rPr>
        <w:t xml:space="preserve">     @ts-,l-Mh-,l-@foRr @2020</w:t>
      </w:r>
      <w:r w:rsidRPr="003608B9">
        <w:rPr>
          <w:rFonts w:ascii="DevLys 010" w:hAnsi="DevLys 010"/>
          <w:b/>
          <w:bCs/>
          <w:sz w:val="32"/>
          <w:szCs w:val="32"/>
        </w:rPr>
        <w:tab/>
      </w:r>
      <w:r w:rsidRPr="003608B9">
        <w:rPr>
          <w:rFonts w:ascii="DevLys 010" w:hAnsi="DevLys 010"/>
          <w:b/>
          <w:bCs/>
          <w:sz w:val="32"/>
          <w:szCs w:val="32"/>
        </w:rPr>
        <w:tab/>
      </w:r>
      <w:r w:rsidRPr="003608B9">
        <w:rPr>
          <w:rFonts w:ascii="DevLys 010" w:hAnsi="DevLys 010" w:cs="Arial"/>
          <w:b/>
          <w:bCs/>
          <w:sz w:val="32"/>
          <w:szCs w:val="32"/>
        </w:rPr>
        <w:t>f</w:t>
      </w:r>
      <w:r w:rsidRPr="003608B9">
        <w:rPr>
          <w:rFonts w:ascii="DevLys 010" w:hAnsi="DevLys 010"/>
          <w:b/>
          <w:bCs/>
          <w:sz w:val="32"/>
          <w:szCs w:val="32"/>
        </w:rPr>
        <w:t>nukad</w:t>
      </w:r>
    </w:p>
    <w:p w:rsidR="00257AAC" w:rsidRPr="003608B9" w:rsidRDefault="00257AAC">
      <w:pPr>
        <w:pStyle w:val="BodyText"/>
        <w:spacing w:before="1"/>
        <w:rPr>
          <w:rFonts w:ascii="DevLys 010" w:hAnsi="DevLys 010"/>
          <w:i/>
          <w:sz w:val="25"/>
        </w:rPr>
      </w:pPr>
    </w:p>
    <w:p w:rsidR="00257AAC" w:rsidRDefault="00DD24DF">
      <w:pPr>
        <w:ind w:left="740" w:right="926"/>
        <w:rPr>
          <w:b/>
          <w:sz w:val="20"/>
        </w:rPr>
      </w:pPr>
      <w:r>
        <w:rPr>
          <w:b/>
          <w:sz w:val="24"/>
        </w:rPr>
        <w:t xml:space="preserve">The tender notice, tender documents, containing the terms and conditions can be purchased online &amp; downloaded through following website </w:t>
      </w:r>
      <w:hyperlink r:id="rId12">
        <w:r>
          <w:rPr>
            <w:b/>
            <w:color w:val="0000FF"/>
            <w:sz w:val="20"/>
            <w:u w:val="single" w:color="0000FF"/>
          </w:rPr>
          <w:t>http://www.mptenders.gov.in</w:t>
        </w:r>
      </w:hyperlink>
    </w:p>
    <w:p w:rsidR="00257AAC" w:rsidRDefault="00257AAC">
      <w:pPr>
        <w:pStyle w:val="BodyText"/>
        <w:spacing w:before="7"/>
        <w:rPr>
          <w:b/>
          <w:sz w:val="17"/>
        </w:rPr>
      </w:pPr>
    </w:p>
    <w:p w:rsidR="00257AAC" w:rsidRDefault="00DD24DF">
      <w:pPr>
        <w:spacing w:before="59" w:after="4"/>
        <w:ind w:left="4772" w:right="926" w:hanging="3435"/>
        <w:rPr>
          <w:b/>
          <w:sz w:val="21"/>
        </w:rPr>
      </w:pPr>
      <w:r>
        <w:rPr>
          <w:b/>
          <w:w w:val="90"/>
          <w:sz w:val="21"/>
        </w:rPr>
        <w:t>SHORT TERM E-</w:t>
      </w:r>
      <w:r>
        <w:rPr>
          <w:rFonts w:ascii="Arial" w:hAnsi="Arial"/>
          <w:b/>
          <w:w w:val="90"/>
          <w:sz w:val="21"/>
        </w:rPr>
        <w:t xml:space="preserve">TENDER FOR ‘APPOINTMENT </w:t>
      </w:r>
      <w:r>
        <w:rPr>
          <w:b/>
          <w:w w:val="90"/>
          <w:sz w:val="21"/>
        </w:rPr>
        <w:t>OF CHARTERED ACCOU</w:t>
      </w:r>
      <w:r>
        <w:rPr>
          <w:rFonts w:ascii="Arial" w:hAnsi="Arial"/>
          <w:b/>
          <w:w w:val="90"/>
          <w:sz w:val="21"/>
        </w:rPr>
        <w:t>NTANT’ FOR THE YEAR 2020</w:t>
      </w:r>
      <w:r>
        <w:rPr>
          <w:b/>
          <w:w w:val="90"/>
          <w:sz w:val="21"/>
        </w:rPr>
        <w:t xml:space="preserve">-21 </w:t>
      </w:r>
      <w:r>
        <w:rPr>
          <w:b/>
          <w:sz w:val="21"/>
          <w:u w:val="single"/>
        </w:rPr>
        <w:t>TENDER DOCUMENT</w:t>
      </w: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01"/>
        <w:gridCol w:w="559"/>
        <w:gridCol w:w="4165"/>
      </w:tblGrid>
      <w:tr w:rsidR="00257AAC" w:rsidTr="00C40E25">
        <w:trPr>
          <w:trHeight w:val="256"/>
        </w:trPr>
        <w:tc>
          <w:tcPr>
            <w:tcW w:w="3901" w:type="dxa"/>
          </w:tcPr>
          <w:p w:rsidR="00257AAC" w:rsidRDefault="00DD24DF">
            <w:pPr>
              <w:pStyle w:val="TableParagraph"/>
              <w:spacing w:line="236" w:lineRule="exact"/>
              <w:ind w:left="4"/>
              <w:rPr>
                <w:sz w:val="21"/>
              </w:rPr>
            </w:pPr>
            <w:r>
              <w:rPr>
                <w:sz w:val="21"/>
              </w:rPr>
              <w:t>Schedule- I</w:t>
            </w:r>
          </w:p>
        </w:tc>
        <w:tc>
          <w:tcPr>
            <w:tcW w:w="559" w:type="dxa"/>
          </w:tcPr>
          <w:p w:rsidR="00257AAC" w:rsidRDefault="00DD24DF">
            <w:pPr>
              <w:pStyle w:val="TableParagraph"/>
              <w:spacing w:line="236" w:lineRule="exact"/>
              <w:ind w:left="35"/>
              <w:jc w:val="center"/>
              <w:rPr>
                <w:sz w:val="21"/>
              </w:rPr>
            </w:pPr>
            <w:r>
              <w:rPr>
                <w:sz w:val="21"/>
              </w:rPr>
              <w:t>:</w:t>
            </w:r>
          </w:p>
        </w:tc>
        <w:tc>
          <w:tcPr>
            <w:tcW w:w="4165" w:type="dxa"/>
          </w:tcPr>
          <w:p w:rsidR="00257AAC" w:rsidRDefault="00DD24DF">
            <w:pPr>
              <w:pStyle w:val="TableParagraph"/>
              <w:spacing w:line="236" w:lineRule="exact"/>
              <w:ind w:left="965"/>
              <w:rPr>
                <w:sz w:val="21"/>
              </w:rPr>
            </w:pPr>
            <w:r>
              <w:rPr>
                <w:sz w:val="21"/>
              </w:rPr>
              <w:t>General Terms &amp; Conditions.</w:t>
            </w:r>
          </w:p>
        </w:tc>
      </w:tr>
      <w:tr w:rsidR="00257AAC" w:rsidTr="00C40E25">
        <w:trPr>
          <w:trHeight w:val="503"/>
        </w:trPr>
        <w:tc>
          <w:tcPr>
            <w:tcW w:w="3901" w:type="dxa"/>
          </w:tcPr>
          <w:p w:rsidR="00257AAC" w:rsidRDefault="00257AAC">
            <w:pPr>
              <w:pStyle w:val="TableParagraph"/>
              <w:spacing w:before="11"/>
              <w:rPr>
                <w:b/>
                <w:sz w:val="19"/>
              </w:rPr>
            </w:pPr>
          </w:p>
          <w:p w:rsidR="00257AAC" w:rsidRDefault="00DD24DF">
            <w:pPr>
              <w:pStyle w:val="TableParagraph"/>
              <w:spacing w:before="1" w:line="240" w:lineRule="exact"/>
              <w:ind w:left="4"/>
              <w:rPr>
                <w:sz w:val="21"/>
              </w:rPr>
            </w:pPr>
            <w:r>
              <w:rPr>
                <w:sz w:val="21"/>
              </w:rPr>
              <w:t>Schedule- II</w:t>
            </w:r>
          </w:p>
        </w:tc>
        <w:tc>
          <w:tcPr>
            <w:tcW w:w="559" w:type="dxa"/>
          </w:tcPr>
          <w:p w:rsidR="00257AAC" w:rsidRDefault="00257AAC">
            <w:pPr>
              <w:pStyle w:val="TableParagraph"/>
              <w:spacing w:before="11"/>
              <w:rPr>
                <w:b/>
                <w:sz w:val="19"/>
              </w:rPr>
            </w:pPr>
          </w:p>
          <w:p w:rsidR="00257AAC" w:rsidRDefault="00DD24DF">
            <w:pPr>
              <w:pStyle w:val="TableParagraph"/>
              <w:spacing w:before="1" w:line="240" w:lineRule="exact"/>
              <w:ind w:left="35"/>
              <w:jc w:val="center"/>
              <w:rPr>
                <w:sz w:val="21"/>
              </w:rPr>
            </w:pPr>
            <w:r>
              <w:rPr>
                <w:sz w:val="21"/>
              </w:rPr>
              <w:t>:</w:t>
            </w:r>
          </w:p>
        </w:tc>
        <w:tc>
          <w:tcPr>
            <w:tcW w:w="4165" w:type="dxa"/>
          </w:tcPr>
          <w:p w:rsidR="00257AAC" w:rsidRDefault="00257AAC">
            <w:pPr>
              <w:pStyle w:val="TableParagraph"/>
              <w:spacing w:before="11"/>
              <w:rPr>
                <w:b/>
                <w:sz w:val="19"/>
              </w:rPr>
            </w:pPr>
          </w:p>
          <w:p w:rsidR="00257AAC" w:rsidRDefault="00DD24DF">
            <w:pPr>
              <w:pStyle w:val="TableParagraph"/>
              <w:spacing w:before="1" w:line="240" w:lineRule="exact"/>
              <w:ind w:left="965"/>
              <w:rPr>
                <w:sz w:val="21"/>
              </w:rPr>
            </w:pPr>
            <w:r>
              <w:rPr>
                <w:sz w:val="21"/>
              </w:rPr>
              <w:t>Scope of work</w:t>
            </w:r>
          </w:p>
        </w:tc>
      </w:tr>
      <w:tr w:rsidR="00257AAC" w:rsidTr="00C40E25">
        <w:trPr>
          <w:trHeight w:val="508"/>
        </w:trPr>
        <w:tc>
          <w:tcPr>
            <w:tcW w:w="3901" w:type="dxa"/>
          </w:tcPr>
          <w:p w:rsidR="00257AAC" w:rsidRDefault="00257AAC">
            <w:pPr>
              <w:pStyle w:val="TableParagraph"/>
              <w:spacing w:before="7"/>
              <w:rPr>
                <w:b/>
                <w:sz w:val="20"/>
              </w:rPr>
            </w:pPr>
          </w:p>
          <w:p w:rsidR="00257AAC" w:rsidRDefault="00DD24DF">
            <w:pPr>
              <w:pStyle w:val="TableParagraph"/>
              <w:spacing w:line="237" w:lineRule="exact"/>
              <w:ind w:left="4"/>
              <w:rPr>
                <w:sz w:val="21"/>
              </w:rPr>
            </w:pPr>
            <w:r>
              <w:rPr>
                <w:sz w:val="21"/>
              </w:rPr>
              <w:t>Schedule- III</w:t>
            </w:r>
          </w:p>
        </w:tc>
        <w:tc>
          <w:tcPr>
            <w:tcW w:w="559" w:type="dxa"/>
          </w:tcPr>
          <w:p w:rsidR="00257AAC" w:rsidRDefault="00257AAC">
            <w:pPr>
              <w:pStyle w:val="TableParagraph"/>
              <w:spacing w:before="7"/>
              <w:rPr>
                <w:b/>
                <w:sz w:val="20"/>
              </w:rPr>
            </w:pPr>
          </w:p>
          <w:p w:rsidR="00257AAC" w:rsidRDefault="00DD24DF">
            <w:pPr>
              <w:pStyle w:val="TableParagraph"/>
              <w:spacing w:line="237" w:lineRule="exact"/>
              <w:ind w:left="35"/>
              <w:jc w:val="center"/>
              <w:rPr>
                <w:sz w:val="21"/>
              </w:rPr>
            </w:pPr>
            <w:r>
              <w:rPr>
                <w:sz w:val="21"/>
              </w:rPr>
              <w:t>:</w:t>
            </w:r>
          </w:p>
        </w:tc>
        <w:tc>
          <w:tcPr>
            <w:tcW w:w="4165" w:type="dxa"/>
          </w:tcPr>
          <w:p w:rsidR="00257AAC" w:rsidRDefault="00257AAC">
            <w:pPr>
              <w:pStyle w:val="TableParagraph"/>
              <w:spacing w:before="7"/>
              <w:rPr>
                <w:b/>
                <w:sz w:val="20"/>
              </w:rPr>
            </w:pPr>
          </w:p>
          <w:p w:rsidR="00257AAC" w:rsidRDefault="00DD24DF">
            <w:pPr>
              <w:pStyle w:val="TableParagraph"/>
              <w:spacing w:line="237" w:lineRule="exact"/>
              <w:ind w:left="965"/>
              <w:rPr>
                <w:sz w:val="21"/>
              </w:rPr>
            </w:pPr>
            <w:r>
              <w:rPr>
                <w:sz w:val="21"/>
              </w:rPr>
              <w:t>Form A</w:t>
            </w:r>
          </w:p>
        </w:tc>
      </w:tr>
      <w:tr w:rsidR="00257AAC" w:rsidTr="00C40E25">
        <w:trPr>
          <w:trHeight w:val="441"/>
        </w:trPr>
        <w:tc>
          <w:tcPr>
            <w:tcW w:w="3901" w:type="dxa"/>
          </w:tcPr>
          <w:p w:rsidR="00257AAC" w:rsidRDefault="00257AAC">
            <w:pPr>
              <w:pStyle w:val="TableParagraph"/>
              <w:spacing w:before="10"/>
              <w:rPr>
                <w:b/>
                <w:sz w:val="14"/>
              </w:rPr>
            </w:pPr>
          </w:p>
          <w:p w:rsidR="00257AAC" w:rsidRDefault="00DD24DF">
            <w:pPr>
              <w:pStyle w:val="TableParagraph"/>
              <w:spacing w:line="240" w:lineRule="exact"/>
              <w:ind w:left="4"/>
              <w:rPr>
                <w:sz w:val="21"/>
              </w:rPr>
            </w:pPr>
            <w:r>
              <w:rPr>
                <w:sz w:val="21"/>
              </w:rPr>
              <w:t>Schedule- IV</w:t>
            </w:r>
          </w:p>
        </w:tc>
        <w:tc>
          <w:tcPr>
            <w:tcW w:w="559" w:type="dxa"/>
          </w:tcPr>
          <w:p w:rsidR="00257AAC" w:rsidRDefault="00257AAC">
            <w:pPr>
              <w:pStyle w:val="TableParagraph"/>
              <w:spacing w:before="10"/>
              <w:rPr>
                <w:b/>
                <w:sz w:val="14"/>
              </w:rPr>
            </w:pPr>
          </w:p>
          <w:p w:rsidR="00257AAC" w:rsidRDefault="00DD24DF">
            <w:pPr>
              <w:pStyle w:val="TableParagraph"/>
              <w:spacing w:line="240" w:lineRule="exact"/>
              <w:ind w:left="35"/>
              <w:jc w:val="center"/>
              <w:rPr>
                <w:sz w:val="21"/>
              </w:rPr>
            </w:pPr>
            <w:r>
              <w:rPr>
                <w:sz w:val="21"/>
              </w:rPr>
              <w:t>:</w:t>
            </w:r>
          </w:p>
        </w:tc>
        <w:tc>
          <w:tcPr>
            <w:tcW w:w="4165" w:type="dxa"/>
          </w:tcPr>
          <w:p w:rsidR="00257AAC" w:rsidRDefault="00257AAC">
            <w:pPr>
              <w:pStyle w:val="TableParagraph"/>
              <w:spacing w:before="10"/>
              <w:rPr>
                <w:b/>
                <w:sz w:val="14"/>
              </w:rPr>
            </w:pPr>
          </w:p>
          <w:p w:rsidR="00257AAC" w:rsidRDefault="00DD24DF">
            <w:pPr>
              <w:pStyle w:val="TableParagraph"/>
              <w:spacing w:line="240" w:lineRule="exact"/>
              <w:ind w:left="965"/>
              <w:rPr>
                <w:sz w:val="21"/>
              </w:rPr>
            </w:pPr>
            <w:r>
              <w:rPr>
                <w:sz w:val="21"/>
              </w:rPr>
              <w:t>Price Schedule</w:t>
            </w:r>
          </w:p>
        </w:tc>
      </w:tr>
      <w:tr w:rsidR="00257AAC" w:rsidTr="00C40E25">
        <w:trPr>
          <w:trHeight w:val="505"/>
        </w:trPr>
        <w:tc>
          <w:tcPr>
            <w:tcW w:w="3901" w:type="dxa"/>
          </w:tcPr>
          <w:p w:rsidR="00257AAC" w:rsidRDefault="00257AAC">
            <w:pPr>
              <w:pStyle w:val="TableParagraph"/>
              <w:spacing w:before="2"/>
              <w:rPr>
                <w:b/>
                <w:sz w:val="20"/>
              </w:rPr>
            </w:pPr>
          </w:p>
          <w:p w:rsidR="00257AAC" w:rsidRDefault="00DD24DF">
            <w:pPr>
              <w:pStyle w:val="TableParagraph"/>
              <w:spacing w:line="240" w:lineRule="exact"/>
              <w:ind w:left="4"/>
              <w:rPr>
                <w:sz w:val="21"/>
              </w:rPr>
            </w:pPr>
            <w:r>
              <w:rPr>
                <w:sz w:val="21"/>
              </w:rPr>
              <w:t>Tender Cost</w:t>
            </w:r>
          </w:p>
        </w:tc>
        <w:tc>
          <w:tcPr>
            <w:tcW w:w="559" w:type="dxa"/>
          </w:tcPr>
          <w:p w:rsidR="00257AAC" w:rsidRDefault="00257AAC">
            <w:pPr>
              <w:pStyle w:val="TableParagraph"/>
              <w:spacing w:before="2"/>
              <w:rPr>
                <w:b/>
                <w:sz w:val="20"/>
              </w:rPr>
            </w:pPr>
          </w:p>
          <w:p w:rsidR="00257AAC" w:rsidRDefault="00DD24DF">
            <w:pPr>
              <w:pStyle w:val="TableParagraph"/>
              <w:spacing w:line="240" w:lineRule="exact"/>
              <w:ind w:left="35"/>
              <w:jc w:val="center"/>
              <w:rPr>
                <w:sz w:val="21"/>
              </w:rPr>
            </w:pPr>
            <w:r>
              <w:rPr>
                <w:sz w:val="21"/>
              </w:rPr>
              <w:t>:</w:t>
            </w:r>
          </w:p>
        </w:tc>
        <w:tc>
          <w:tcPr>
            <w:tcW w:w="4165" w:type="dxa"/>
          </w:tcPr>
          <w:p w:rsidR="00257AAC" w:rsidRDefault="00257AAC">
            <w:pPr>
              <w:pStyle w:val="TableParagraph"/>
              <w:spacing w:before="2"/>
              <w:rPr>
                <w:b/>
                <w:sz w:val="20"/>
              </w:rPr>
            </w:pPr>
          </w:p>
          <w:p w:rsidR="00257AAC" w:rsidRDefault="00E35D0B" w:rsidP="006725AC">
            <w:pPr>
              <w:pStyle w:val="TableParagraph"/>
              <w:spacing w:line="240" w:lineRule="exact"/>
              <w:rPr>
                <w:sz w:val="21"/>
              </w:rPr>
            </w:pPr>
            <w:r>
              <w:rPr>
                <w:sz w:val="21"/>
              </w:rPr>
              <w:t xml:space="preserve">      </w:t>
            </w:r>
            <w:r w:rsidR="00DD24DF">
              <w:rPr>
                <w:sz w:val="21"/>
              </w:rPr>
              <w:t>Rs.</w:t>
            </w:r>
            <w:r w:rsidR="00DD24DF">
              <w:rPr>
                <w:spacing w:val="-19"/>
                <w:sz w:val="21"/>
              </w:rPr>
              <w:t xml:space="preserve"> </w:t>
            </w:r>
            <w:r w:rsidR="0074279B">
              <w:rPr>
                <w:spacing w:val="-19"/>
                <w:sz w:val="21"/>
              </w:rPr>
              <w:t>20</w:t>
            </w:r>
            <w:r w:rsidR="00DD24DF">
              <w:rPr>
                <w:sz w:val="21"/>
              </w:rPr>
              <w:t>00/-(Rupees</w:t>
            </w:r>
            <w:r w:rsidR="00DD24DF">
              <w:rPr>
                <w:spacing w:val="-17"/>
                <w:sz w:val="21"/>
              </w:rPr>
              <w:t xml:space="preserve"> </w:t>
            </w:r>
            <w:r w:rsidR="0074279B">
              <w:rPr>
                <w:spacing w:val="-17"/>
                <w:sz w:val="21"/>
              </w:rPr>
              <w:t>Two Thousand</w:t>
            </w:r>
            <w:r w:rsidR="00DD24DF">
              <w:rPr>
                <w:spacing w:val="-17"/>
                <w:sz w:val="21"/>
              </w:rPr>
              <w:t xml:space="preserve"> </w:t>
            </w:r>
            <w:r w:rsidR="00DD24DF">
              <w:rPr>
                <w:sz w:val="21"/>
              </w:rPr>
              <w:t>only)</w:t>
            </w:r>
          </w:p>
        </w:tc>
      </w:tr>
      <w:tr w:rsidR="00257AAC" w:rsidTr="00C40E25">
        <w:trPr>
          <w:trHeight w:val="510"/>
        </w:trPr>
        <w:tc>
          <w:tcPr>
            <w:tcW w:w="3901" w:type="dxa"/>
          </w:tcPr>
          <w:p w:rsidR="00257AAC" w:rsidRDefault="00257AAC">
            <w:pPr>
              <w:pStyle w:val="TableParagraph"/>
              <w:spacing w:before="6"/>
              <w:rPr>
                <w:b/>
                <w:sz w:val="20"/>
              </w:rPr>
            </w:pPr>
          </w:p>
          <w:p w:rsidR="00257AAC" w:rsidRDefault="00DD24DF">
            <w:pPr>
              <w:pStyle w:val="TableParagraph"/>
              <w:spacing w:before="1" w:line="240" w:lineRule="exact"/>
              <w:ind w:left="4"/>
              <w:rPr>
                <w:sz w:val="21"/>
              </w:rPr>
            </w:pPr>
            <w:r>
              <w:rPr>
                <w:sz w:val="21"/>
              </w:rPr>
              <w:t>Tender Document Download/Sale Start Date</w:t>
            </w:r>
          </w:p>
        </w:tc>
        <w:tc>
          <w:tcPr>
            <w:tcW w:w="559" w:type="dxa"/>
          </w:tcPr>
          <w:p w:rsidR="00257AAC" w:rsidRDefault="00257AAC">
            <w:pPr>
              <w:pStyle w:val="TableParagraph"/>
              <w:rPr>
                <w:rFonts w:ascii="Times New Roman"/>
                <w:sz w:val="20"/>
              </w:rPr>
            </w:pPr>
          </w:p>
        </w:tc>
        <w:tc>
          <w:tcPr>
            <w:tcW w:w="4165" w:type="dxa"/>
          </w:tcPr>
          <w:p w:rsidR="00257AAC" w:rsidRDefault="00257AAC">
            <w:pPr>
              <w:pStyle w:val="TableParagraph"/>
              <w:spacing w:before="6"/>
              <w:rPr>
                <w:b/>
                <w:sz w:val="20"/>
              </w:rPr>
            </w:pPr>
          </w:p>
          <w:p w:rsidR="00257AAC" w:rsidRDefault="006725AC" w:rsidP="00403814">
            <w:pPr>
              <w:pStyle w:val="TableParagraph"/>
              <w:spacing w:before="1" w:line="240" w:lineRule="exact"/>
              <w:ind w:left="345"/>
              <w:rPr>
                <w:sz w:val="21"/>
              </w:rPr>
            </w:pPr>
            <w:r>
              <w:rPr>
                <w:sz w:val="21"/>
              </w:rPr>
              <w:t>1</w:t>
            </w:r>
            <w:r w:rsidR="00403814">
              <w:rPr>
                <w:sz w:val="21"/>
              </w:rPr>
              <w:t>4</w:t>
            </w:r>
            <w:r>
              <w:rPr>
                <w:sz w:val="21"/>
              </w:rPr>
              <w:t>-</w:t>
            </w:r>
            <w:r w:rsidR="00403814">
              <w:rPr>
                <w:sz w:val="21"/>
              </w:rPr>
              <w:t>8</w:t>
            </w:r>
            <w:r>
              <w:rPr>
                <w:sz w:val="21"/>
              </w:rPr>
              <w:t xml:space="preserve">-2020 </w:t>
            </w:r>
            <w:r w:rsidR="00E35D0B">
              <w:rPr>
                <w:sz w:val="21"/>
              </w:rPr>
              <w:t>: Time 1</w:t>
            </w:r>
            <w:r w:rsidR="00DD24DF">
              <w:rPr>
                <w:sz w:val="21"/>
              </w:rPr>
              <w:t xml:space="preserve">1:00 </w:t>
            </w:r>
            <w:r w:rsidR="00E35D0B">
              <w:rPr>
                <w:sz w:val="21"/>
              </w:rPr>
              <w:t>A</w:t>
            </w:r>
            <w:r w:rsidR="00DD24DF">
              <w:rPr>
                <w:sz w:val="21"/>
              </w:rPr>
              <w:t>M</w:t>
            </w:r>
          </w:p>
        </w:tc>
      </w:tr>
      <w:tr w:rsidR="00257AAC" w:rsidTr="00C40E25">
        <w:trPr>
          <w:trHeight w:val="364"/>
        </w:trPr>
        <w:tc>
          <w:tcPr>
            <w:tcW w:w="3901" w:type="dxa"/>
          </w:tcPr>
          <w:p w:rsidR="00257AAC" w:rsidRDefault="00DD24DF">
            <w:pPr>
              <w:pStyle w:val="TableParagraph"/>
              <w:spacing w:before="104" w:line="240" w:lineRule="exact"/>
              <w:ind w:left="4"/>
              <w:rPr>
                <w:sz w:val="21"/>
              </w:rPr>
            </w:pPr>
            <w:r>
              <w:rPr>
                <w:sz w:val="21"/>
              </w:rPr>
              <w:t>Tender Document Download/Sale End Date</w:t>
            </w:r>
          </w:p>
        </w:tc>
        <w:tc>
          <w:tcPr>
            <w:tcW w:w="559" w:type="dxa"/>
          </w:tcPr>
          <w:p w:rsidR="00257AAC" w:rsidRDefault="00257AAC">
            <w:pPr>
              <w:pStyle w:val="TableParagraph"/>
              <w:rPr>
                <w:rFonts w:ascii="Times New Roman"/>
                <w:sz w:val="20"/>
              </w:rPr>
            </w:pPr>
          </w:p>
        </w:tc>
        <w:tc>
          <w:tcPr>
            <w:tcW w:w="4165" w:type="dxa"/>
          </w:tcPr>
          <w:p w:rsidR="00257AAC" w:rsidRDefault="00403814" w:rsidP="00403814">
            <w:pPr>
              <w:pStyle w:val="TableParagraph"/>
              <w:spacing w:before="104" w:line="240" w:lineRule="exact"/>
              <w:ind w:left="345"/>
              <w:rPr>
                <w:sz w:val="21"/>
              </w:rPr>
            </w:pPr>
            <w:r>
              <w:rPr>
                <w:sz w:val="21"/>
              </w:rPr>
              <w:t>03</w:t>
            </w:r>
            <w:r w:rsidR="006725AC">
              <w:rPr>
                <w:sz w:val="21"/>
              </w:rPr>
              <w:t>-</w:t>
            </w:r>
            <w:r>
              <w:rPr>
                <w:sz w:val="21"/>
              </w:rPr>
              <w:t>9</w:t>
            </w:r>
            <w:r w:rsidR="006725AC">
              <w:rPr>
                <w:sz w:val="21"/>
              </w:rPr>
              <w:t xml:space="preserve">-2020 </w:t>
            </w:r>
            <w:r w:rsidR="00DD24DF">
              <w:rPr>
                <w:sz w:val="21"/>
              </w:rPr>
              <w:t>: Time 02:30 PM</w:t>
            </w:r>
          </w:p>
        </w:tc>
      </w:tr>
      <w:tr w:rsidR="00257AAC" w:rsidTr="00C40E25">
        <w:trPr>
          <w:trHeight w:val="366"/>
        </w:trPr>
        <w:tc>
          <w:tcPr>
            <w:tcW w:w="3901" w:type="dxa"/>
          </w:tcPr>
          <w:p w:rsidR="00257AAC" w:rsidRDefault="00DD24DF">
            <w:pPr>
              <w:pStyle w:val="TableParagraph"/>
              <w:spacing w:before="107" w:line="240" w:lineRule="exact"/>
              <w:ind w:left="4"/>
              <w:rPr>
                <w:sz w:val="21"/>
              </w:rPr>
            </w:pPr>
            <w:r>
              <w:rPr>
                <w:sz w:val="21"/>
              </w:rPr>
              <w:t>Bid Submission Start Date</w:t>
            </w:r>
          </w:p>
        </w:tc>
        <w:tc>
          <w:tcPr>
            <w:tcW w:w="559" w:type="dxa"/>
          </w:tcPr>
          <w:p w:rsidR="00257AAC" w:rsidRDefault="00257AAC">
            <w:pPr>
              <w:pStyle w:val="TableParagraph"/>
              <w:rPr>
                <w:rFonts w:ascii="Times New Roman"/>
                <w:sz w:val="20"/>
              </w:rPr>
            </w:pPr>
          </w:p>
        </w:tc>
        <w:tc>
          <w:tcPr>
            <w:tcW w:w="4165" w:type="dxa"/>
          </w:tcPr>
          <w:p w:rsidR="00257AAC" w:rsidRDefault="006725AC" w:rsidP="00403814">
            <w:pPr>
              <w:pStyle w:val="TableParagraph"/>
              <w:spacing w:before="107" w:line="240" w:lineRule="exact"/>
              <w:ind w:left="345"/>
              <w:rPr>
                <w:sz w:val="21"/>
              </w:rPr>
            </w:pPr>
            <w:r>
              <w:rPr>
                <w:sz w:val="21"/>
              </w:rPr>
              <w:t>1</w:t>
            </w:r>
            <w:r w:rsidR="00403814">
              <w:rPr>
                <w:sz w:val="21"/>
              </w:rPr>
              <w:t>4</w:t>
            </w:r>
            <w:r>
              <w:rPr>
                <w:sz w:val="21"/>
              </w:rPr>
              <w:t>-</w:t>
            </w:r>
            <w:r w:rsidR="00403814">
              <w:rPr>
                <w:sz w:val="21"/>
              </w:rPr>
              <w:t>8</w:t>
            </w:r>
            <w:r>
              <w:rPr>
                <w:sz w:val="21"/>
              </w:rPr>
              <w:t xml:space="preserve">-2020 </w:t>
            </w:r>
            <w:r w:rsidR="00DD24DF">
              <w:rPr>
                <w:sz w:val="21"/>
              </w:rPr>
              <w:t xml:space="preserve">: Time </w:t>
            </w:r>
            <w:r w:rsidR="00403814">
              <w:rPr>
                <w:sz w:val="21"/>
              </w:rPr>
              <w:t>11</w:t>
            </w:r>
            <w:r w:rsidR="00DD24DF">
              <w:rPr>
                <w:sz w:val="21"/>
              </w:rPr>
              <w:t>:</w:t>
            </w:r>
            <w:r w:rsidR="00403814">
              <w:rPr>
                <w:sz w:val="21"/>
              </w:rPr>
              <w:t>00</w:t>
            </w:r>
            <w:r w:rsidR="00DD24DF">
              <w:rPr>
                <w:sz w:val="21"/>
              </w:rPr>
              <w:t xml:space="preserve"> </w:t>
            </w:r>
            <w:r w:rsidR="00403814">
              <w:rPr>
                <w:sz w:val="21"/>
              </w:rPr>
              <w:t>A</w:t>
            </w:r>
            <w:r w:rsidR="00DD24DF">
              <w:rPr>
                <w:sz w:val="21"/>
              </w:rPr>
              <w:t>M</w:t>
            </w:r>
          </w:p>
        </w:tc>
      </w:tr>
      <w:tr w:rsidR="00257AAC" w:rsidTr="00C40E25">
        <w:trPr>
          <w:trHeight w:val="364"/>
        </w:trPr>
        <w:tc>
          <w:tcPr>
            <w:tcW w:w="3901" w:type="dxa"/>
          </w:tcPr>
          <w:p w:rsidR="00257AAC" w:rsidRDefault="00DD24DF">
            <w:pPr>
              <w:pStyle w:val="TableParagraph"/>
              <w:spacing w:before="104" w:line="240" w:lineRule="exact"/>
              <w:ind w:left="4"/>
              <w:rPr>
                <w:sz w:val="21"/>
              </w:rPr>
            </w:pPr>
            <w:r>
              <w:rPr>
                <w:sz w:val="21"/>
              </w:rPr>
              <w:t>Bid Submission End Date</w:t>
            </w:r>
          </w:p>
        </w:tc>
        <w:tc>
          <w:tcPr>
            <w:tcW w:w="559" w:type="dxa"/>
          </w:tcPr>
          <w:p w:rsidR="00257AAC" w:rsidRDefault="00257AAC">
            <w:pPr>
              <w:pStyle w:val="TableParagraph"/>
              <w:rPr>
                <w:rFonts w:ascii="Times New Roman"/>
                <w:sz w:val="20"/>
              </w:rPr>
            </w:pPr>
          </w:p>
        </w:tc>
        <w:tc>
          <w:tcPr>
            <w:tcW w:w="4165" w:type="dxa"/>
          </w:tcPr>
          <w:p w:rsidR="00257AAC" w:rsidRDefault="00403814" w:rsidP="00403814">
            <w:pPr>
              <w:pStyle w:val="TableParagraph"/>
              <w:spacing w:before="104" w:line="240" w:lineRule="exact"/>
              <w:ind w:left="345"/>
              <w:rPr>
                <w:sz w:val="21"/>
              </w:rPr>
            </w:pPr>
            <w:r>
              <w:rPr>
                <w:sz w:val="21"/>
              </w:rPr>
              <w:t>03</w:t>
            </w:r>
            <w:r w:rsidR="006725AC">
              <w:rPr>
                <w:sz w:val="21"/>
              </w:rPr>
              <w:t>-</w:t>
            </w:r>
            <w:r>
              <w:rPr>
                <w:sz w:val="21"/>
              </w:rPr>
              <w:t>9</w:t>
            </w:r>
            <w:r w:rsidR="006725AC">
              <w:rPr>
                <w:sz w:val="21"/>
              </w:rPr>
              <w:t>-2020</w:t>
            </w:r>
            <w:r w:rsidR="00DD24DF">
              <w:rPr>
                <w:sz w:val="21"/>
              </w:rPr>
              <w:t xml:space="preserve">: </w:t>
            </w:r>
            <w:r w:rsidR="006725AC">
              <w:rPr>
                <w:sz w:val="21"/>
              </w:rPr>
              <w:t xml:space="preserve"> </w:t>
            </w:r>
            <w:r w:rsidR="00DD24DF">
              <w:rPr>
                <w:sz w:val="21"/>
              </w:rPr>
              <w:t>Time 02:30 PM</w:t>
            </w:r>
          </w:p>
        </w:tc>
      </w:tr>
      <w:tr w:rsidR="00257AAC" w:rsidTr="00C40E25">
        <w:trPr>
          <w:trHeight w:val="367"/>
        </w:trPr>
        <w:tc>
          <w:tcPr>
            <w:tcW w:w="3901" w:type="dxa"/>
          </w:tcPr>
          <w:p w:rsidR="00257AAC" w:rsidRDefault="00DD24DF">
            <w:pPr>
              <w:pStyle w:val="TableParagraph"/>
              <w:spacing w:before="107" w:line="240" w:lineRule="exact"/>
              <w:ind w:left="4"/>
              <w:rPr>
                <w:sz w:val="21"/>
              </w:rPr>
            </w:pPr>
            <w:r>
              <w:rPr>
                <w:sz w:val="21"/>
              </w:rPr>
              <w:t>Bid Opening Date</w:t>
            </w:r>
          </w:p>
        </w:tc>
        <w:tc>
          <w:tcPr>
            <w:tcW w:w="559" w:type="dxa"/>
          </w:tcPr>
          <w:p w:rsidR="00257AAC" w:rsidRDefault="00257AAC">
            <w:pPr>
              <w:pStyle w:val="TableParagraph"/>
              <w:rPr>
                <w:rFonts w:ascii="Times New Roman"/>
                <w:sz w:val="20"/>
              </w:rPr>
            </w:pPr>
          </w:p>
        </w:tc>
        <w:tc>
          <w:tcPr>
            <w:tcW w:w="4165" w:type="dxa"/>
          </w:tcPr>
          <w:p w:rsidR="00257AAC" w:rsidRDefault="00403814" w:rsidP="00403814">
            <w:pPr>
              <w:pStyle w:val="TableParagraph"/>
              <w:spacing w:before="107" w:line="240" w:lineRule="exact"/>
              <w:ind w:left="345"/>
              <w:rPr>
                <w:sz w:val="21"/>
              </w:rPr>
            </w:pPr>
            <w:r>
              <w:rPr>
                <w:sz w:val="21"/>
              </w:rPr>
              <w:t>04</w:t>
            </w:r>
            <w:r w:rsidR="006725AC">
              <w:rPr>
                <w:sz w:val="21"/>
              </w:rPr>
              <w:t>-</w:t>
            </w:r>
            <w:r>
              <w:rPr>
                <w:sz w:val="21"/>
              </w:rPr>
              <w:t>9</w:t>
            </w:r>
            <w:r w:rsidR="006725AC">
              <w:rPr>
                <w:sz w:val="21"/>
              </w:rPr>
              <w:t xml:space="preserve">-2020 </w:t>
            </w:r>
            <w:r w:rsidR="00DD24DF">
              <w:rPr>
                <w:sz w:val="21"/>
              </w:rPr>
              <w:t>: Time 02:30 PM</w:t>
            </w:r>
          </w:p>
        </w:tc>
      </w:tr>
      <w:tr w:rsidR="00257AAC" w:rsidTr="00C40E25">
        <w:trPr>
          <w:trHeight w:val="366"/>
        </w:trPr>
        <w:tc>
          <w:tcPr>
            <w:tcW w:w="3901" w:type="dxa"/>
          </w:tcPr>
          <w:p w:rsidR="00257AAC" w:rsidRDefault="00DD24DF">
            <w:pPr>
              <w:pStyle w:val="TableParagraph"/>
              <w:spacing w:before="107" w:line="240" w:lineRule="exact"/>
              <w:ind w:left="4"/>
              <w:rPr>
                <w:sz w:val="21"/>
              </w:rPr>
            </w:pPr>
            <w:r>
              <w:rPr>
                <w:sz w:val="21"/>
              </w:rPr>
              <w:t>Place of opening of Tender</w:t>
            </w:r>
          </w:p>
        </w:tc>
        <w:tc>
          <w:tcPr>
            <w:tcW w:w="559" w:type="dxa"/>
          </w:tcPr>
          <w:p w:rsidR="00257AAC" w:rsidRDefault="00257AAC">
            <w:pPr>
              <w:pStyle w:val="TableParagraph"/>
              <w:rPr>
                <w:rFonts w:ascii="Times New Roman"/>
                <w:sz w:val="20"/>
              </w:rPr>
            </w:pPr>
          </w:p>
        </w:tc>
        <w:tc>
          <w:tcPr>
            <w:tcW w:w="4165" w:type="dxa"/>
          </w:tcPr>
          <w:p w:rsidR="00257AAC" w:rsidRDefault="00DD24DF" w:rsidP="00C40E25">
            <w:pPr>
              <w:pStyle w:val="TableParagraph"/>
              <w:spacing w:before="107" w:line="240" w:lineRule="exact"/>
              <w:ind w:left="383"/>
              <w:rPr>
                <w:sz w:val="21"/>
              </w:rPr>
            </w:pPr>
            <w:r>
              <w:rPr>
                <w:sz w:val="21"/>
              </w:rPr>
              <w:t xml:space="preserve">: Office of the </w:t>
            </w:r>
            <w:r w:rsidR="00C40E25">
              <w:rPr>
                <w:sz w:val="21"/>
              </w:rPr>
              <w:t>Jabalpur</w:t>
            </w:r>
            <w:r>
              <w:rPr>
                <w:sz w:val="21"/>
              </w:rPr>
              <w:t xml:space="preserve"> Sahakari Dugdh</w:t>
            </w:r>
          </w:p>
        </w:tc>
      </w:tr>
      <w:tr w:rsidR="00257AAC" w:rsidTr="00C40E25">
        <w:trPr>
          <w:trHeight w:val="256"/>
        </w:trPr>
        <w:tc>
          <w:tcPr>
            <w:tcW w:w="3901" w:type="dxa"/>
          </w:tcPr>
          <w:p w:rsidR="00257AAC" w:rsidRDefault="00257AAC">
            <w:pPr>
              <w:pStyle w:val="TableParagraph"/>
              <w:rPr>
                <w:rFonts w:ascii="Times New Roman"/>
                <w:sz w:val="18"/>
              </w:rPr>
            </w:pPr>
          </w:p>
        </w:tc>
        <w:tc>
          <w:tcPr>
            <w:tcW w:w="559" w:type="dxa"/>
          </w:tcPr>
          <w:p w:rsidR="00257AAC" w:rsidRDefault="00257AAC">
            <w:pPr>
              <w:pStyle w:val="TableParagraph"/>
              <w:rPr>
                <w:rFonts w:ascii="Times New Roman"/>
                <w:sz w:val="18"/>
              </w:rPr>
            </w:pPr>
          </w:p>
        </w:tc>
        <w:tc>
          <w:tcPr>
            <w:tcW w:w="4165" w:type="dxa"/>
          </w:tcPr>
          <w:p w:rsidR="00257AAC" w:rsidRDefault="00C40E25">
            <w:pPr>
              <w:pStyle w:val="TableParagraph"/>
              <w:spacing w:line="236" w:lineRule="exact"/>
              <w:ind w:left="424"/>
              <w:rPr>
                <w:sz w:val="21"/>
              </w:rPr>
            </w:pPr>
            <w:r>
              <w:rPr>
                <w:sz w:val="21"/>
              </w:rPr>
              <w:t>Sangh Maryadit, Jabalpur</w:t>
            </w:r>
            <w:r w:rsidR="00DD24DF">
              <w:rPr>
                <w:sz w:val="21"/>
              </w:rPr>
              <w:t>.</w:t>
            </w:r>
          </w:p>
        </w:tc>
      </w:tr>
      <w:tr w:rsidR="00257AAC" w:rsidTr="00C40E25">
        <w:trPr>
          <w:trHeight w:val="503"/>
        </w:trPr>
        <w:tc>
          <w:tcPr>
            <w:tcW w:w="3901" w:type="dxa"/>
          </w:tcPr>
          <w:p w:rsidR="00257AAC" w:rsidRDefault="00257AAC">
            <w:pPr>
              <w:pStyle w:val="TableParagraph"/>
              <w:spacing w:before="11"/>
              <w:rPr>
                <w:b/>
                <w:sz w:val="19"/>
              </w:rPr>
            </w:pPr>
          </w:p>
          <w:p w:rsidR="00257AAC" w:rsidRDefault="00DD24DF">
            <w:pPr>
              <w:pStyle w:val="TableParagraph"/>
              <w:spacing w:before="1" w:line="240" w:lineRule="exact"/>
              <w:ind w:left="4"/>
              <w:rPr>
                <w:sz w:val="21"/>
              </w:rPr>
            </w:pPr>
            <w:r>
              <w:rPr>
                <w:sz w:val="21"/>
              </w:rPr>
              <w:t>Address for Communication</w:t>
            </w:r>
          </w:p>
        </w:tc>
        <w:tc>
          <w:tcPr>
            <w:tcW w:w="559" w:type="dxa"/>
          </w:tcPr>
          <w:p w:rsidR="00257AAC" w:rsidRDefault="00257AAC">
            <w:pPr>
              <w:pStyle w:val="TableParagraph"/>
              <w:rPr>
                <w:rFonts w:ascii="Times New Roman"/>
                <w:sz w:val="20"/>
              </w:rPr>
            </w:pPr>
          </w:p>
        </w:tc>
        <w:tc>
          <w:tcPr>
            <w:tcW w:w="4165" w:type="dxa"/>
          </w:tcPr>
          <w:p w:rsidR="00257AAC" w:rsidRDefault="00257AAC">
            <w:pPr>
              <w:pStyle w:val="TableParagraph"/>
              <w:spacing w:before="11"/>
              <w:rPr>
                <w:b/>
                <w:sz w:val="19"/>
              </w:rPr>
            </w:pPr>
          </w:p>
          <w:p w:rsidR="00257AAC" w:rsidRDefault="00DD24DF">
            <w:pPr>
              <w:pStyle w:val="TableParagraph"/>
              <w:spacing w:before="1" w:line="240" w:lineRule="exact"/>
              <w:ind w:left="323"/>
              <w:rPr>
                <w:sz w:val="21"/>
              </w:rPr>
            </w:pPr>
            <w:r>
              <w:rPr>
                <w:sz w:val="21"/>
              </w:rPr>
              <w:t xml:space="preserve">: The CEO, </w:t>
            </w:r>
            <w:r w:rsidR="00110931">
              <w:rPr>
                <w:sz w:val="21"/>
              </w:rPr>
              <w:t>Jabalpur</w:t>
            </w:r>
            <w:r>
              <w:rPr>
                <w:sz w:val="21"/>
              </w:rPr>
              <w:t xml:space="preserve"> Sahakari</w:t>
            </w:r>
          </w:p>
        </w:tc>
      </w:tr>
      <w:tr w:rsidR="00257AAC" w:rsidTr="00C40E25">
        <w:trPr>
          <w:trHeight w:val="256"/>
        </w:trPr>
        <w:tc>
          <w:tcPr>
            <w:tcW w:w="3901" w:type="dxa"/>
          </w:tcPr>
          <w:p w:rsidR="00257AAC" w:rsidRDefault="00257AAC">
            <w:pPr>
              <w:pStyle w:val="TableParagraph"/>
              <w:rPr>
                <w:rFonts w:ascii="Times New Roman"/>
                <w:sz w:val="18"/>
              </w:rPr>
            </w:pPr>
          </w:p>
        </w:tc>
        <w:tc>
          <w:tcPr>
            <w:tcW w:w="559" w:type="dxa"/>
          </w:tcPr>
          <w:p w:rsidR="00257AAC" w:rsidRDefault="00257AAC">
            <w:pPr>
              <w:pStyle w:val="TableParagraph"/>
              <w:rPr>
                <w:rFonts w:ascii="Times New Roman"/>
                <w:sz w:val="18"/>
              </w:rPr>
            </w:pPr>
          </w:p>
        </w:tc>
        <w:tc>
          <w:tcPr>
            <w:tcW w:w="4165" w:type="dxa"/>
          </w:tcPr>
          <w:p w:rsidR="00257AAC" w:rsidRDefault="00DD24DF">
            <w:pPr>
              <w:pStyle w:val="TableParagraph"/>
              <w:spacing w:line="236" w:lineRule="exact"/>
              <w:ind w:left="424"/>
              <w:rPr>
                <w:sz w:val="21"/>
              </w:rPr>
            </w:pPr>
            <w:r>
              <w:rPr>
                <w:sz w:val="21"/>
              </w:rPr>
              <w:t>Dugdh Sangh Maryadit,</w:t>
            </w:r>
          </w:p>
        </w:tc>
      </w:tr>
      <w:tr w:rsidR="00257AAC" w:rsidTr="00C40E25">
        <w:trPr>
          <w:trHeight w:val="256"/>
        </w:trPr>
        <w:tc>
          <w:tcPr>
            <w:tcW w:w="3901" w:type="dxa"/>
          </w:tcPr>
          <w:p w:rsidR="00257AAC" w:rsidRDefault="00257AAC">
            <w:pPr>
              <w:pStyle w:val="TableParagraph"/>
              <w:rPr>
                <w:rFonts w:ascii="Times New Roman"/>
                <w:sz w:val="18"/>
              </w:rPr>
            </w:pPr>
          </w:p>
        </w:tc>
        <w:tc>
          <w:tcPr>
            <w:tcW w:w="559" w:type="dxa"/>
          </w:tcPr>
          <w:p w:rsidR="00257AAC" w:rsidRDefault="00257AAC">
            <w:pPr>
              <w:pStyle w:val="TableParagraph"/>
              <w:rPr>
                <w:rFonts w:ascii="Times New Roman"/>
                <w:sz w:val="18"/>
              </w:rPr>
            </w:pPr>
          </w:p>
        </w:tc>
        <w:tc>
          <w:tcPr>
            <w:tcW w:w="4165" w:type="dxa"/>
          </w:tcPr>
          <w:p w:rsidR="00257AAC" w:rsidRDefault="00E861F5">
            <w:pPr>
              <w:pStyle w:val="TableParagraph"/>
              <w:spacing w:line="236" w:lineRule="exact"/>
              <w:ind w:left="424"/>
              <w:rPr>
                <w:sz w:val="21"/>
              </w:rPr>
            </w:pPr>
            <w:r>
              <w:rPr>
                <w:sz w:val="21"/>
              </w:rPr>
              <w:t>KARONDA NALA</w:t>
            </w:r>
          </w:p>
        </w:tc>
      </w:tr>
      <w:tr w:rsidR="00257AAC" w:rsidTr="00C40E25">
        <w:trPr>
          <w:trHeight w:val="256"/>
        </w:trPr>
        <w:tc>
          <w:tcPr>
            <w:tcW w:w="3901" w:type="dxa"/>
          </w:tcPr>
          <w:p w:rsidR="00257AAC" w:rsidRDefault="00257AAC">
            <w:pPr>
              <w:pStyle w:val="TableParagraph"/>
              <w:rPr>
                <w:rFonts w:ascii="Times New Roman"/>
                <w:sz w:val="18"/>
              </w:rPr>
            </w:pPr>
          </w:p>
        </w:tc>
        <w:tc>
          <w:tcPr>
            <w:tcW w:w="559" w:type="dxa"/>
          </w:tcPr>
          <w:p w:rsidR="00257AAC" w:rsidRDefault="00257AAC">
            <w:pPr>
              <w:pStyle w:val="TableParagraph"/>
              <w:rPr>
                <w:rFonts w:ascii="Times New Roman"/>
                <w:sz w:val="18"/>
              </w:rPr>
            </w:pPr>
          </w:p>
        </w:tc>
        <w:tc>
          <w:tcPr>
            <w:tcW w:w="4165" w:type="dxa"/>
          </w:tcPr>
          <w:p w:rsidR="00257AAC" w:rsidRDefault="00110931">
            <w:pPr>
              <w:pStyle w:val="TableParagraph"/>
              <w:spacing w:line="236" w:lineRule="exact"/>
              <w:ind w:left="424"/>
              <w:rPr>
                <w:sz w:val="21"/>
              </w:rPr>
            </w:pPr>
            <w:r>
              <w:rPr>
                <w:sz w:val="21"/>
              </w:rPr>
              <w:t>Jabalpur</w:t>
            </w:r>
            <w:r w:rsidR="00A30CDC">
              <w:rPr>
                <w:sz w:val="21"/>
              </w:rPr>
              <w:t xml:space="preserve"> 482004</w:t>
            </w:r>
          </w:p>
        </w:tc>
      </w:tr>
    </w:tbl>
    <w:p w:rsidR="00257AAC" w:rsidRDefault="00257AAC">
      <w:pPr>
        <w:pStyle w:val="BodyText"/>
        <w:rPr>
          <w:b/>
          <w:sz w:val="20"/>
        </w:rPr>
      </w:pPr>
    </w:p>
    <w:p w:rsidR="00257AAC" w:rsidRDefault="00257AAC">
      <w:pPr>
        <w:pStyle w:val="BodyText"/>
        <w:rPr>
          <w:b/>
          <w:sz w:val="20"/>
        </w:rPr>
      </w:pPr>
    </w:p>
    <w:p w:rsidR="00257AAC" w:rsidRDefault="00257AAC">
      <w:pPr>
        <w:pStyle w:val="BodyText"/>
        <w:spacing w:before="7"/>
        <w:rPr>
          <w:b/>
          <w:sz w:val="27"/>
        </w:rPr>
      </w:pPr>
    </w:p>
    <w:p w:rsidR="00257AAC" w:rsidRDefault="00DD24DF">
      <w:pPr>
        <w:ind w:left="6160"/>
        <w:rPr>
          <w:b/>
          <w:sz w:val="21"/>
        </w:rPr>
      </w:pPr>
      <w:r>
        <w:rPr>
          <w:b/>
          <w:sz w:val="21"/>
        </w:rPr>
        <w:t>CHIEF EXECUTIVE OFFICER</w:t>
      </w:r>
    </w:p>
    <w:p w:rsidR="00257AAC" w:rsidRDefault="00257AAC">
      <w:pPr>
        <w:rPr>
          <w:sz w:val="21"/>
        </w:rPr>
        <w:sectPr w:rsidR="00257AAC" w:rsidSect="00AA396D">
          <w:pgSz w:w="12240" w:h="15840"/>
          <w:pgMar w:top="851"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pPr>
        <w:pStyle w:val="Heading2"/>
        <w:spacing w:before="22"/>
        <w:ind w:left="2368" w:right="2299"/>
        <w:jc w:val="center"/>
      </w:pPr>
      <w:r>
        <w:rPr>
          <w:u w:val="single"/>
        </w:rPr>
        <w:lastRenderedPageBreak/>
        <w:t>SCHEDULE - I</w:t>
      </w:r>
    </w:p>
    <w:p w:rsidR="00257AAC" w:rsidRDefault="00DD24DF">
      <w:pPr>
        <w:spacing w:before="4"/>
        <w:ind w:left="1129"/>
        <w:rPr>
          <w:b/>
          <w:sz w:val="26"/>
        </w:rPr>
      </w:pPr>
      <w:r>
        <w:rPr>
          <w:b/>
          <w:sz w:val="26"/>
        </w:rPr>
        <w:t>General Terms &amp; Conditions for tender submission &amp; Chartered Accountant services</w:t>
      </w:r>
    </w:p>
    <w:p w:rsidR="00257AAC" w:rsidRDefault="00257AAC">
      <w:pPr>
        <w:pStyle w:val="BodyText"/>
        <w:spacing w:before="8"/>
        <w:rPr>
          <w:b/>
          <w:sz w:val="33"/>
        </w:rPr>
      </w:pPr>
    </w:p>
    <w:p w:rsidR="00257AAC" w:rsidRDefault="00110931">
      <w:pPr>
        <w:pStyle w:val="BodyText"/>
        <w:spacing w:line="225" w:lineRule="auto"/>
        <w:ind w:left="740" w:right="837"/>
        <w:jc w:val="both"/>
      </w:pPr>
      <w:r>
        <w:t xml:space="preserve">Jabalpur </w:t>
      </w:r>
      <w:r w:rsidR="00DD24DF">
        <w:t xml:space="preserve">Sahakari Dugdh Sangh Mydt, </w:t>
      </w:r>
      <w:r>
        <w:t>Jabalpur</w:t>
      </w:r>
      <w:r w:rsidR="00DD24DF">
        <w:t xml:space="preserve"> (</w:t>
      </w:r>
      <w:r w:rsidR="001341B8">
        <w:t>JSDSM</w:t>
      </w:r>
      <w:r w:rsidR="00DD24DF">
        <w:t>), an ISO certified cooperative organization, invites e-tender from bonafide Chartered Accountants for the services of Chartered Accountant for the financial year 2020-21 ,strictly in adherence to the detailed specifications given in the schedule-II of the tender</w:t>
      </w:r>
      <w:r w:rsidR="00DD24DF">
        <w:rPr>
          <w:spacing w:val="-7"/>
        </w:rPr>
        <w:t xml:space="preserve"> </w:t>
      </w:r>
      <w:r w:rsidR="00DD24DF">
        <w:t>documents.</w:t>
      </w:r>
    </w:p>
    <w:p w:rsidR="00257AAC" w:rsidRDefault="00DD24DF">
      <w:pPr>
        <w:pStyle w:val="BodyText"/>
        <w:spacing w:before="91" w:line="223" w:lineRule="auto"/>
        <w:ind w:left="740" w:right="839"/>
        <w:jc w:val="both"/>
      </w:pPr>
      <w:r>
        <w:t xml:space="preserve">The CEO </w:t>
      </w:r>
      <w:r w:rsidR="00110931">
        <w:t>Jabalpur</w:t>
      </w:r>
      <w:r>
        <w:t xml:space="preserve"> Sahakari Dugdh Sangh Mydt., </w:t>
      </w:r>
      <w:r w:rsidR="00110931">
        <w:t>Jabalpur</w:t>
      </w:r>
      <w:r>
        <w:t>, reserves the right to accept or reject any or all tenders, which in their opinion justify such actions, without further explanation to the tenderers.</w:t>
      </w:r>
    </w:p>
    <w:p w:rsidR="00257AAC" w:rsidRDefault="00257AAC">
      <w:pPr>
        <w:pStyle w:val="BodyText"/>
        <w:spacing w:before="6"/>
      </w:pPr>
    </w:p>
    <w:p w:rsidR="00257AAC" w:rsidRDefault="00DD24DF">
      <w:pPr>
        <w:pStyle w:val="BodyText"/>
        <w:tabs>
          <w:tab w:val="left" w:pos="1400"/>
        </w:tabs>
        <w:ind w:left="740"/>
      </w:pPr>
      <w:r>
        <w:t>1.0</w:t>
      </w:r>
      <w:r>
        <w:tab/>
      </w:r>
      <w:r>
        <w:rPr>
          <w:u w:val="single"/>
        </w:rPr>
        <w:t>DECLARATION</w:t>
      </w:r>
      <w:r>
        <w:rPr>
          <w:spacing w:val="-2"/>
          <w:u w:val="single"/>
        </w:rPr>
        <w:t xml:space="preserve"> </w:t>
      </w:r>
      <w:r>
        <w:rPr>
          <w:u w:val="single"/>
        </w:rPr>
        <w:t>:</w:t>
      </w:r>
    </w:p>
    <w:p w:rsidR="00257AAC" w:rsidRDefault="00DD24DF">
      <w:pPr>
        <w:pStyle w:val="BodyText"/>
        <w:spacing w:before="84" w:line="230" w:lineRule="auto"/>
        <w:ind w:left="1419" w:right="840"/>
        <w:jc w:val="both"/>
      </w:pPr>
      <w:r>
        <w:t>The submission of a tender by a tenderer implies that he/she has read the notice and conditions of the tender and the terms and conditions of contract and has made himself/herself aware of scope and specifications of the work to be made and the destination where the work have to be done and satisfied himself/herself regarding the quality and specifications of the articles.</w:t>
      </w:r>
    </w:p>
    <w:p w:rsidR="00257AAC" w:rsidRDefault="00DD24DF">
      <w:pPr>
        <w:pStyle w:val="ListParagraph"/>
        <w:numPr>
          <w:ilvl w:val="1"/>
          <w:numId w:val="17"/>
        </w:numPr>
        <w:tabs>
          <w:tab w:val="left" w:pos="1400"/>
          <w:tab w:val="left" w:pos="1401"/>
        </w:tabs>
        <w:spacing w:before="5"/>
        <w:rPr>
          <w:sz w:val="26"/>
        </w:rPr>
      </w:pPr>
      <w:r>
        <w:rPr>
          <w:sz w:val="26"/>
          <w:u w:val="single"/>
        </w:rPr>
        <w:t>TENDER</w:t>
      </w:r>
      <w:r>
        <w:rPr>
          <w:spacing w:val="-2"/>
          <w:sz w:val="26"/>
          <w:u w:val="single"/>
        </w:rPr>
        <w:t xml:space="preserve"> </w:t>
      </w:r>
      <w:r>
        <w:rPr>
          <w:sz w:val="26"/>
          <w:u w:val="single"/>
        </w:rPr>
        <w:t>SUBMISSION:</w:t>
      </w:r>
    </w:p>
    <w:p w:rsidR="00257AAC" w:rsidRDefault="00DD24DF">
      <w:pPr>
        <w:pStyle w:val="ListParagraph"/>
        <w:numPr>
          <w:ilvl w:val="1"/>
          <w:numId w:val="17"/>
        </w:numPr>
        <w:tabs>
          <w:tab w:val="left" w:pos="1401"/>
        </w:tabs>
        <w:spacing w:before="84" w:line="220" w:lineRule="auto"/>
        <w:ind w:left="1419" w:right="839" w:hanging="675"/>
        <w:jc w:val="both"/>
        <w:rPr>
          <w:sz w:val="26"/>
        </w:rPr>
      </w:pPr>
      <w:r>
        <w:rPr>
          <w:sz w:val="26"/>
        </w:rPr>
        <w:t>Tenders received by e-mail will not be considered. However, amendments by e-mail to a tender sent will be considered, provided the same are received before the opening of the tender and confirmed by</w:t>
      </w:r>
      <w:r>
        <w:rPr>
          <w:spacing w:val="-4"/>
          <w:sz w:val="26"/>
        </w:rPr>
        <w:t xml:space="preserve"> </w:t>
      </w:r>
      <w:r>
        <w:rPr>
          <w:sz w:val="26"/>
        </w:rPr>
        <w:t>post.</w:t>
      </w:r>
    </w:p>
    <w:p w:rsidR="00257AAC" w:rsidRDefault="00DD24DF">
      <w:pPr>
        <w:pStyle w:val="ListParagraph"/>
        <w:numPr>
          <w:ilvl w:val="1"/>
          <w:numId w:val="17"/>
        </w:numPr>
        <w:tabs>
          <w:tab w:val="left" w:pos="1401"/>
        </w:tabs>
        <w:spacing w:before="92" w:line="220" w:lineRule="auto"/>
        <w:ind w:left="1419" w:right="839" w:hanging="675"/>
        <w:jc w:val="both"/>
        <w:rPr>
          <w:sz w:val="26"/>
        </w:rPr>
      </w:pPr>
      <w:r>
        <w:rPr>
          <w:sz w:val="26"/>
        </w:rPr>
        <w:t xml:space="preserve">Individuals signing on the tender and other related documents must specify in which capacity of the firm he/ she has signed the documents. (Copy to be uploaded </w:t>
      </w:r>
      <w:r>
        <w:rPr>
          <w:rFonts w:ascii="Arial" w:hAnsi="Arial"/>
          <w:sz w:val="26"/>
        </w:rPr>
        <w:t xml:space="preserve">– </w:t>
      </w:r>
      <w:r>
        <w:rPr>
          <w:sz w:val="26"/>
        </w:rPr>
        <w:t>mandatory)</w:t>
      </w:r>
    </w:p>
    <w:p w:rsidR="00257AAC" w:rsidRDefault="00DD24DF">
      <w:pPr>
        <w:pStyle w:val="ListParagraph"/>
        <w:numPr>
          <w:ilvl w:val="1"/>
          <w:numId w:val="17"/>
        </w:numPr>
        <w:tabs>
          <w:tab w:val="left" w:pos="1401"/>
        </w:tabs>
        <w:spacing w:before="91" w:line="225" w:lineRule="auto"/>
        <w:ind w:left="1419" w:right="836" w:hanging="675"/>
        <w:jc w:val="both"/>
        <w:rPr>
          <w:sz w:val="26"/>
        </w:rPr>
      </w:pPr>
      <w:r>
        <w:rPr>
          <w:sz w:val="26"/>
        </w:rPr>
        <w:t xml:space="preserve">The tenderer(s) should clearly state in their offer the address, telephone, fax, e-mail, PAN and GST. Any change in the address should immediately be communicated to the Chief Executive Officer, </w:t>
      </w:r>
      <w:r w:rsidR="00110931">
        <w:rPr>
          <w:sz w:val="26"/>
        </w:rPr>
        <w:t>Jabalpur</w:t>
      </w:r>
      <w:r>
        <w:rPr>
          <w:sz w:val="26"/>
        </w:rPr>
        <w:t xml:space="preserve"> Sahakari Dugdh Sangh Mydt, </w:t>
      </w:r>
      <w:r w:rsidR="00110931">
        <w:rPr>
          <w:sz w:val="26"/>
        </w:rPr>
        <w:t>Jabalpur</w:t>
      </w:r>
      <w:r>
        <w:rPr>
          <w:sz w:val="26"/>
        </w:rPr>
        <w:t xml:space="preserve"> and correspondence thereafter will be made at the changed</w:t>
      </w:r>
      <w:r>
        <w:rPr>
          <w:spacing w:val="-4"/>
          <w:sz w:val="26"/>
        </w:rPr>
        <w:t xml:space="preserve"> </w:t>
      </w:r>
      <w:r>
        <w:rPr>
          <w:sz w:val="26"/>
        </w:rPr>
        <w:t>address.</w:t>
      </w:r>
    </w:p>
    <w:p w:rsidR="00257AAC" w:rsidRDefault="00DD24DF">
      <w:pPr>
        <w:pStyle w:val="ListParagraph"/>
        <w:numPr>
          <w:ilvl w:val="1"/>
          <w:numId w:val="17"/>
        </w:numPr>
        <w:tabs>
          <w:tab w:val="left" w:pos="1401"/>
        </w:tabs>
        <w:spacing w:before="96" w:line="208" w:lineRule="auto"/>
        <w:ind w:left="1419" w:right="1237" w:hanging="716"/>
        <w:jc w:val="both"/>
        <w:rPr>
          <w:sz w:val="26"/>
        </w:rPr>
      </w:pPr>
      <w:r>
        <w:rPr>
          <w:sz w:val="26"/>
        </w:rPr>
        <w:t>Negligence on the part of renderer in filling the tender form offers him/her no</w:t>
      </w:r>
      <w:r>
        <w:rPr>
          <w:spacing w:val="-36"/>
          <w:sz w:val="26"/>
        </w:rPr>
        <w:t xml:space="preserve"> </w:t>
      </w:r>
      <w:r>
        <w:rPr>
          <w:sz w:val="26"/>
        </w:rPr>
        <w:t>right to withdraw the tender after it has been</w:t>
      </w:r>
      <w:r>
        <w:rPr>
          <w:spacing w:val="-9"/>
          <w:sz w:val="26"/>
        </w:rPr>
        <w:t xml:space="preserve"> </w:t>
      </w:r>
      <w:r>
        <w:rPr>
          <w:sz w:val="26"/>
        </w:rPr>
        <w:t>opened/Submitted</w:t>
      </w:r>
    </w:p>
    <w:p w:rsidR="00257AAC" w:rsidRDefault="00DD24DF">
      <w:pPr>
        <w:pStyle w:val="ListParagraph"/>
        <w:numPr>
          <w:ilvl w:val="1"/>
          <w:numId w:val="17"/>
        </w:numPr>
        <w:tabs>
          <w:tab w:val="left" w:pos="1401"/>
        </w:tabs>
        <w:spacing w:before="83" w:line="230" w:lineRule="auto"/>
        <w:ind w:left="1419" w:right="839" w:hanging="675"/>
        <w:jc w:val="both"/>
        <w:rPr>
          <w:sz w:val="26"/>
        </w:rPr>
      </w:pPr>
      <w:r>
        <w:rPr>
          <w:sz w:val="26"/>
        </w:rPr>
        <w:t xml:space="preserve">The acceptance of the tender and award of the work order will be the sole right of the Chief Executive Officer, </w:t>
      </w:r>
      <w:r w:rsidR="00110931">
        <w:rPr>
          <w:sz w:val="26"/>
        </w:rPr>
        <w:t>Jabalpur</w:t>
      </w:r>
      <w:r>
        <w:rPr>
          <w:sz w:val="26"/>
        </w:rPr>
        <w:t xml:space="preserve"> Sahakari Dugdh Sangh Mydt. </w:t>
      </w:r>
      <w:r w:rsidR="00110931">
        <w:rPr>
          <w:sz w:val="26"/>
        </w:rPr>
        <w:t>Jabalpur</w:t>
      </w:r>
      <w:r>
        <w:rPr>
          <w:sz w:val="26"/>
        </w:rPr>
        <w:t xml:space="preserve"> who does not bind himself to accept a tender in whole or in part or reject any or all the tenders received without assigning any reasons and no explanation can be demanded of the cause of rejection of the tender by any</w:t>
      </w:r>
      <w:r>
        <w:rPr>
          <w:spacing w:val="-3"/>
          <w:sz w:val="26"/>
        </w:rPr>
        <w:t xml:space="preserve"> </w:t>
      </w:r>
      <w:r>
        <w:rPr>
          <w:sz w:val="26"/>
        </w:rPr>
        <w:t>tenderer.</w:t>
      </w:r>
    </w:p>
    <w:p w:rsidR="00257AAC" w:rsidRDefault="00DD24DF">
      <w:pPr>
        <w:pStyle w:val="ListParagraph"/>
        <w:numPr>
          <w:ilvl w:val="1"/>
          <w:numId w:val="17"/>
        </w:numPr>
        <w:tabs>
          <w:tab w:val="left" w:pos="1401"/>
        </w:tabs>
        <w:spacing w:before="90" w:line="220" w:lineRule="auto"/>
        <w:ind w:left="1419" w:right="841" w:hanging="675"/>
        <w:jc w:val="both"/>
        <w:rPr>
          <w:sz w:val="26"/>
        </w:rPr>
      </w:pPr>
      <w:r>
        <w:rPr>
          <w:sz w:val="26"/>
        </w:rPr>
        <w:t xml:space="preserve">The Chief Executive Officer, </w:t>
      </w:r>
      <w:r w:rsidR="001341B8">
        <w:rPr>
          <w:sz w:val="26"/>
        </w:rPr>
        <w:t>JSDSM</w:t>
      </w:r>
      <w:r>
        <w:rPr>
          <w:sz w:val="26"/>
        </w:rPr>
        <w:t xml:space="preserve"> reserves the right to place order for whole requirement with any tenderer or split the orders among one or more tenderers or not to consider any firm even after rate</w:t>
      </w:r>
      <w:r>
        <w:rPr>
          <w:spacing w:val="-9"/>
          <w:sz w:val="26"/>
        </w:rPr>
        <w:t xml:space="preserve"> </w:t>
      </w:r>
      <w:r>
        <w:rPr>
          <w:sz w:val="26"/>
        </w:rPr>
        <w:t>approval.</w:t>
      </w:r>
    </w:p>
    <w:p w:rsidR="00257AAC" w:rsidRDefault="00DD24DF">
      <w:pPr>
        <w:pStyle w:val="ListParagraph"/>
        <w:numPr>
          <w:ilvl w:val="1"/>
          <w:numId w:val="17"/>
        </w:numPr>
        <w:tabs>
          <w:tab w:val="left" w:pos="1400"/>
          <w:tab w:val="left" w:pos="1401"/>
        </w:tabs>
        <w:spacing w:before="91"/>
        <w:ind w:left="1419" w:right="876" w:hanging="675"/>
        <w:rPr>
          <w:sz w:val="26"/>
        </w:rPr>
      </w:pPr>
      <w:r>
        <w:rPr>
          <w:sz w:val="26"/>
        </w:rPr>
        <w:t xml:space="preserve">Each tender should be accompanied with copy of PAN, Income Tax Return of the Last Three financial year, GSTIN, Registration certificate and partnership deed (if any) without which the tender may not be entertained. (Copy to be uploaded </w:t>
      </w:r>
      <w:r>
        <w:rPr>
          <w:rFonts w:ascii="Arial" w:hAnsi="Arial"/>
          <w:sz w:val="26"/>
        </w:rPr>
        <w:t>–</w:t>
      </w:r>
      <w:r>
        <w:rPr>
          <w:rFonts w:ascii="Arial" w:hAnsi="Arial"/>
          <w:spacing w:val="-50"/>
          <w:sz w:val="26"/>
        </w:rPr>
        <w:t xml:space="preserve"> </w:t>
      </w:r>
      <w:r>
        <w:rPr>
          <w:sz w:val="26"/>
        </w:rPr>
        <w:t>mandatory)</w:t>
      </w:r>
    </w:p>
    <w:p w:rsidR="00257AAC" w:rsidRDefault="00257AAC">
      <w:pPr>
        <w:rPr>
          <w:sz w:val="26"/>
        </w:rPr>
        <w:sectPr w:rsidR="00257AAC">
          <w:pgSz w:w="12240" w:h="15840"/>
          <w:pgMar w:top="142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547" w:type="dxa"/>
        <w:tblLayout w:type="fixed"/>
        <w:tblCellMar>
          <w:left w:w="0" w:type="dxa"/>
          <w:right w:w="0" w:type="dxa"/>
        </w:tblCellMar>
        <w:tblLook w:val="01E0"/>
      </w:tblPr>
      <w:tblGrid>
        <w:gridCol w:w="770"/>
        <w:gridCol w:w="9270"/>
      </w:tblGrid>
      <w:tr w:rsidR="00257AAC">
        <w:trPr>
          <w:trHeight w:val="291"/>
        </w:trPr>
        <w:tc>
          <w:tcPr>
            <w:tcW w:w="770" w:type="dxa"/>
          </w:tcPr>
          <w:p w:rsidR="00257AAC" w:rsidRDefault="00DD24DF">
            <w:pPr>
              <w:pStyle w:val="TableParagraph"/>
              <w:spacing w:line="264" w:lineRule="exact"/>
              <w:ind w:left="51" w:right="90"/>
              <w:jc w:val="center"/>
              <w:rPr>
                <w:sz w:val="26"/>
              </w:rPr>
            </w:pPr>
            <w:r>
              <w:rPr>
                <w:sz w:val="26"/>
              </w:rPr>
              <w:lastRenderedPageBreak/>
              <w:t>2.8</w:t>
            </w:r>
          </w:p>
        </w:tc>
        <w:tc>
          <w:tcPr>
            <w:tcW w:w="9270" w:type="dxa"/>
          </w:tcPr>
          <w:p w:rsidR="00257AAC" w:rsidRDefault="00DD24DF">
            <w:pPr>
              <w:pStyle w:val="TableParagraph"/>
              <w:spacing w:line="264" w:lineRule="exact"/>
              <w:ind w:left="109"/>
              <w:rPr>
                <w:sz w:val="26"/>
              </w:rPr>
            </w:pPr>
            <w:r>
              <w:rPr>
                <w:sz w:val="26"/>
              </w:rPr>
              <w:t>The Tenderers should submit the tender rates in the Schedule IV only. The</w:t>
            </w:r>
          </w:p>
        </w:tc>
      </w:tr>
      <w:tr w:rsidR="00257AAC">
        <w:trPr>
          <w:trHeight w:val="323"/>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109"/>
              <w:rPr>
                <w:sz w:val="26"/>
              </w:rPr>
            </w:pPr>
            <w:r>
              <w:rPr>
                <w:sz w:val="26"/>
              </w:rPr>
              <w:t>conditional tenders are liable to be rejected.</w:t>
            </w:r>
          </w:p>
        </w:tc>
      </w:tr>
      <w:tr w:rsidR="00257AAC">
        <w:trPr>
          <w:trHeight w:val="322"/>
        </w:trPr>
        <w:tc>
          <w:tcPr>
            <w:tcW w:w="770" w:type="dxa"/>
          </w:tcPr>
          <w:p w:rsidR="00257AAC" w:rsidRDefault="00DD24DF">
            <w:pPr>
              <w:pStyle w:val="TableParagraph"/>
              <w:spacing w:line="295" w:lineRule="exact"/>
              <w:ind w:left="51" w:right="90"/>
              <w:jc w:val="center"/>
              <w:rPr>
                <w:sz w:val="26"/>
              </w:rPr>
            </w:pPr>
            <w:r>
              <w:rPr>
                <w:sz w:val="26"/>
              </w:rPr>
              <w:t>2.9</w:t>
            </w:r>
          </w:p>
        </w:tc>
        <w:tc>
          <w:tcPr>
            <w:tcW w:w="9270" w:type="dxa"/>
          </w:tcPr>
          <w:p w:rsidR="00257AAC" w:rsidRDefault="00DD24DF">
            <w:pPr>
              <w:pStyle w:val="TableParagraph"/>
              <w:spacing w:line="295" w:lineRule="exact"/>
              <w:ind w:left="109"/>
              <w:rPr>
                <w:sz w:val="26"/>
              </w:rPr>
            </w:pPr>
            <w:r>
              <w:rPr>
                <w:sz w:val="26"/>
              </w:rPr>
              <w:t>No person or firm is permitted to submit more than one tender under different</w:t>
            </w:r>
          </w:p>
        </w:tc>
      </w:tr>
      <w:tr w:rsidR="00257AAC">
        <w:trPr>
          <w:trHeight w:val="322"/>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90"/>
              <w:rPr>
                <w:sz w:val="26"/>
              </w:rPr>
            </w:pPr>
            <w:r>
              <w:rPr>
                <w:sz w:val="26"/>
              </w:rPr>
              <w:t>names.</w:t>
            </w:r>
          </w:p>
        </w:tc>
      </w:tr>
      <w:tr w:rsidR="00257AAC">
        <w:trPr>
          <w:trHeight w:val="321"/>
        </w:trPr>
        <w:tc>
          <w:tcPr>
            <w:tcW w:w="770" w:type="dxa"/>
          </w:tcPr>
          <w:p w:rsidR="00257AAC" w:rsidRDefault="00DD24DF">
            <w:pPr>
              <w:pStyle w:val="TableParagraph"/>
              <w:spacing w:line="295" w:lineRule="exact"/>
              <w:ind w:left="179" w:right="90"/>
              <w:jc w:val="center"/>
              <w:rPr>
                <w:sz w:val="26"/>
              </w:rPr>
            </w:pPr>
            <w:r>
              <w:rPr>
                <w:sz w:val="26"/>
              </w:rPr>
              <w:t>2.10</w:t>
            </w:r>
          </w:p>
        </w:tc>
        <w:tc>
          <w:tcPr>
            <w:tcW w:w="9270" w:type="dxa"/>
          </w:tcPr>
          <w:p w:rsidR="00257AAC" w:rsidRDefault="00DD24DF">
            <w:pPr>
              <w:pStyle w:val="TableParagraph"/>
              <w:spacing w:line="295" w:lineRule="exact"/>
              <w:ind w:left="109"/>
              <w:rPr>
                <w:sz w:val="26"/>
              </w:rPr>
            </w:pPr>
            <w:r>
              <w:rPr>
                <w:sz w:val="26"/>
              </w:rPr>
              <w:t>The tenderer shall not sublet the contract or assign to any other party or parties, the</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whole or any portion of the contract without prior written permission of Chief</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 xml:space="preserve">Executive Officer, </w:t>
            </w:r>
            <w:r w:rsidR="001341B8">
              <w:rPr>
                <w:sz w:val="26"/>
              </w:rPr>
              <w:t>JSDSM</w:t>
            </w:r>
            <w:r>
              <w:rPr>
                <w:sz w:val="26"/>
              </w:rPr>
              <w:t xml:space="preserve"> during the service.</w:t>
            </w:r>
          </w:p>
        </w:tc>
      </w:tr>
      <w:tr w:rsidR="00257AAC">
        <w:trPr>
          <w:trHeight w:val="319"/>
        </w:trPr>
        <w:tc>
          <w:tcPr>
            <w:tcW w:w="770" w:type="dxa"/>
          </w:tcPr>
          <w:p w:rsidR="00257AAC" w:rsidRDefault="00DD24DF">
            <w:pPr>
              <w:pStyle w:val="TableParagraph"/>
              <w:spacing w:line="295" w:lineRule="exact"/>
              <w:ind w:left="179" w:right="90"/>
              <w:jc w:val="center"/>
              <w:rPr>
                <w:sz w:val="26"/>
              </w:rPr>
            </w:pPr>
            <w:r>
              <w:rPr>
                <w:sz w:val="26"/>
              </w:rPr>
              <w:t>2.11</w:t>
            </w:r>
          </w:p>
        </w:tc>
        <w:tc>
          <w:tcPr>
            <w:tcW w:w="9270" w:type="dxa"/>
          </w:tcPr>
          <w:p w:rsidR="00257AAC" w:rsidRDefault="00DD24DF">
            <w:pPr>
              <w:pStyle w:val="TableParagraph"/>
              <w:spacing w:line="295" w:lineRule="exact"/>
              <w:ind w:left="109"/>
              <w:rPr>
                <w:sz w:val="26"/>
              </w:rPr>
            </w:pPr>
            <w:r>
              <w:rPr>
                <w:sz w:val="26"/>
              </w:rPr>
              <w:t>Tenderer shall fill all the details of the unit in the enclosed form- A in schedule-III.</w:t>
            </w:r>
          </w:p>
        </w:tc>
      </w:tr>
      <w:tr w:rsidR="00257AAC">
        <w:trPr>
          <w:trHeight w:val="633"/>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3" w:lineRule="exact"/>
              <w:ind w:left="109"/>
              <w:rPr>
                <w:sz w:val="26"/>
              </w:rPr>
            </w:pPr>
            <w:r>
              <w:rPr>
                <w:sz w:val="26"/>
              </w:rPr>
              <w:t xml:space="preserve">(copy to be uploaded </w:t>
            </w:r>
            <w:r>
              <w:rPr>
                <w:rFonts w:ascii="Arial" w:hAnsi="Arial"/>
                <w:sz w:val="26"/>
              </w:rPr>
              <w:t xml:space="preserve">– </w:t>
            </w:r>
            <w:r>
              <w:rPr>
                <w:sz w:val="26"/>
              </w:rPr>
              <w:t>mandatory).</w:t>
            </w:r>
          </w:p>
        </w:tc>
      </w:tr>
      <w:tr w:rsidR="00257AAC">
        <w:trPr>
          <w:trHeight w:val="647"/>
        </w:trPr>
        <w:tc>
          <w:tcPr>
            <w:tcW w:w="770" w:type="dxa"/>
          </w:tcPr>
          <w:p w:rsidR="00257AAC" w:rsidRDefault="00257AAC">
            <w:pPr>
              <w:pStyle w:val="TableParagraph"/>
              <w:spacing w:before="5"/>
              <w:rPr>
                <w:sz w:val="27"/>
              </w:rPr>
            </w:pPr>
          </w:p>
          <w:p w:rsidR="00257AAC" w:rsidRDefault="00DD24DF">
            <w:pPr>
              <w:pStyle w:val="TableParagraph"/>
              <w:spacing w:before="1"/>
              <w:ind w:left="140" w:right="90"/>
              <w:jc w:val="center"/>
              <w:rPr>
                <w:rFonts w:ascii="Times New Roman"/>
                <w:sz w:val="24"/>
              </w:rPr>
            </w:pPr>
            <w:r>
              <w:rPr>
                <w:rFonts w:ascii="Times New Roman"/>
                <w:sz w:val="24"/>
              </w:rPr>
              <w:t>2.12</w:t>
            </w:r>
          </w:p>
        </w:tc>
        <w:tc>
          <w:tcPr>
            <w:tcW w:w="9270" w:type="dxa"/>
          </w:tcPr>
          <w:p w:rsidR="00257AAC" w:rsidRDefault="00257AAC">
            <w:pPr>
              <w:pStyle w:val="TableParagraph"/>
              <w:spacing w:before="9"/>
              <w:rPr>
                <w:sz w:val="24"/>
              </w:rPr>
            </w:pPr>
          </w:p>
          <w:p w:rsidR="00257AAC" w:rsidRDefault="00DD24DF">
            <w:pPr>
              <w:pStyle w:val="TableParagraph"/>
              <w:ind w:left="284"/>
              <w:rPr>
                <w:sz w:val="26"/>
              </w:rPr>
            </w:pPr>
            <w:r>
              <w:rPr>
                <w:sz w:val="26"/>
              </w:rPr>
              <w:t>As per Company Act 2013 Sec .139(2)(a) and (B) Retiring Audit Firms should not</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109"/>
              <w:rPr>
                <w:sz w:val="26"/>
              </w:rPr>
            </w:pPr>
            <w:r>
              <w:rPr>
                <w:sz w:val="26"/>
              </w:rPr>
              <w:t>participate in the tender if Found, the tenders of such Audit firm shall be rejected .</w:t>
            </w:r>
          </w:p>
        </w:tc>
      </w:tr>
      <w:tr w:rsidR="00257AAC">
        <w:trPr>
          <w:trHeight w:val="316"/>
        </w:trPr>
        <w:tc>
          <w:tcPr>
            <w:tcW w:w="770" w:type="dxa"/>
          </w:tcPr>
          <w:p w:rsidR="00257AAC" w:rsidRDefault="00DD24DF">
            <w:pPr>
              <w:pStyle w:val="TableParagraph"/>
              <w:spacing w:line="294" w:lineRule="exact"/>
              <w:ind w:left="56" w:right="90"/>
              <w:jc w:val="center"/>
              <w:rPr>
                <w:b/>
                <w:sz w:val="26"/>
              </w:rPr>
            </w:pPr>
            <w:r>
              <w:rPr>
                <w:b/>
                <w:sz w:val="26"/>
              </w:rPr>
              <w:t>3.0</w:t>
            </w:r>
          </w:p>
        </w:tc>
        <w:tc>
          <w:tcPr>
            <w:tcW w:w="9270" w:type="dxa"/>
          </w:tcPr>
          <w:p w:rsidR="00257AAC" w:rsidRDefault="00DD24DF">
            <w:pPr>
              <w:pStyle w:val="TableParagraph"/>
              <w:spacing w:line="294" w:lineRule="exact"/>
              <w:ind w:left="109"/>
              <w:rPr>
                <w:b/>
                <w:sz w:val="26"/>
              </w:rPr>
            </w:pPr>
            <w:r>
              <w:rPr>
                <w:b/>
                <w:sz w:val="26"/>
              </w:rPr>
              <w:t>EARNEST MONEY DEPOSIT:</w:t>
            </w:r>
          </w:p>
        </w:tc>
      </w:tr>
      <w:tr w:rsidR="00257AAC">
        <w:trPr>
          <w:trHeight w:val="327"/>
        </w:trPr>
        <w:tc>
          <w:tcPr>
            <w:tcW w:w="770" w:type="dxa"/>
          </w:tcPr>
          <w:p w:rsidR="00257AAC" w:rsidRDefault="00DD24DF">
            <w:pPr>
              <w:pStyle w:val="TableParagraph"/>
              <w:spacing w:before="17"/>
              <w:ind w:left="21" w:right="90"/>
              <w:jc w:val="center"/>
              <w:rPr>
                <w:rFonts w:ascii="Times New Roman"/>
                <w:sz w:val="24"/>
              </w:rPr>
            </w:pPr>
            <w:r>
              <w:rPr>
                <w:rFonts w:ascii="Times New Roman"/>
                <w:sz w:val="24"/>
              </w:rPr>
              <w:t>3.1</w:t>
            </w:r>
          </w:p>
        </w:tc>
        <w:tc>
          <w:tcPr>
            <w:tcW w:w="9270" w:type="dxa"/>
          </w:tcPr>
          <w:p w:rsidR="00257AAC" w:rsidRDefault="00DD24DF">
            <w:pPr>
              <w:pStyle w:val="TableParagraph"/>
              <w:spacing w:line="302" w:lineRule="exact"/>
              <w:ind w:left="462"/>
              <w:rPr>
                <w:sz w:val="26"/>
              </w:rPr>
            </w:pPr>
            <w:r>
              <w:rPr>
                <w:sz w:val="26"/>
              </w:rPr>
              <w:t>All the tenderers are required to deposit Earnest Money Rs. 20000/-(Rs. Twenty</w:t>
            </w:r>
          </w:p>
        </w:tc>
      </w:tr>
      <w:tr w:rsidR="00257AAC">
        <w:trPr>
          <w:trHeight w:val="319"/>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thousand only), through online before the tender opening time &amp; schedule.</w:t>
            </w:r>
          </w:p>
        </w:tc>
      </w:tr>
      <w:tr w:rsidR="00257AAC">
        <w:trPr>
          <w:trHeight w:val="64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3" w:lineRule="exact"/>
              <w:ind w:left="109"/>
              <w:rPr>
                <w:sz w:val="26"/>
              </w:rPr>
            </w:pPr>
            <w:r>
              <w:rPr>
                <w:sz w:val="26"/>
              </w:rPr>
              <w:t>Submissions of earnest money by any other mode than specified above shall not be</w:t>
            </w:r>
          </w:p>
          <w:p w:rsidR="00257AAC" w:rsidRDefault="00DD24DF">
            <w:pPr>
              <w:pStyle w:val="TableParagraph"/>
              <w:spacing w:before="2"/>
              <w:ind w:left="109"/>
              <w:rPr>
                <w:sz w:val="26"/>
              </w:rPr>
            </w:pPr>
            <w:r>
              <w:rPr>
                <w:sz w:val="26"/>
              </w:rPr>
              <w:t>acceptable and the related tender shall not be eligible for consideration.</w:t>
            </w:r>
          </w:p>
        </w:tc>
      </w:tr>
      <w:tr w:rsidR="00257AAC">
        <w:trPr>
          <w:trHeight w:val="364"/>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339" w:lineRule="exact"/>
              <w:ind w:left="109"/>
              <w:rPr>
                <w:sz w:val="26"/>
              </w:rPr>
            </w:pPr>
            <w:r>
              <w:rPr>
                <w:b/>
                <w:sz w:val="30"/>
              </w:rPr>
              <w:t xml:space="preserve">Security Deposit </w:t>
            </w:r>
            <w:r>
              <w:rPr>
                <w:sz w:val="26"/>
              </w:rPr>
              <w:t>:- After the appointment the firm will have to deposit the</w:t>
            </w:r>
          </w:p>
        </w:tc>
      </w:tr>
      <w:tr w:rsidR="00257AAC">
        <w:trPr>
          <w:trHeight w:val="322"/>
        </w:trPr>
        <w:tc>
          <w:tcPr>
            <w:tcW w:w="770" w:type="dxa"/>
          </w:tcPr>
          <w:p w:rsidR="00257AAC" w:rsidRDefault="00257AAC">
            <w:pPr>
              <w:pStyle w:val="TableParagraph"/>
              <w:rPr>
                <w:rFonts w:ascii="Times New Roman"/>
                <w:sz w:val="24"/>
              </w:rPr>
            </w:pPr>
          </w:p>
        </w:tc>
        <w:tc>
          <w:tcPr>
            <w:tcW w:w="9270" w:type="dxa"/>
          </w:tcPr>
          <w:p w:rsidR="00257AAC" w:rsidRDefault="005D2234" w:rsidP="005D2234">
            <w:pPr>
              <w:pStyle w:val="TableParagraph"/>
              <w:spacing w:line="295" w:lineRule="exact"/>
              <w:ind w:left="109"/>
              <w:rPr>
                <w:sz w:val="26"/>
              </w:rPr>
            </w:pPr>
            <w:r>
              <w:rPr>
                <w:sz w:val="26"/>
              </w:rPr>
              <w:t>security amount of Rs. 1</w:t>
            </w:r>
            <w:r w:rsidR="00DD24DF">
              <w:rPr>
                <w:sz w:val="26"/>
              </w:rPr>
              <w:t xml:space="preserve">,00,000/- (Rs. </w:t>
            </w:r>
            <w:r>
              <w:rPr>
                <w:sz w:val="26"/>
              </w:rPr>
              <w:t>One</w:t>
            </w:r>
            <w:r w:rsidR="00DD24DF">
              <w:rPr>
                <w:sz w:val="26"/>
              </w:rPr>
              <w:t xml:space="preserve"> lakh only),which will refundable</w:t>
            </w:r>
          </w:p>
        </w:tc>
      </w:tr>
      <w:tr w:rsidR="00257AAC">
        <w:trPr>
          <w:trHeight w:val="323"/>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109"/>
              <w:rPr>
                <w:sz w:val="26"/>
              </w:rPr>
            </w:pPr>
            <w:r>
              <w:rPr>
                <w:sz w:val="26"/>
              </w:rPr>
              <w:t>without any interest after the successful completion of tenure.</w:t>
            </w:r>
          </w:p>
        </w:tc>
      </w:tr>
      <w:tr w:rsidR="00257AAC">
        <w:trPr>
          <w:trHeight w:val="321"/>
        </w:trPr>
        <w:tc>
          <w:tcPr>
            <w:tcW w:w="770" w:type="dxa"/>
          </w:tcPr>
          <w:p w:rsidR="00257AAC" w:rsidRDefault="00DD24DF">
            <w:pPr>
              <w:pStyle w:val="TableParagraph"/>
              <w:spacing w:line="295" w:lineRule="exact"/>
              <w:ind w:left="51" w:right="90"/>
              <w:jc w:val="center"/>
              <w:rPr>
                <w:sz w:val="26"/>
              </w:rPr>
            </w:pPr>
            <w:r>
              <w:rPr>
                <w:sz w:val="26"/>
              </w:rPr>
              <w:t>3.2</w:t>
            </w:r>
          </w:p>
        </w:tc>
        <w:tc>
          <w:tcPr>
            <w:tcW w:w="9270" w:type="dxa"/>
          </w:tcPr>
          <w:p w:rsidR="00257AAC" w:rsidRDefault="00DD24DF">
            <w:pPr>
              <w:pStyle w:val="TableParagraph"/>
              <w:spacing w:line="295" w:lineRule="exact"/>
              <w:ind w:left="167"/>
              <w:rPr>
                <w:sz w:val="26"/>
              </w:rPr>
            </w:pPr>
            <w:r>
              <w:rPr>
                <w:sz w:val="26"/>
              </w:rPr>
              <w:t>Any tender which is not accompanied by Earnest Money deposit are liable to be</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90"/>
              <w:rPr>
                <w:sz w:val="26"/>
              </w:rPr>
            </w:pPr>
            <w:r>
              <w:rPr>
                <w:sz w:val="26"/>
              </w:rPr>
              <w:t>rejected. Earnest money deposit of all tenderers will be returned within</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90"/>
              <w:rPr>
                <w:sz w:val="26"/>
              </w:rPr>
            </w:pPr>
            <w:r>
              <w:rPr>
                <w:sz w:val="26"/>
              </w:rPr>
              <w:t>45 days from the date of opening of the tender. The Security deposit of the</w:t>
            </w:r>
          </w:p>
        </w:tc>
      </w:tr>
      <w:tr w:rsidR="00257AAC">
        <w:trPr>
          <w:trHeight w:val="322"/>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90"/>
              <w:rPr>
                <w:sz w:val="26"/>
              </w:rPr>
            </w:pPr>
            <w:r>
              <w:rPr>
                <w:sz w:val="26"/>
              </w:rPr>
              <w:t>Successful tenderer/s will be released on completion of work</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90"/>
              <w:rPr>
                <w:sz w:val="26"/>
              </w:rPr>
            </w:pPr>
            <w:r>
              <w:rPr>
                <w:sz w:val="26"/>
              </w:rPr>
              <w:t>without any interest amount.</w:t>
            </w:r>
          </w:p>
        </w:tc>
      </w:tr>
      <w:tr w:rsidR="00257AAC">
        <w:trPr>
          <w:trHeight w:val="951"/>
        </w:trPr>
        <w:tc>
          <w:tcPr>
            <w:tcW w:w="770" w:type="dxa"/>
          </w:tcPr>
          <w:p w:rsidR="00257AAC" w:rsidRDefault="00257AAC">
            <w:pPr>
              <w:pStyle w:val="TableParagraph"/>
              <w:rPr>
                <w:sz w:val="24"/>
              </w:rPr>
            </w:pPr>
          </w:p>
          <w:p w:rsidR="00257AAC" w:rsidRDefault="00DD24DF">
            <w:pPr>
              <w:pStyle w:val="TableParagraph"/>
              <w:ind w:left="51" w:right="90"/>
              <w:jc w:val="center"/>
              <w:rPr>
                <w:sz w:val="26"/>
              </w:rPr>
            </w:pPr>
            <w:r>
              <w:rPr>
                <w:sz w:val="26"/>
              </w:rPr>
              <w:t>3.3</w:t>
            </w:r>
          </w:p>
        </w:tc>
        <w:tc>
          <w:tcPr>
            <w:tcW w:w="9270" w:type="dxa"/>
          </w:tcPr>
          <w:p w:rsidR="00257AAC" w:rsidRDefault="00DD24DF">
            <w:pPr>
              <w:pStyle w:val="TableParagraph"/>
              <w:spacing w:line="294" w:lineRule="exact"/>
              <w:ind w:left="109"/>
              <w:rPr>
                <w:sz w:val="26"/>
              </w:rPr>
            </w:pPr>
            <w:r>
              <w:rPr>
                <w:sz w:val="26"/>
              </w:rPr>
              <w:t>No Exemptions will be considered for MSME or any other Registration for Earnest</w:t>
            </w:r>
          </w:p>
          <w:p w:rsidR="00257AAC" w:rsidRDefault="00DD24DF">
            <w:pPr>
              <w:pStyle w:val="TableParagraph"/>
              <w:spacing w:line="317" w:lineRule="exact"/>
              <w:ind w:left="109"/>
              <w:rPr>
                <w:sz w:val="26"/>
              </w:rPr>
            </w:pPr>
            <w:r>
              <w:rPr>
                <w:sz w:val="26"/>
              </w:rPr>
              <w:t>money Deposit.</w:t>
            </w:r>
          </w:p>
        </w:tc>
      </w:tr>
      <w:tr w:rsidR="00257AAC">
        <w:trPr>
          <w:trHeight w:val="656"/>
        </w:trPr>
        <w:tc>
          <w:tcPr>
            <w:tcW w:w="770" w:type="dxa"/>
          </w:tcPr>
          <w:p w:rsidR="00257AAC" w:rsidRDefault="00257AAC">
            <w:pPr>
              <w:pStyle w:val="TableParagraph"/>
              <w:spacing w:before="11"/>
              <w:rPr>
                <w:sz w:val="23"/>
              </w:rPr>
            </w:pPr>
          </w:p>
          <w:p w:rsidR="00257AAC" w:rsidRDefault="00DD24DF">
            <w:pPr>
              <w:pStyle w:val="TableParagraph"/>
              <w:spacing w:before="1"/>
              <w:ind w:left="56" w:right="90"/>
              <w:jc w:val="center"/>
              <w:rPr>
                <w:b/>
                <w:sz w:val="26"/>
              </w:rPr>
            </w:pPr>
            <w:r>
              <w:rPr>
                <w:b/>
                <w:sz w:val="26"/>
              </w:rPr>
              <w:t>4.0</w:t>
            </w:r>
          </w:p>
        </w:tc>
        <w:tc>
          <w:tcPr>
            <w:tcW w:w="9270" w:type="dxa"/>
          </w:tcPr>
          <w:p w:rsidR="00257AAC" w:rsidRDefault="00257AAC">
            <w:pPr>
              <w:pStyle w:val="TableParagraph"/>
              <w:spacing w:before="11"/>
              <w:rPr>
                <w:sz w:val="23"/>
              </w:rPr>
            </w:pPr>
          </w:p>
          <w:p w:rsidR="00257AAC" w:rsidRDefault="00DD24DF">
            <w:pPr>
              <w:pStyle w:val="TableParagraph"/>
              <w:spacing w:before="1"/>
              <w:ind w:left="109"/>
              <w:rPr>
                <w:b/>
                <w:sz w:val="26"/>
              </w:rPr>
            </w:pPr>
            <w:r>
              <w:rPr>
                <w:b/>
                <w:sz w:val="26"/>
                <w:u w:val="single"/>
              </w:rPr>
              <w:t>PRICES:</w:t>
            </w:r>
          </w:p>
        </w:tc>
      </w:tr>
      <w:tr w:rsidR="00257AAC">
        <w:trPr>
          <w:trHeight w:val="317"/>
        </w:trPr>
        <w:tc>
          <w:tcPr>
            <w:tcW w:w="770" w:type="dxa"/>
          </w:tcPr>
          <w:p w:rsidR="00257AAC" w:rsidRDefault="00DD24DF">
            <w:pPr>
              <w:pStyle w:val="TableParagraph"/>
              <w:spacing w:line="292" w:lineRule="exact"/>
              <w:ind w:left="51" w:right="90"/>
              <w:jc w:val="center"/>
              <w:rPr>
                <w:sz w:val="26"/>
              </w:rPr>
            </w:pPr>
            <w:r>
              <w:rPr>
                <w:sz w:val="26"/>
              </w:rPr>
              <w:t>4.1</w:t>
            </w:r>
          </w:p>
        </w:tc>
        <w:tc>
          <w:tcPr>
            <w:tcW w:w="9270" w:type="dxa"/>
          </w:tcPr>
          <w:p w:rsidR="00257AAC" w:rsidRDefault="00DD24DF">
            <w:pPr>
              <w:pStyle w:val="TableParagraph"/>
              <w:spacing w:line="292" w:lineRule="exact"/>
              <w:ind w:left="109"/>
              <w:rPr>
                <w:sz w:val="26"/>
              </w:rPr>
            </w:pPr>
            <w:r>
              <w:rPr>
                <w:sz w:val="26"/>
              </w:rPr>
              <w:t>Rate should be quoted for the services as per the specifications given in the schedule</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II of the tender document. In case of any doubt as to the meaning of any of the</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terms &amp; conditions or the specifications , the tendering firm may set forth the</w:t>
            </w:r>
          </w:p>
        </w:tc>
      </w:tr>
      <w:tr w:rsidR="00257AAC">
        <w:trPr>
          <w:trHeight w:val="322"/>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 xml:space="preserve">particulars thereof and submit them to the </w:t>
            </w:r>
            <w:r w:rsidR="00110931">
              <w:rPr>
                <w:sz w:val="26"/>
              </w:rPr>
              <w:t>Jabalpur</w:t>
            </w:r>
            <w:r>
              <w:rPr>
                <w:sz w:val="26"/>
              </w:rPr>
              <w:t xml:space="preserve"> Sahakari Dugdh Sangh Mydt, in</w:t>
            </w:r>
          </w:p>
        </w:tc>
      </w:tr>
      <w:tr w:rsidR="00257AAC">
        <w:trPr>
          <w:trHeight w:val="322"/>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109"/>
              <w:rPr>
                <w:sz w:val="26"/>
              </w:rPr>
            </w:pPr>
            <w:r>
              <w:rPr>
                <w:sz w:val="26"/>
              </w:rPr>
              <w:t>writing that such doubts may be cleared before submitting the tender.</w:t>
            </w:r>
          </w:p>
        </w:tc>
      </w:tr>
      <w:tr w:rsidR="00257AAC">
        <w:trPr>
          <w:trHeight w:val="321"/>
        </w:trPr>
        <w:tc>
          <w:tcPr>
            <w:tcW w:w="770" w:type="dxa"/>
          </w:tcPr>
          <w:p w:rsidR="00257AAC" w:rsidRDefault="00DD24DF">
            <w:pPr>
              <w:pStyle w:val="TableParagraph"/>
              <w:spacing w:line="295" w:lineRule="exact"/>
              <w:ind w:left="51" w:right="90"/>
              <w:jc w:val="center"/>
              <w:rPr>
                <w:sz w:val="26"/>
              </w:rPr>
            </w:pPr>
            <w:r>
              <w:rPr>
                <w:sz w:val="26"/>
              </w:rPr>
              <w:lastRenderedPageBreak/>
              <w:t>4.2</w:t>
            </w:r>
          </w:p>
        </w:tc>
        <w:tc>
          <w:tcPr>
            <w:tcW w:w="9270" w:type="dxa"/>
          </w:tcPr>
          <w:p w:rsidR="00257AAC" w:rsidRDefault="00DD24DF">
            <w:pPr>
              <w:pStyle w:val="TableParagraph"/>
              <w:spacing w:line="295" w:lineRule="exact"/>
              <w:ind w:left="109"/>
              <w:rPr>
                <w:sz w:val="26"/>
              </w:rPr>
            </w:pPr>
            <w:r>
              <w:rPr>
                <w:sz w:val="26"/>
              </w:rPr>
              <w:t>Prices offered by the tenderers should be firm and free from all escalations and shall</w:t>
            </w:r>
          </w:p>
        </w:tc>
      </w:tr>
      <w:tr w:rsidR="00257AAC">
        <w:trPr>
          <w:trHeight w:val="322"/>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5" w:lineRule="exact"/>
              <w:ind w:left="109"/>
              <w:rPr>
                <w:sz w:val="26"/>
              </w:rPr>
            </w:pPr>
            <w:r>
              <w:rPr>
                <w:sz w:val="26"/>
              </w:rPr>
              <w:t>be valid at least for a period of 12 months from the date of approval of rates. We</w:t>
            </w:r>
          </w:p>
        </w:tc>
      </w:tr>
      <w:tr w:rsidR="00257AAC">
        <w:trPr>
          <w:trHeight w:val="323"/>
        </w:trPr>
        <w:tc>
          <w:tcPr>
            <w:tcW w:w="770" w:type="dxa"/>
          </w:tcPr>
          <w:p w:rsidR="00257AAC" w:rsidRDefault="00257AAC">
            <w:pPr>
              <w:pStyle w:val="TableParagraph"/>
              <w:rPr>
                <w:rFonts w:ascii="Times New Roman"/>
                <w:sz w:val="24"/>
              </w:rPr>
            </w:pPr>
          </w:p>
        </w:tc>
        <w:tc>
          <w:tcPr>
            <w:tcW w:w="9270" w:type="dxa"/>
          </w:tcPr>
          <w:p w:rsidR="00257AAC" w:rsidRDefault="00DD24DF">
            <w:pPr>
              <w:pStyle w:val="TableParagraph"/>
              <w:spacing w:line="297" w:lineRule="exact"/>
              <w:ind w:left="109"/>
              <w:rPr>
                <w:sz w:val="26"/>
              </w:rPr>
            </w:pPr>
            <w:r>
              <w:rPr>
                <w:sz w:val="26"/>
              </w:rPr>
              <w:t>would communicate our rate approval within 30 days of opening of tender.</w:t>
            </w:r>
          </w:p>
        </w:tc>
      </w:tr>
      <w:tr w:rsidR="00257AAC">
        <w:trPr>
          <w:trHeight w:val="321"/>
        </w:trPr>
        <w:tc>
          <w:tcPr>
            <w:tcW w:w="770" w:type="dxa"/>
          </w:tcPr>
          <w:p w:rsidR="00257AAC" w:rsidRDefault="00DD24DF">
            <w:pPr>
              <w:pStyle w:val="TableParagraph"/>
              <w:spacing w:line="296" w:lineRule="exact"/>
              <w:ind w:left="51" w:right="90"/>
              <w:jc w:val="center"/>
              <w:rPr>
                <w:sz w:val="26"/>
              </w:rPr>
            </w:pPr>
            <w:r>
              <w:rPr>
                <w:sz w:val="26"/>
              </w:rPr>
              <w:t>4.3</w:t>
            </w:r>
          </w:p>
        </w:tc>
        <w:tc>
          <w:tcPr>
            <w:tcW w:w="9270" w:type="dxa"/>
          </w:tcPr>
          <w:p w:rsidR="00257AAC" w:rsidRDefault="00DD24DF">
            <w:pPr>
              <w:pStyle w:val="TableParagraph"/>
              <w:spacing w:line="296" w:lineRule="exact"/>
              <w:ind w:left="109"/>
              <w:rPr>
                <w:sz w:val="26"/>
              </w:rPr>
            </w:pPr>
            <w:r>
              <w:rPr>
                <w:sz w:val="26"/>
              </w:rPr>
              <w:t>If needed, negotiations will be done for prices and as well as terms &amp; conditions of</w:t>
            </w:r>
            <w:r w:rsidR="00C84F8F">
              <w:rPr>
                <w:sz w:val="26"/>
              </w:rPr>
              <w:t xml:space="preserve"> services only with the party which offers the lowest rate.</w:t>
            </w:r>
          </w:p>
        </w:tc>
      </w:tr>
      <w:tr w:rsidR="00257AAC">
        <w:trPr>
          <w:trHeight w:val="321"/>
        </w:trPr>
        <w:tc>
          <w:tcPr>
            <w:tcW w:w="770" w:type="dxa"/>
          </w:tcPr>
          <w:p w:rsidR="00257AAC" w:rsidRDefault="00257AAC">
            <w:pPr>
              <w:pStyle w:val="TableParagraph"/>
              <w:rPr>
                <w:rFonts w:ascii="Times New Roman"/>
                <w:sz w:val="24"/>
              </w:rPr>
            </w:pPr>
          </w:p>
        </w:tc>
        <w:tc>
          <w:tcPr>
            <w:tcW w:w="9270" w:type="dxa"/>
          </w:tcPr>
          <w:p w:rsidR="00257AAC" w:rsidRDefault="00257AAC">
            <w:pPr>
              <w:pStyle w:val="TableParagraph"/>
              <w:spacing w:line="295" w:lineRule="exact"/>
              <w:ind w:left="90"/>
              <w:rPr>
                <w:sz w:val="26"/>
              </w:rPr>
            </w:pPr>
          </w:p>
        </w:tc>
      </w:tr>
      <w:tr w:rsidR="00257AAC">
        <w:trPr>
          <w:trHeight w:val="322"/>
        </w:trPr>
        <w:tc>
          <w:tcPr>
            <w:tcW w:w="770" w:type="dxa"/>
          </w:tcPr>
          <w:p w:rsidR="00257AAC" w:rsidRDefault="00DD24DF">
            <w:pPr>
              <w:pStyle w:val="TableParagraph"/>
              <w:spacing w:line="295" w:lineRule="exact"/>
              <w:ind w:left="51" w:right="90"/>
              <w:jc w:val="center"/>
              <w:rPr>
                <w:sz w:val="26"/>
              </w:rPr>
            </w:pPr>
            <w:r>
              <w:rPr>
                <w:sz w:val="26"/>
              </w:rPr>
              <w:t>4.4</w:t>
            </w:r>
          </w:p>
        </w:tc>
        <w:tc>
          <w:tcPr>
            <w:tcW w:w="9270" w:type="dxa"/>
          </w:tcPr>
          <w:p w:rsidR="00B43721" w:rsidRDefault="00DD24DF" w:rsidP="00B43721">
            <w:pPr>
              <w:pStyle w:val="BodyText"/>
              <w:spacing w:before="49" w:line="208" w:lineRule="auto"/>
              <w:ind w:right="902"/>
              <w:jc w:val="both"/>
            </w:pPr>
            <w:r>
              <w:t>The prices charged for the services under the contract by the firm in no event</w:t>
            </w:r>
            <w:r w:rsidR="00B43721">
              <w:t xml:space="preserve"> shall exceed the lowest price at which the firm provides the services of identical tender description to any other persons/ firms during the period and until the execution of</w:t>
            </w:r>
            <w:r w:rsidR="00B43721">
              <w:rPr>
                <w:spacing w:val="-33"/>
              </w:rPr>
              <w:t xml:space="preserve"> </w:t>
            </w:r>
            <w:r w:rsidR="00B43721">
              <w:t>all services during contract</w:t>
            </w:r>
            <w:r w:rsidR="00B43721">
              <w:rPr>
                <w:spacing w:val="-5"/>
              </w:rPr>
              <w:t xml:space="preserve"> </w:t>
            </w:r>
            <w:r w:rsidR="00B43721">
              <w:t>period.</w:t>
            </w:r>
          </w:p>
          <w:p w:rsidR="00257AAC" w:rsidRDefault="00257AAC" w:rsidP="00B43721">
            <w:pPr>
              <w:pStyle w:val="TableParagraph"/>
              <w:spacing w:line="295" w:lineRule="exact"/>
              <w:ind w:left="109"/>
              <w:rPr>
                <w:sz w:val="26"/>
              </w:rPr>
            </w:pPr>
            <w:bookmarkStart w:id="0" w:name="_GoBack"/>
            <w:bookmarkEnd w:id="0"/>
          </w:p>
        </w:tc>
      </w:tr>
      <w:tr w:rsidR="00257AAC" w:rsidTr="00B43721">
        <w:trPr>
          <w:trHeight w:val="523"/>
        </w:trPr>
        <w:tc>
          <w:tcPr>
            <w:tcW w:w="770" w:type="dxa"/>
          </w:tcPr>
          <w:p w:rsidR="00257AAC" w:rsidRDefault="00257AAC">
            <w:pPr>
              <w:pStyle w:val="TableParagraph"/>
              <w:rPr>
                <w:rFonts w:ascii="Times New Roman"/>
                <w:sz w:val="24"/>
              </w:rPr>
            </w:pPr>
          </w:p>
        </w:tc>
        <w:tc>
          <w:tcPr>
            <w:tcW w:w="9270" w:type="dxa"/>
          </w:tcPr>
          <w:p w:rsidR="00257AAC" w:rsidRDefault="00257AAC" w:rsidP="00B43721">
            <w:pPr>
              <w:pStyle w:val="TableParagraph"/>
              <w:spacing w:line="297" w:lineRule="exact"/>
              <w:rPr>
                <w:sz w:val="26"/>
              </w:rPr>
            </w:pPr>
          </w:p>
        </w:tc>
      </w:tr>
    </w:tbl>
    <w:p w:rsidR="00257AAC" w:rsidRDefault="008B0388">
      <w:pPr>
        <w:rPr>
          <w:sz w:val="2"/>
          <w:szCs w:val="2"/>
        </w:rPr>
      </w:pPr>
      <w:r w:rsidRPr="008B0388">
        <w:rPr>
          <w:noProof/>
          <w:lang w:val="en-IN" w:eastAsia="en-IN" w:bidi="hi-IN"/>
        </w:rPr>
        <w:pict>
          <v:shape id="AutoShape 2" o:spid="_x0000_s1027" style="position:absolute;margin-left:24pt;margin-top:24pt;width:564.15pt;height:744.15pt;z-index:-251657216;visibility:visible;mso-position-horizontal-relative:page;mso-position-vertical-relative:page" coordsize="11283,148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" adj="0,,0" path="m11282,14873r-9,l10,14873r-10,l,14882r10,l11273,14882r9,l11282,14873xm11282,r-9,l10,,,,,14873r10,l10,10r11263,l11273,14873r9,l11282,xe" fillcolor="black" stroked="f">
            <v:stroke joinstyle="round"/>
            <v:formulas/>
            <v:path arrowok="t" o:connecttype="custom" o:connectlocs="7164070,9749155;7158355,9749155;6350,9749155;0,9749155;0,9754870;6350,9754870;7158355,9754870;7164070,9754870;7164070,9749155;7164070,304800;7158355,304800;7158355,304800;6350,304800;0,304800;0,9749155;6350,9749155;6350,311150;7158355,311150;7158355,9749155;7164070,9749155;7164070,304800" o:connectangles="0,0,0,0,0,0,0,0,0,0,0,0,0,0,0,0,0,0,0,0,0"/>
            <w10:wrap anchorx="page" anchory="page"/>
          </v:shape>
        </w:pict>
      </w:r>
    </w:p>
    <w:p w:rsidR="00110931" w:rsidRDefault="00110931">
      <w:pPr>
        <w:rPr>
          <w:sz w:val="2"/>
          <w:szCs w:val="2"/>
        </w:rPr>
      </w:pPr>
    </w:p>
    <w:p w:rsidR="00110931" w:rsidRPr="00110931" w:rsidRDefault="00110931" w:rsidP="00110931">
      <w:pPr>
        <w:rPr>
          <w:sz w:val="2"/>
          <w:szCs w:val="2"/>
        </w:rPr>
      </w:pPr>
    </w:p>
    <w:p w:rsidR="00110931" w:rsidRPr="00110931" w:rsidRDefault="00110931" w:rsidP="00110931">
      <w:pPr>
        <w:rPr>
          <w:sz w:val="2"/>
          <w:szCs w:val="2"/>
        </w:rPr>
      </w:pPr>
    </w:p>
    <w:p w:rsidR="00110931" w:rsidRPr="00110931" w:rsidRDefault="00110931" w:rsidP="00110931">
      <w:pPr>
        <w:rPr>
          <w:sz w:val="2"/>
          <w:szCs w:val="2"/>
        </w:rPr>
      </w:pPr>
    </w:p>
    <w:p w:rsidR="00110931" w:rsidRPr="00110931" w:rsidRDefault="00110931" w:rsidP="00110931">
      <w:pPr>
        <w:rPr>
          <w:sz w:val="2"/>
          <w:szCs w:val="2"/>
        </w:rPr>
      </w:pPr>
    </w:p>
    <w:p w:rsidR="00110931" w:rsidRDefault="00110931" w:rsidP="00110931">
      <w:pPr>
        <w:rPr>
          <w:sz w:val="2"/>
          <w:szCs w:val="2"/>
        </w:rPr>
      </w:pPr>
    </w:p>
    <w:p w:rsidR="00257AAC" w:rsidRPr="00110931" w:rsidRDefault="00110931" w:rsidP="00110931">
      <w:pPr>
        <w:tabs>
          <w:tab w:val="left" w:pos="1290"/>
        </w:tabs>
        <w:rPr>
          <w:sz w:val="2"/>
          <w:szCs w:val="2"/>
        </w:rPr>
        <w:sectPr w:rsidR="00257AAC" w:rsidRPr="00110931">
          <w:pgSz w:w="12240" w:h="15840"/>
          <w:pgMar w:top="1320" w:right="340" w:bottom="360" w:left="460" w:header="0" w:footer="165" w:gutter="0"/>
          <w:cols w:space="720"/>
        </w:sectPr>
      </w:pPr>
      <w:r>
        <w:rPr>
          <w:sz w:val="2"/>
          <w:szCs w:val="2"/>
        </w:rPr>
        <w:tab/>
      </w:r>
    </w:p>
    <w:p w:rsidR="00257AAC" w:rsidRDefault="00DD24DF">
      <w:pPr>
        <w:pStyle w:val="ListParagraph"/>
        <w:numPr>
          <w:ilvl w:val="1"/>
          <w:numId w:val="16"/>
        </w:numPr>
        <w:tabs>
          <w:tab w:val="left" w:pos="1400"/>
          <w:tab w:val="left" w:pos="1401"/>
        </w:tabs>
        <w:spacing w:before="8"/>
        <w:rPr>
          <w:sz w:val="26"/>
        </w:rPr>
      </w:pPr>
      <w:r>
        <w:rPr>
          <w:sz w:val="26"/>
        </w:rPr>
        <w:lastRenderedPageBreak/>
        <w:t>The lowest rate shall not be the only criteria for approve the</w:t>
      </w:r>
      <w:r>
        <w:rPr>
          <w:spacing w:val="-13"/>
          <w:sz w:val="26"/>
        </w:rPr>
        <w:t xml:space="preserve"> </w:t>
      </w:r>
      <w:r>
        <w:rPr>
          <w:sz w:val="26"/>
        </w:rPr>
        <w:t>tender.</w:t>
      </w:r>
    </w:p>
    <w:p w:rsidR="00257AAC" w:rsidRDefault="00257AAC">
      <w:pPr>
        <w:pStyle w:val="BodyText"/>
        <w:spacing w:before="6"/>
        <w:rPr>
          <w:sz w:val="33"/>
        </w:rPr>
      </w:pPr>
    </w:p>
    <w:p w:rsidR="00257AAC" w:rsidRDefault="00DD24DF">
      <w:pPr>
        <w:pStyle w:val="ListParagraph"/>
        <w:numPr>
          <w:ilvl w:val="1"/>
          <w:numId w:val="16"/>
        </w:numPr>
        <w:tabs>
          <w:tab w:val="left" w:pos="1401"/>
        </w:tabs>
        <w:spacing w:line="220" w:lineRule="auto"/>
        <w:ind w:left="1419" w:right="843" w:hanging="675"/>
        <w:jc w:val="both"/>
        <w:rPr>
          <w:sz w:val="26"/>
        </w:rPr>
      </w:pPr>
      <w:r>
        <w:rPr>
          <w:sz w:val="26"/>
        </w:rPr>
        <w:t>If the tenderer fails to give services as per work order without any valid reason, the order would be treated as cancelled and the firm may be blacklisted for future dealings and EMD also would be forfeited by the</w:t>
      </w:r>
      <w:r>
        <w:rPr>
          <w:spacing w:val="-10"/>
          <w:sz w:val="26"/>
        </w:rPr>
        <w:t xml:space="preserve"> </w:t>
      </w:r>
      <w:r>
        <w:rPr>
          <w:sz w:val="26"/>
        </w:rPr>
        <w:t>management.</w:t>
      </w:r>
    </w:p>
    <w:p w:rsidR="000A6933" w:rsidRPr="000A6933" w:rsidRDefault="000A6933" w:rsidP="000A6933">
      <w:pPr>
        <w:pStyle w:val="ListParagraph"/>
        <w:rPr>
          <w:sz w:val="26"/>
        </w:rPr>
      </w:pPr>
    </w:p>
    <w:p w:rsidR="000A6933" w:rsidRDefault="00F71947">
      <w:pPr>
        <w:pStyle w:val="ListParagraph"/>
        <w:numPr>
          <w:ilvl w:val="1"/>
          <w:numId w:val="16"/>
        </w:numPr>
        <w:tabs>
          <w:tab w:val="left" w:pos="1401"/>
        </w:tabs>
        <w:spacing w:line="220" w:lineRule="auto"/>
        <w:ind w:left="1419" w:right="843" w:hanging="675"/>
        <w:jc w:val="both"/>
        <w:rPr>
          <w:sz w:val="26"/>
        </w:rPr>
      </w:pPr>
      <w:r>
        <w:rPr>
          <w:sz w:val="26"/>
        </w:rPr>
        <w:t>Fees for Internal audit, tax return, GST return, Professional tax, Ta</w:t>
      </w:r>
      <w:r w:rsidR="00197C4C">
        <w:rPr>
          <w:sz w:val="26"/>
        </w:rPr>
        <w:t>x audit, should not exceed rs. 3</w:t>
      </w:r>
      <w:r>
        <w:rPr>
          <w:sz w:val="26"/>
        </w:rPr>
        <w:t xml:space="preserve">,00,000.00 per annum. </w:t>
      </w:r>
    </w:p>
    <w:p w:rsidR="00257AAC" w:rsidRDefault="00257AAC">
      <w:pPr>
        <w:pStyle w:val="BodyText"/>
        <w:spacing w:before="8"/>
      </w:pPr>
    </w:p>
    <w:p w:rsidR="00257AAC" w:rsidRDefault="00DD24DF">
      <w:pPr>
        <w:tabs>
          <w:tab w:val="left" w:pos="1400"/>
        </w:tabs>
        <w:spacing w:before="1"/>
        <w:ind w:left="740"/>
        <w:rPr>
          <w:b/>
          <w:sz w:val="26"/>
        </w:rPr>
      </w:pPr>
      <w:r>
        <w:rPr>
          <w:sz w:val="26"/>
        </w:rPr>
        <w:t>5.0</w:t>
      </w:r>
      <w:r>
        <w:rPr>
          <w:sz w:val="26"/>
        </w:rPr>
        <w:tab/>
      </w:r>
      <w:r>
        <w:rPr>
          <w:b/>
          <w:sz w:val="26"/>
          <w:u w:val="single"/>
        </w:rPr>
        <w:t>PAYMENT:</w:t>
      </w:r>
    </w:p>
    <w:p w:rsidR="00257AAC" w:rsidRDefault="00DD24DF">
      <w:pPr>
        <w:pStyle w:val="BodyText"/>
        <w:spacing w:before="9"/>
        <w:ind w:left="1419"/>
        <w:jc w:val="both"/>
      </w:pPr>
      <w:r>
        <w:t>Payment will be done on quarterly basis after submission of audit reports.</w:t>
      </w:r>
    </w:p>
    <w:p w:rsidR="00257AAC" w:rsidRDefault="00257AAC">
      <w:pPr>
        <w:pStyle w:val="BodyText"/>
        <w:spacing w:before="8"/>
      </w:pPr>
    </w:p>
    <w:p w:rsidR="00257AAC" w:rsidRDefault="00DD24DF">
      <w:pPr>
        <w:pStyle w:val="Heading2"/>
        <w:tabs>
          <w:tab w:val="left" w:pos="1400"/>
        </w:tabs>
        <w:ind w:left="740"/>
      </w:pPr>
      <w:r>
        <w:t>6.0</w:t>
      </w:r>
      <w:r>
        <w:tab/>
      </w:r>
      <w:r>
        <w:rPr>
          <w:u w:val="single"/>
        </w:rPr>
        <w:t>CONSEQUENCES OF BREACH OF</w:t>
      </w:r>
      <w:r>
        <w:rPr>
          <w:spacing w:val="-1"/>
          <w:u w:val="single"/>
        </w:rPr>
        <w:t xml:space="preserve"> </w:t>
      </w:r>
      <w:r>
        <w:rPr>
          <w:u w:val="single"/>
        </w:rPr>
        <w:t>AGREEMENT:</w:t>
      </w:r>
    </w:p>
    <w:p w:rsidR="00257AAC" w:rsidRDefault="00DD24DF">
      <w:pPr>
        <w:pStyle w:val="BodyText"/>
        <w:spacing w:before="87" w:line="225" w:lineRule="auto"/>
        <w:ind w:left="1419" w:right="835"/>
        <w:jc w:val="both"/>
      </w:pPr>
      <w:r>
        <w:t xml:space="preserve">If any firm under the contract commits breach of any of the conditions, it shall be lawful for the Chief Executive Officer, </w:t>
      </w:r>
      <w:r w:rsidR="00110931">
        <w:t>Jabalpur</w:t>
      </w:r>
      <w:r>
        <w:t xml:space="preserve"> Sahakari Dugdh Sangh Mydt. To cancel the contract and to give it to other firm from any other alternate sources on the risk and cost of the defaulting unit.</w:t>
      </w:r>
    </w:p>
    <w:p w:rsidR="00257AAC" w:rsidRDefault="00257AAC">
      <w:pPr>
        <w:pStyle w:val="BodyText"/>
        <w:spacing w:before="3"/>
        <w:rPr>
          <w:sz w:val="27"/>
        </w:rPr>
      </w:pPr>
    </w:p>
    <w:p w:rsidR="00257AAC" w:rsidRDefault="00DD24DF">
      <w:pPr>
        <w:pStyle w:val="Heading2"/>
        <w:numPr>
          <w:ilvl w:val="1"/>
          <w:numId w:val="15"/>
        </w:numPr>
        <w:tabs>
          <w:tab w:val="left" w:pos="1400"/>
          <w:tab w:val="left" w:pos="1401"/>
        </w:tabs>
      </w:pPr>
      <w:r>
        <w:rPr>
          <w:u w:val="single"/>
        </w:rPr>
        <w:t>DISPUTE ARBITRATION &amp; FINAL</w:t>
      </w:r>
      <w:r>
        <w:rPr>
          <w:spacing w:val="-1"/>
          <w:u w:val="single"/>
        </w:rPr>
        <w:t xml:space="preserve"> </w:t>
      </w:r>
      <w:r>
        <w:rPr>
          <w:u w:val="single"/>
        </w:rPr>
        <w:t>AUTHORITY:</w:t>
      </w:r>
    </w:p>
    <w:p w:rsidR="00257AAC" w:rsidRDefault="00DD24DF">
      <w:pPr>
        <w:pStyle w:val="ListParagraph"/>
        <w:numPr>
          <w:ilvl w:val="1"/>
          <w:numId w:val="15"/>
        </w:numPr>
        <w:tabs>
          <w:tab w:val="left" w:pos="1401"/>
        </w:tabs>
        <w:spacing w:before="86" w:line="228" w:lineRule="auto"/>
        <w:ind w:left="1419" w:right="835" w:hanging="675"/>
        <w:jc w:val="both"/>
        <w:rPr>
          <w:sz w:val="26"/>
        </w:rPr>
      </w:pPr>
      <w:r>
        <w:rPr>
          <w:sz w:val="26"/>
        </w:rPr>
        <w:t xml:space="preserve">It should be clearly understood that in the event of a successful tenderer failing to accept and execute the work order, then decision of the Chief Executive Officer, </w:t>
      </w:r>
      <w:r w:rsidR="00110931">
        <w:rPr>
          <w:sz w:val="26"/>
        </w:rPr>
        <w:t>Jabalpur</w:t>
      </w:r>
      <w:r>
        <w:rPr>
          <w:sz w:val="26"/>
        </w:rPr>
        <w:t xml:space="preserve"> Sahakari Dugdh Sangh Mydt., in this respect will be final and binding on the successful tenderer.</w:t>
      </w:r>
    </w:p>
    <w:p w:rsidR="00257AAC" w:rsidRDefault="00257AAC">
      <w:pPr>
        <w:pStyle w:val="BodyText"/>
        <w:rPr>
          <w:sz w:val="33"/>
        </w:rPr>
      </w:pPr>
    </w:p>
    <w:p w:rsidR="00257AAC" w:rsidRDefault="00DD24DF">
      <w:pPr>
        <w:pStyle w:val="ListParagraph"/>
        <w:numPr>
          <w:ilvl w:val="1"/>
          <w:numId w:val="15"/>
        </w:numPr>
        <w:tabs>
          <w:tab w:val="left" w:pos="1401"/>
        </w:tabs>
        <w:spacing w:line="220" w:lineRule="auto"/>
        <w:ind w:left="1419" w:right="838" w:hanging="675"/>
        <w:jc w:val="both"/>
        <w:rPr>
          <w:sz w:val="26"/>
        </w:rPr>
      </w:pPr>
      <w:r>
        <w:rPr>
          <w:sz w:val="26"/>
        </w:rPr>
        <w:t xml:space="preserve">For all matters of dispute, the decision of the Honorable Chairman, </w:t>
      </w:r>
      <w:r w:rsidR="00110931">
        <w:rPr>
          <w:sz w:val="26"/>
        </w:rPr>
        <w:t>Jabalpur</w:t>
      </w:r>
      <w:r>
        <w:rPr>
          <w:sz w:val="26"/>
        </w:rPr>
        <w:t xml:space="preserve"> Sah. Dugdh Sangh Mydt. Under Arbitration and Conciliation Act. 1996 shall be final and binding on all the</w:t>
      </w:r>
      <w:r>
        <w:rPr>
          <w:spacing w:val="-2"/>
          <w:sz w:val="26"/>
        </w:rPr>
        <w:t xml:space="preserve"> </w:t>
      </w:r>
      <w:r>
        <w:rPr>
          <w:sz w:val="26"/>
        </w:rPr>
        <w:t>concerned.</w:t>
      </w:r>
    </w:p>
    <w:p w:rsidR="00257AAC" w:rsidRDefault="00257AAC">
      <w:pPr>
        <w:pStyle w:val="BodyText"/>
        <w:spacing w:before="1"/>
        <w:rPr>
          <w:sz w:val="27"/>
        </w:rPr>
      </w:pPr>
    </w:p>
    <w:p w:rsidR="00257AAC" w:rsidRDefault="00DD24DF">
      <w:pPr>
        <w:pStyle w:val="ListParagraph"/>
        <w:numPr>
          <w:ilvl w:val="1"/>
          <w:numId w:val="15"/>
        </w:numPr>
        <w:tabs>
          <w:tab w:val="left" w:pos="1400"/>
          <w:tab w:val="left" w:pos="1401"/>
        </w:tabs>
        <w:rPr>
          <w:sz w:val="26"/>
        </w:rPr>
      </w:pPr>
      <w:r>
        <w:rPr>
          <w:sz w:val="26"/>
        </w:rPr>
        <w:t>For all disputes, the venue for legal course shall be at</w:t>
      </w:r>
      <w:r>
        <w:rPr>
          <w:spacing w:val="-2"/>
          <w:sz w:val="26"/>
        </w:rPr>
        <w:t xml:space="preserve"> </w:t>
      </w:r>
      <w:r w:rsidR="00110931">
        <w:rPr>
          <w:sz w:val="26"/>
        </w:rPr>
        <w:t>Jabalpur</w:t>
      </w:r>
      <w:r>
        <w:rPr>
          <w:sz w:val="26"/>
        </w:rPr>
        <w:t>.</w:t>
      </w:r>
    </w:p>
    <w:p w:rsidR="00257AAC" w:rsidRDefault="00257AAC">
      <w:pPr>
        <w:pStyle w:val="BodyText"/>
        <w:spacing w:before="8"/>
        <w:rPr>
          <w:sz w:val="33"/>
        </w:rPr>
      </w:pPr>
    </w:p>
    <w:p w:rsidR="00257AAC" w:rsidRDefault="00DD24DF">
      <w:pPr>
        <w:pStyle w:val="ListParagraph"/>
        <w:numPr>
          <w:ilvl w:val="1"/>
          <w:numId w:val="15"/>
        </w:numPr>
        <w:tabs>
          <w:tab w:val="left" w:pos="1401"/>
        </w:tabs>
        <w:spacing w:line="208" w:lineRule="auto"/>
        <w:ind w:left="1419" w:right="842" w:hanging="675"/>
        <w:jc w:val="both"/>
        <w:rPr>
          <w:sz w:val="26"/>
        </w:rPr>
      </w:pPr>
      <w:r>
        <w:rPr>
          <w:sz w:val="26"/>
        </w:rPr>
        <w:t>If the tender opening date become any govt. holiday then the next day may considered for tender</w:t>
      </w:r>
      <w:r>
        <w:rPr>
          <w:spacing w:val="-2"/>
          <w:sz w:val="26"/>
        </w:rPr>
        <w:t xml:space="preserve"> </w:t>
      </w:r>
      <w:r>
        <w:rPr>
          <w:sz w:val="26"/>
        </w:rPr>
        <w:t>opening.</w:t>
      </w:r>
    </w:p>
    <w:p w:rsidR="00257AAC" w:rsidRDefault="00257AAC">
      <w:pPr>
        <w:spacing w:line="211" w:lineRule="auto"/>
        <w:jc w:val="both"/>
        <w:rPr>
          <w:sz w:val="26"/>
        </w:rPr>
        <w:sectPr w:rsidR="00257AAC">
          <w:pgSz w:w="12240" w:h="15840"/>
          <w:pgMar w:top="520" w:right="340" w:bottom="36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pPr>
        <w:pStyle w:val="Heading2"/>
        <w:spacing w:before="25"/>
        <w:ind w:left="2368" w:right="2358"/>
        <w:jc w:val="center"/>
      </w:pPr>
      <w:r>
        <w:lastRenderedPageBreak/>
        <w:t>Special Terms &amp; Conditions for Chartered Accountant services</w:t>
      </w:r>
    </w:p>
    <w:p w:rsidR="00257AAC" w:rsidRDefault="00257AAC">
      <w:pPr>
        <w:pStyle w:val="BodyText"/>
        <w:rPr>
          <w:b/>
          <w:sz w:val="23"/>
        </w:rPr>
      </w:pPr>
    </w:p>
    <w:p w:rsidR="00257AAC" w:rsidRDefault="00DD24DF">
      <w:pPr>
        <w:pStyle w:val="BodyText"/>
        <w:spacing w:line="211" w:lineRule="auto"/>
        <w:ind w:left="980" w:right="926"/>
      </w:pPr>
      <w:r>
        <w:rPr>
          <w:u w:val="single"/>
        </w:rPr>
        <w:t>The following Qualification, Experience and Status is required from Chartered Accountant</w:t>
      </w:r>
      <w:r>
        <w:t xml:space="preserve"> </w:t>
      </w:r>
      <w:r>
        <w:rPr>
          <w:u w:val="single"/>
        </w:rPr>
        <w:t xml:space="preserve">Firms for eligibility to assign the Audit for the year </w:t>
      </w:r>
      <w:r w:rsidR="001341B8">
        <w:rPr>
          <w:u w:val="single"/>
        </w:rPr>
        <w:t>2020-21</w:t>
      </w:r>
    </w:p>
    <w:p w:rsidR="00257AAC" w:rsidRDefault="00257AAC">
      <w:pPr>
        <w:pStyle w:val="BodyText"/>
        <w:rPr>
          <w:sz w:val="16"/>
        </w:rPr>
      </w:pPr>
    </w:p>
    <w:p w:rsidR="00257AAC" w:rsidRDefault="00DD24DF" w:rsidP="00D0244C">
      <w:pPr>
        <w:pStyle w:val="ListParagraph"/>
        <w:numPr>
          <w:ilvl w:val="2"/>
          <w:numId w:val="15"/>
        </w:numPr>
        <w:tabs>
          <w:tab w:val="left" w:pos="1742"/>
        </w:tabs>
        <w:spacing w:before="77" w:line="211" w:lineRule="auto"/>
        <w:ind w:right="2202"/>
        <w:jc w:val="both"/>
        <w:rPr>
          <w:sz w:val="26"/>
        </w:rPr>
      </w:pPr>
      <w:r>
        <w:rPr>
          <w:sz w:val="26"/>
        </w:rPr>
        <w:t>The Chartered Accountant firm must be registered with the Institute</w:t>
      </w:r>
      <w:r>
        <w:rPr>
          <w:spacing w:val="-32"/>
          <w:sz w:val="26"/>
        </w:rPr>
        <w:t xml:space="preserve"> </w:t>
      </w:r>
      <w:r>
        <w:rPr>
          <w:sz w:val="26"/>
        </w:rPr>
        <w:t xml:space="preserve">of Chartered Accountants of India for </w:t>
      </w:r>
      <w:r>
        <w:rPr>
          <w:b/>
          <w:sz w:val="26"/>
        </w:rPr>
        <w:t>at least 10</w:t>
      </w:r>
      <w:r>
        <w:rPr>
          <w:b/>
          <w:spacing w:val="-2"/>
          <w:sz w:val="26"/>
        </w:rPr>
        <w:t xml:space="preserve"> </w:t>
      </w:r>
      <w:r>
        <w:rPr>
          <w:b/>
          <w:sz w:val="26"/>
        </w:rPr>
        <w:t>Years</w:t>
      </w:r>
      <w:r>
        <w:rPr>
          <w:sz w:val="26"/>
        </w:rPr>
        <w:t>.</w:t>
      </w:r>
    </w:p>
    <w:p w:rsidR="00257AAC" w:rsidRDefault="00DD24DF" w:rsidP="00D0244C">
      <w:pPr>
        <w:pStyle w:val="ListParagraph"/>
        <w:numPr>
          <w:ilvl w:val="2"/>
          <w:numId w:val="15"/>
        </w:numPr>
        <w:tabs>
          <w:tab w:val="left" w:pos="1742"/>
        </w:tabs>
        <w:spacing w:before="87" w:line="211" w:lineRule="auto"/>
        <w:ind w:right="1223"/>
        <w:jc w:val="both"/>
        <w:rPr>
          <w:sz w:val="26"/>
        </w:rPr>
      </w:pPr>
      <w:r>
        <w:rPr>
          <w:sz w:val="26"/>
        </w:rPr>
        <w:t xml:space="preserve">The Head/ Branch Office of the Chartered Accountant firm must be with in M.P.Successful Bidder firm either must have office in </w:t>
      </w:r>
      <w:r w:rsidR="00110931">
        <w:rPr>
          <w:sz w:val="26"/>
        </w:rPr>
        <w:t>Jabalpur</w:t>
      </w:r>
      <w:r>
        <w:rPr>
          <w:sz w:val="26"/>
        </w:rPr>
        <w:t xml:space="preserve"> or should establish after get an Appointment for internal</w:t>
      </w:r>
      <w:r>
        <w:rPr>
          <w:spacing w:val="-3"/>
          <w:sz w:val="26"/>
        </w:rPr>
        <w:t xml:space="preserve"> </w:t>
      </w:r>
      <w:r>
        <w:rPr>
          <w:sz w:val="26"/>
        </w:rPr>
        <w:t>Audit.</w:t>
      </w:r>
    </w:p>
    <w:p w:rsidR="00257AAC" w:rsidRDefault="00DD24DF" w:rsidP="00D0244C">
      <w:pPr>
        <w:pStyle w:val="ListParagraph"/>
        <w:numPr>
          <w:ilvl w:val="2"/>
          <w:numId w:val="15"/>
        </w:numPr>
        <w:tabs>
          <w:tab w:val="left" w:pos="1742"/>
        </w:tabs>
        <w:spacing w:before="78" w:line="213" w:lineRule="auto"/>
        <w:ind w:right="2320"/>
        <w:jc w:val="both"/>
        <w:rPr>
          <w:rFonts w:ascii="Arial" w:hAnsi="Arial"/>
          <w:sz w:val="26"/>
        </w:rPr>
      </w:pPr>
      <w:r>
        <w:rPr>
          <w:sz w:val="26"/>
        </w:rPr>
        <w:t>The Chartered Accountant firm must be Registered with</w:t>
      </w:r>
      <w:r>
        <w:rPr>
          <w:spacing w:val="-27"/>
          <w:sz w:val="26"/>
        </w:rPr>
        <w:t xml:space="preserve"> </w:t>
      </w:r>
      <w:r>
        <w:rPr>
          <w:sz w:val="26"/>
        </w:rPr>
        <w:t xml:space="preserve">Co-Operative </w:t>
      </w:r>
      <w:r>
        <w:rPr>
          <w:rFonts w:ascii="Arial" w:hAnsi="Arial"/>
          <w:sz w:val="26"/>
        </w:rPr>
        <w:t>panel</w:t>
      </w:r>
      <w:r>
        <w:rPr>
          <w:rFonts w:ascii="Arial" w:hAnsi="Arial"/>
          <w:spacing w:val="-21"/>
          <w:sz w:val="26"/>
        </w:rPr>
        <w:t xml:space="preserve"> </w:t>
      </w:r>
      <w:r>
        <w:rPr>
          <w:rFonts w:ascii="Arial" w:hAnsi="Arial"/>
          <w:sz w:val="26"/>
        </w:rPr>
        <w:t>Government</w:t>
      </w:r>
      <w:r>
        <w:rPr>
          <w:rFonts w:ascii="Arial" w:hAnsi="Arial"/>
          <w:spacing w:val="-22"/>
          <w:sz w:val="26"/>
        </w:rPr>
        <w:t xml:space="preserve"> </w:t>
      </w:r>
      <w:r>
        <w:rPr>
          <w:rFonts w:ascii="Arial" w:hAnsi="Arial"/>
          <w:sz w:val="26"/>
        </w:rPr>
        <w:t>of</w:t>
      </w:r>
      <w:r>
        <w:rPr>
          <w:rFonts w:ascii="Arial" w:hAnsi="Arial"/>
          <w:spacing w:val="-18"/>
          <w:sz w:val="26"/>
        </w:rPr>
        <w:t xml:space="preserve"> </w:t>
      </w:r>
      <w:r>
        <w:rPr>
          <w:rFonts w:ascii="Arial" w:hAnsi="Arial"/>
          <w:sz w:val="26"/>
        </w:rPr>
        <w:t>MP</w:t>
      </w:r>
      <w:r>
        <w:rPr>
          <w:rFonts w:ascii="Arial" w:hAnsi="Arial"/>
          <w:spacing w:val="-19"/>
          <w:sz w:val="26"/>
        </w:rPr>
        <w:t xml:space="preserve"> </w:t>
      </w:r>
      <w:r>
        <w:rPr>
          <w:rFonts w:ascii="Arial" w:hAnsi="Arial"/>
          <w:sz w:val="26"/>
        </w:rPr>
        <w:t>with</w:t>
      </w:r>
      <w:r>
        <w:rPr>
          <w:rFonts w:ascii="Arial" w:hAnsi="Arial"/>
          <w:spacing w:val="-22"/>
          <w:sz w:val="26"/>
        </w:rPr>
        <w:t xml:space="preserve"> </w:t>
      </w:r>
      <w:r>
        <w:rPr>
          <w:rFonts w:ascii="Arial" w:hAnsi="Arial"/>
          <w:sz w:val="26"/>
        </w:rPr>
        <w:t>at</w:t>
      </w:r>
      <w:r>
        <w:rPr>
          <w:rFonts w:ascii="Arial" w:hAnsi="Arial"/>
          <w:spacing w:val="-20"/>
          <w:sz w:val="26"/>
        </w:rPr>
        <w:t xml:space="preserve"> </w:t>
      </w:r>
      <w:r>
        <w:rPr>
          <w:rFonts w:ascii="Arial" w:hAnsi="Arial"/>
          <w:sz w:val="26"/>
        </w:rPr>
        <w:t>least</w:t>
      </w:r>
      <w:r>
        <w:rPr>
          <w:rFonts w:ascii="Arial" w:hAnsi="Arial"/>
          <w:spacing w:val="-20"/>
          <w:sz w:val="26"/>
        </w:rPr>
        <w:t xml:space="preserve"> </w:t>
      </w:r>
      <w:r>
        <w:rPr>
          <w:rFonts w:ascii="Arial" w:hAnsi="Arial"/>
          <w:sz w:val="26"/>
        </w:rPr>
        <w:t>grade</w:t>
      </w:r>
      <w:r>
        <w:rPr>
          <w:rFonts w:ascii="Arial" w:hAnsi="Arial"/>
          <w:spacing w:val="-19"/>
          <w:sz w:val="26"/>
        </w:rPr>
        <w:t xml:space="preserve"> </w:t>
      </w:r>
      <w:r>
        <w:rPr>
          <w:rFonts w:ascii="Arial" w:hAnsi="Arial"/>
          <w:sz w:val="26"/>
        </w:rPr>
        <w:t>‘B’.</w:t>
      </w:r>
    </w:p>
    <w:p w:rsidR="00257AAC" w:rsidRDefault="00DD24DF" w:rsidP="00D0244C">
      <w:pPr>
        <w:pStyle w:val="ListParagraph"/>
        <w:numPr>
          <w:ilvl w:val="2"/>
          <w:numId w:val="15"/>
        </w:numPr>
        <w:tabs>
          <w:tab w:val="left" w:pos="1742"/>
        </w:tabs>
        <w:spacing w:before="102" w:line="225" w:lineRule="auto"/>
        <w:ind w:right="1189"/>
        <w:jc w:val="both"/>
        <w:rPr>
          <w:sz w:val="26"/>
        </w:rPr>
      </w:pPr>
      <w:r>
        <w:rPr>
          <w:sz w:val="26"/>
        </w:rPr>
        <w:t>The Chartered Accountant firm must have the experience of at least 3 years of Internal Audit &amp; Pre Audit of concern(s) Registered under Co-Operative</w:t>
      </w:r>
      <w:r>
        <w:rPr>
          <w:spacing w:val="-31"/>
          <w:sz w:val="26"/>
        </w:rPr>
        <w:t xml:space="preserve"> </w:t>
      </w:r>
      <w:r>
        <w:rPr>
          <w:sz w:val="26"/>
        </w:rPr>
        <w:t xml:space="preserve">Societies Act /company act with an annual </w:t>
      </w:r>
      <w:r w:rsidR="00BF5EA6">
        <w:rPr>
          <w:b/>
          <w:sz w:val="26"/>
        </w:rPr>
        <w:t>Turnover of Rs. 1</w:t>
      </w:r>
      <w:r>
        <w:rPr>
          <w:b/>
          <w:sz w:val="26"/>
        </w:rPr>
        <w:t xml:space="preserve">00 Crores </w:t>
      </w:r>
      <w:r>
        <w:rPr>
          <w:sz w:val="26"/>
        </w:rPr>
        <w:t xml:space="preserve">and above. The turnover of CA firm must be </w:t>
      </w:r>
      <w:r>
        <w:rPr>
          <w:b/>
          <w:sz w:val="26"/>
        </w:rPr>
        <w:t xml:space="preserve">50 lakhs or above </w:t>
      </w:r>
      <w:r>
        <w:rPr>
          <w:sz w:val="26"/>
        </w:rPr>
        <w:t>for the last 3</w:t>
      </w:r>
      <w:r>
        <w:rPr>
          <w:spacing w:val="-13"/>
          <w:sz w:val="26"/>
        </w:rPr>
        <w:t xml:space="preserve"> </w:t>
      </w:r>
      <w:r>
        <w:rPr>
          <w:sz w:val="26"/>
        </w:rPr>
        <w:t>years.</w:t>
      </w:r>
    </w:p>
    <w:p w:rsidR="00257AAC" w:rsidRDefault="00DD24DF" w:rsidP="00D0244C">
      <w:pPr>
        <w:pStyle w:val="ListParagraph"/>
        <w:numPr>
          <w:ilvl w:val="2"/>
          <w:numId w:val="15"/>
        </w:numPr>
        <w:tabs>
          <w:tab w:val="left" w:pos="1742"/>
        </w:tabs>
        <w:spacing w:before="90" w:line="228" w:lineRule="auto"/>
        <w:ind w:right="1226"/>
        <w:jc w:val="both"/>
        <w:rPr>
          <w:sz w:val="26"/>
        </w:rPr>
      </w:pPr>
      <w:r>
        <w:rPr>
          <w:sz w:val="26"/>
        </w:rPr>
        <w:t>The Firm of Chartered Accountant who fulfills the above criteria and found suitable, then our appointed Committee will visit their office for inspection of their set up and verification of information submitted, before taking decision</w:t>
      </w:r>
      <w:r>
        <w:rPr>
          <w:spacing w:val="-38"/>
          <w:sz w:val="26"/>
        </w:rPr>
        <w:t xml:space="preserve"> </w:t>
      </w:r>
      <w:r>
        <w:rPr>
          <w:sz w:val="26"/>
        </w:rPr>
        <w:t>for appointment of</w:t>
      </w:r>
      <w:r>
        <w:rPr>
          <w:spacing w:val="-2"/>
          <w:sz w:val="26"/>
        </w:rPr>
        <w:t xml:space="preserve"> </w:t>
      </w:r>
      <w:r>
        <w:rPr>
          <w:sz w:val="26"/>
        </w:rPr>
        <w:t>Auditor.</w:t>
      </w:r>
    </w:p>
    <w:p w:rsidR="00257AAC" w:rsidRDefault="00DD24DF" w:rsidP="00D0244C">
      <w:pPr>
        <w:pStyle w:val="ListParagraph"/>
        <w:numPr>
          <w:ilvl w:val="2"/>
          <w:numId w:val="15"/>
        </w:numPr>
        <w:tabs>
          <w:tab w:val="left" w:pos="1742"/>
        </w:tabs>
        <w:spacing w:before="84" w:line="220" w:lineRule="auto"/>
        <w:ind w:right="1236"/>
        <w:jc w:val="both"/>
        <w:rPr>
          <w:sz w:val="26"/>
        </w:rPr>
      </w:pPr>
      <w:r>
        <w:rPr>
          <w:sz w:val="26"/>
        </w:rPr>
        <w:t>The offers of firms of Chartered Accountant who fulfils the above conditions</w:t>
      </w:r>
      <w:r>
        <w:rPr>
          <w:spacing w:val="-38"/>
          <w:sz w:val="26"/>
        </w:rPr>
        <w:t xml:space="preserve"> </w:t>
      </w:r>
      <w:r>
        <w:rPr>
          <w:sz w:val="26"/>
        </w:rPr>
        <w:t>will be eligible for participating in the Tender and for considering their Offers for appointment as Auditor on</w:t>
      </w:r>
      <w:r>
        <w:rPr>
          <w:spacing w:val="-1"/>
          <w:sz w:val="26"/>
        </w:rPr>
        <w:t xml:space="preserve"> </w:t>
      </w:r>
      <w:r>
        <w:rPr>
          <w:sz w:val="26"/>
        </w:rPr>
        <w:t>Merits.</w:t>
      </w:r>
    </w:p>
    <w:p w:rsidR="00257AAC" w:rsidRDefault="00DD24DF" w:rsidP="00D0244C">
      <w:pPr>
        <w:pStyle w:val="ListParagraph"/>
        <w:numPr>
          <w:ilvl w:val="2"/>
          <w:numId w:val="15"/>
        </w:numPr>
        <w:tabs>
          <w:tab w:val="left" w:pos="1742"/>
        </w:tabs>
        <w:spacing w:before="89" w:line="211" w:lineRule="auto"/>
        <w:ind w:right="1680"/>
        <w:jc w:val="both"/>
        <w:rPr>
          <w:sz w:val="26"/>
        </w:rPr>
      </w:pPr>
      <w:r>
        <w:rPr>
          <w:sz w:val="26"/>
        </w:rPr>
        <w:t>For the pre audit sales and all</w:t>
      </w:r>
      <w:r w:rsidR="00197C4C">
        <w:rPr>
          <w:sz w:val="26"/>
        </w:rPr>
        <w:t xml:space="preserve"> other related works, at least 1</w:t>
      </w:r>
      <w:r>
        <w:rPr>
          <w:sz w:val="26"/>
        </w:rPr>
        <w:t xml:space="preserve"> full time Senior Article Clerks or Senior Staff should be posted in our office (10:30am to 5:30pm) regularly</w:t>
      </w:r>
      <w:r>
        <w:rPr>
          <w:spacing w:val="-4"/>
          <w:sz w:val="26"/>
        </w:rPr>
        <w:t xml:space="preserve"> </w:t>
      </w:r>
      <w:r>
        <w:rPr>
          <w:sz w:val="26"/>
        </w:rPr>
        <w:t>.</w:t>
      </w:r>
    </w:p>
    <w:p w:rsidR="00257AAC" w:rsidRDefault="00DD24DF" w:rsidP="00D0244C">
      <w:pPr>
        <w:pStyle w:val="ListParagraph"/>
        <w:numPr>
          <w:ilvl w:val="2"/>
          <w:numId w:val="15"/>
        </w:numPr>
        <w:tabs>
          <w:tab w:val="left" w:pos="1742"/>
        </w:tabs>
        <w:spacing w:before="86" w:line="208" w:lineRule="auto"/>
        <w:ind w:right="2084"/>
        <w:jc w:val="both"/>
        <w:rPr>
          <w:sz w:val="26"/>
        </w:rPr>
      </w:pPr>
      <w:r>
        <w:rPr>
          <w:sz w:val="26"/>
        </w:rPr>
        <w:t>At least 2 visits per mon</w:t>
      </w:r>
      <w:r w:rsidR="00197C4C">
        <w:rPr>
          <w:sz w:val="26"/>
        </w:rPr>
        <w:t>th in dairy plant and by Quarterly</w:t>
      </w:r>
      <w:r>
        <w:rPr>
          <w:sz w:val="26"/>
        </w:rPr>
        <w:t xml:space="preserve"> visits to Chilling Centers must be paid by qualified Chartered</w:t>
      </w:r>
      <w:r>
        <w:rPr>
          <w:spacing w:val="-11"/>
          <w:sz w:val="26"/>
        </w:rPr>
        <w:t xml:space="preserve"> </w:t>
      </w:r>
      <w:r>
        <w:rPr>
          <w:sz w:val="26"/>
        </w:rPr>
        <w:t>Accountant.</w:t>
      </w:r>
    </w:p>
    <w:p w:rsidR="00257AAC" w:rsidRDefault="00257AAC" w:rsidP="00D0244C">
      <w:pPr>
        <w:pStyle w:val="BodyText"/>
        <w:spacing w:before="4"/>
        <w:jc w:val="both"/>
        <w:rPr>
          <w:sz w:val="23"/>
        </w:rPr>
      </w:pPr>
    </w:p>
    <w:p w:rsidR="00257AAC" w:rsidRDefault="00DD24DF" w:rsidP="00D0244C">
      <w:pPr>
        <w:pStyle w:val="ListParagraph"/>
        <w:numPr>
          <w:ilvl w:val="2"/>
          <w:numId w:val="15"/>
        </w:numPr>
        <w:tabs>
          <w:tab w:val="left" w:pos="1742"/>
        </w:tabs>
        <w:spacing w:line="208" w:lineRule="auto"/>
        <w:ind w:right="1616"/>
        <w:jc w:val="both"/>
        <w:rPr>
          <w:sz w:val="26"/>
        </w:rPr>
      </w:pPr>
      <w:r>
        <w:rPr>
          <w:sz w:val="26"/>
        </w:rPr>
        <w:t xml:space="preserve">The appointment of firm will be for financial year (2020-21) .If the </w:t>
      </w:r>
      <w:r w:rsidR="001341B8">
        <w:rPr>
          <w:sz w:val="26"/>
        </w:rPr>
        <w:t>JSDSM</w:t>
      </w:r>
      <w:r>
        <w:rPr>
          <w:sz w:val="26"/>
        </w:rPr>
        <w:t xml:space="preserve"> is satisfied with the work of Chartered Accountant firm then the</w:t>
      </w:r>
      <w:r>
        <w:rPr>
          <w:spacing w:val="-26"/>
          <w:sz w:val="26"/>
        </w:rPr>
        <w:t xml:space="preserve"> </w:t>
      </w:r>
      <w:r>
        <w:rPr>
          <w:sz w:val="26"/>
        </w:rPr>
        <w:t>management</w:t>
      </w:r>
    </w:p>
    <w:p w:rsidR="00257AAC" w:rsidRDefault="00DD24DF" w:rsidP="00D0244C">
      <w:pPr>
        <w:pStyle w:val="BodyText"/>
        <w:spacing w:before="92" w:line="208" w:lineRule="auto"/>
        <w:ind w:left="1741" w:right="1183"/>
        <w:jc w:val="both"/>
      </w:pPr>
      <w:r>
        <w:t xml:space="preserve">of </w:t>
      </w:r>
      <w:r w:rsidR="001341B8">
        <w:t>JSDSM</w:t>
      </w:r>
      <w:r>
        <w:t xml:space="preserve"> may extend the work further which may be for a period of 1 year up to 2 years.</w:t>
      </w:r>
    </w:p>
    <w:p w:rsidR="00257AAC" w:rsidRDefault="00DD24DF" w:rsidP="00D0244C">
      <w:pPr>
        <w:pStyle w:val="ListParagraph"/>
        <w:numPr>
          <w:ilvl w:val="2"/>
          <w:numId w:val="15"/>
        </w:numPr>
        <w:tabs>
          <w:tab w:val="left" w:pos="1789"/>
        </w:tabs>
        <w:spacing w:before="88" w:line="211" w:lineRule="auto"/>
        <w:ind w:right="1355" w:hanging="339"/>
        <w:jc w:val="both"/>
        <w:rPr>
          <w:sz w:val="26"/>
        </w:rPr>
      </w:pPr>
      <w:r>
        <w:rPr>
          <w:sz w:val="26"/>
        </w:rPr>
        <w:t>After assigning the audit Work, the Chartered Accountant firm will be</w:t>
      </w:r>
      <w:r>
        <w:rPr>
          <w:spacing w:val="-36"/>
          <w:sz w:val="26"/>
        </w:rPr>
        <w:t xml:space="preserve"> </w:t>
      </w:r>
      <w:r>
        <w:rPr>
          <w:sz w:val="26"/>
        </w:rPr>
        <w:t>required to commence the work</w:t>
      </w:r>
      <w:r>
        <w:rPr>
          <w:spacing w:val="-2"/>
          <w:sz w:val="26"/>
        </w:rPr>
        <w:t xml:space="preserve"> </w:t>
      </w:r>
      <w:r>
        <w:rPr>
          <w:sz w:val="26"/>
        </w:rPr>
        <w:t>immediately.</w:t>
      </w:r>
    </w:p>
    <w:p w:rsidR="00257AAC" w:rsidRDefault="00DD24DF" w:rsidP="00D0244C">
      <w:pPr>
        <w:pStyle w:val="ListParagraph"/>
        <w:numPr>
          <w:ilvl w:val="2"/>
          <w:numId w:val="15"/>
        </w:numPr>
        <w:tabs>
          <w:tab w:val="left" w:pos="1789"/>
        </w:tabs>
        <w:spacing w:before="85" w:line="220" w:lineRule="auto"/>
        <w:ind w:right="1312" w:hanging="339"/>
        <w:jc w:val="both"/>
        <w:rPr>
          <w:sz w:val="26"/>
        </w:rPr>
      </w:pPr>
      <w:r>
        <w:rPr>
          <w:sz w:val="26"/>
        </w:rPr>
        <w:t>The Offers of eligible firms of Chartered Accountants will be opened by the Tender Committee in presence of the Representatives of Chartered</w:t>
      </w:r>
      <w:r>
        <w:rPr>
          <w:spacing w:val="-35"/>
          <w:sz w:val="26"/>
        </w:rPr>
        <w:t xml:space="preserve"> </w:t>
      </w:r>
      <w:r>
        <w:rPr>
          <w:sz w:val="26"/>
        </w:rPr>
        <w:t>Accountant firms on the date and time</w:t>
      </w:r>
      <w:r>
        <w:rPr>
          <w:spacing w:val="-5"/>
          <w:sz w:val="26"/>
        </w:rPr>
        <w:t xml:space="preserve"> </w:t>
      </w:r>
      <w:r>
        <w:rPr>
          <w:sz w:val="26"/>
        </w:rPr>
        <w:t>specified.</w:t>
      </w:r>
    </w:p>
    <w:p w:rsidR="00257AAC" w:rsidRDefault="00DD24DF" w:rsidP="00D0244C">
      <w:pPr>
        <w:pStyle w:val="ListParagraph"/>
        <w:numPr>
          <w:ilvl w:val="2"/>
          <w:numId w:val="15"/>
        </w:numPr>
        <w:tabs>
          <w:tab w:val="left" w:pos="1797"/>
        </w:tabs>
        <w:spacing w:before="91" w:line="220" w:lineRule="auto"/>
        <w:ind w:left="1659" w:right="1582" w:hanging="250"/>
        <w:jc w:val="both"/>
        <w:rPr>
          <w:sz w:val="26"/>
        </w:rPr>
      </w:pPr>
      <w:r>
        <w:rPr>
          <w:sz w:val="26"/>
        </w:rPr>
        <w:t>The Chief Executive Officer reserves the Right to accept or reject the offer</w:t>
      </w:r>
      <w:r>
        <w:rPr>
          <w:spacing w:val="-37"/>
          <w:sz w:val="26"/>
        </w:rPr>
        <w:t xml:space="preserve"> </w:t>
      </w:r>
      <w:r>
        <w:rPr>
          <w:sz w:val="26"/>
        </w:rPr>
        <w:t>of Rates And/or criteria of allotment of work to any chartered Accountant firm, without assigning reasons</w:t>
      </w:r>
      <w:r>
        <w:rPr>
          <w:spacing w:val="-6"/>
          <w:sz w:val="26"/>
        </w:rPr>
        <w:t xml:space="preserve"> </w:t>
      </w:r>
      <w:r>
        <w:rPr>
          <w:sz w:val="26"/>
        </w:rPr>
        <w:t>whatsoever.</w:t>
      </w:r>
    </w:p>
    <w:p w:rsidR="00257AAC" w:rsidRDefault="00257AAC" w:rsidP="00D0244C">
      <w:pPr>
        <w:spacing w:line="220" w:lineRule="auto"/>
        <w:jc w:val="both"/>
        <w:rPr>
          <w:sz w:val="26"/>
        </w:rPr>
        <w:sectPr w:rsidR="00257AAC">
          <w:pgSz w:w="12240" w:h="15840"/>
          <w:pgMar w:top="86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rsidP="00D0244C">
      <w:pPr>
        <w:pStyle w:val="ListParagraph"/>
        <w:numPr>
          <w:ilvl w:val="2"/>
          <w:numId w:val="15"/>
        </w:numPr>
        <w:tabs>
          <w:tab w:val="left" w:pos="1549"/>
        </w:tabs>
        <w:spacing w:before="49" w:line="220" w:lineRule="auto"/>
        <w:ind w:left="1501" w:right="1022" w:hanging="339"/>
        <w:jc w:val="both"/>
        <w:rPr>
          <w:sz w:val="26"/>
        </w:rPr>
      </w:pPr>
      <w:r>
        <w:rPr>
          <w:sz w:val="26"/>
        </w:rPr>
        <w:lastRenderedPageBreak/>
        <w:t>Financial and legal obligations will be imposed on the C.A. firm in case of any kind</w:t>
      </w:r>
      <w:r>
        <w:rPr>
          <w:spacing w:val="-39"/>
          <w:sz w:val="26"/>
        </w:rPr>
        <w:t xml:space="preserve"> </w:t>
      </w:r>
      <w:r>
        <w:rPr>
          <w:sz w:val="26"/>
        </w:rPr>
        <w:t xml:space="preserve">of damage caused to </w:t>
      </w:r>
      <w:r w:rsidR="001341B8">
        <w:rPr>
          <w:sz w:val="26"/>
        </w:rPr>
        <w:t>JSDSM</w:t>
      </w:r>
      <w:r>
        <w:rPr>
          <w:sz w:val="26"/>
        </w:rPr>
        <w:t xml:space="preserve"> due to negligence in its duties and the </w:t>
      </w:r>
      <w:r w:rsidR="001341B8">
        <w:rPr>
          <w:sz w:val="26"/>
        </w:rPr>
        <w:t>JSDSM</w:t>
      </w:r>
      <w:r>
        <w:rPr>
          <w:sz w:val="26"/>
        </w:rPr>
        <w:t xml:space="preserve"> shall be competent to debar/blacklist the unit from further</w:t>
      </w:r>
      <w:r>
        <w:rPr>
          <w:spacing w:val="-10"/>
          <w:sz w:val="26"/>
        </w:rPr>
        <w:t xml:space="preserve"> </w:t>
      </w:r>
      <w:r>
        <w:rPr>
          <w:sz w:val="26"/>
        </w:rPr>
        <w:t>business.</w:t>
      </w:r>
    </w:p>
    <w:p w:rsidR="00257AAC" w:rsidRDefault="00DD24DF" w:rsidP="00D0244C">
      <w:pPr>
        <w:pStyle w:val="ListParagraph"/>
        <w:numPr>
          <w:ilvl w:val="2"/>
          <w:numId w:val="15"/>
        </w:numPr>
        <w:tabs>
          <w:tab w:val="left" w:pos="1549"/>
        </w:tabs>
        <w:spacing w:before="87" w:line="211" w:lineRule="auto"/>
        <w:ind w:left="1501" w:right="1150" w:hanging="339"/>
        <w:jc w:val="both"/>
        <w:rPr>
          <w:sz w:val="26"/>
        </w:rPr>
      </w:pPr>
      <w:r>
        <w:rPr>
          <w:sz w:val="26"/>
        </w:rPr>
        <w:t>The firm should not be involved / guilty in any kind of embezzlement .In relation</w:t>
      </w:r>
      <w:r>
        <w:rPr>
          <w:spacing w:val="-31"/>
          <w:sz w:val="26"/>
        </w:rPr>
        <w:t xml:space="preserve"> </w:t>
      </w:r>
      <w:r>
        <w:rPr>
          <w:sz w:val="26"/>
        </w:rPr>
        <w:t>to this; the firm should produce an affidavit on stamp of Rs.</w:t>
      </w:r>
      <w:r>
        <w:rPr>
          <w:spacing w:val="-9"/>
          <w:sz w:val="26"/>
        </w:rPr>
        <w:t xml:space="preserve"> </w:t>
      </w:r>
      <w:r>
        <w:rPr>
          <w:sz w:val="26"/>
        </w:rPr>
        <w:t>100.</w:t>
      </w:r>
    </w:p>
    <w:p w:rsidR="00257AAC" w:rsidRDefault="00DD24DF" w:rsidP="00D0244C">
      <w:pPr>
        <w:pStyle w:val="ListParagraph"/>
        <w:numPr>
          <w:ilvl w:val="2"/>
          <w:numId w:val="15"/>
        </w:numPr>
        <w:tabs>
          <w:tab w:val="left" w:pos="1547"/>
        </w:tabs>
        <w:spacing w:before="4"/>
        <w:ind w:left="1546" w:hanging="387"/>
        <w:jc w:val="both"/>
        <w:rPr>
          <w:sz w:val="26"/>
        </w:rPr>
      </w:pPr>
      <w:r>
        <w:rPr>
          <w:sz w:val="26"/>
        </w:rPr>
        <w:t>The scope of Audit work as broadly as per schedule-II</w:t>
      </w:r>
    </w:p>
    <w:p w:rsidR="00257AAC" w:rsidRDefault="00257AAC" w:rsidP="00D0244C">
      <w:pPr>
        <w:pStyle w:val="BodyText"/>
        <w:jc w:val="both"/>
      </w:pPr>
    </w:p>
    <w:p w:rsidR="00257AAC" w:rsidRDefault="00257AAC">
      <w:pPr>
        <w:pStyle w:val="BodyText"/>
      </w:pPr>
    </w:p>
    <w:p w:rsidR="00257AAC" w:rsidRDefault="00257AAC">
      <w:pPr>
        <w:pStyle w:val="BodyText"/>
      </w:pPr>
    </w:p>
    <w:p w:rsidR="00257AAC" w:rsidRDefault="00257AAC">
      <w:pPr>
        <w:pStyle w:val="BodyText"/>
      </w:pPr>
    </w:p>
    <w:p w:rsidR="00257AAC" w:rsidRDefault="00257AAC">
      <w:pPr>
        <w:pStyle w:val="BodyText"/>
      </w:pPr>
    </w:p>
    <w:p w:rsidR="00257AAC" w:rsidRDefault="00DD24DF">
      <w:pPr>
        <w:spacing w:before="213"/>
        <w:ind w:left="6160"/>
        <w:rPr>
          <w:i/>
          <w:sz w:val="26"/>
        </w:rPr>
      </w:pPr>
      <w:r>
        <w:rPr>
          <w:i/>
          <w:sz w:val="26"/>
        </w:rPr>
        <w:t>Chief Executive Officer</w:t>
      </w:r>
    </w:p>
    <w:p w:rsidR="00257AAC" w:rsidRDefault="00110931">
      <w:pPr>
        <w:spacing w:before="189"/>
        <w:ind w:left="5481"/>
        <w:rPr>
          <w:i/>
          <w:sz w:val="26"/>
        </w:rPr>
      </w:pPr>
      <w:r>
        <w:rPr>
          <w:i/>
          <w:sz w:val="26"/>
        </w:rPr>
        <w:t>Jabalpur</w:t>
      </w:r>
      <w:r w:rsidR="00DD24DF">
        <w:rPr>
          <w:i/>
          <w:sz w:val="26"/>
        </w:rPr>
        <w:t xml:space="preserve"> Sahakari Dugdh Sangh Mydt. </w:t>
      </w:r>
      <w:r>
        <w:rPr>
          <w:i/>
          <w:sz w:val="26"/>
        </w:rPr>
        <w:t>Jabalpur</w:t>
      </w:r>
    </w:p>
    <w:p w:rsidR="00257AAC" w:rsidRDefault="00257AAC">
      <w:pPr>
        <w:rPr>
          <w:sz w:val="26"/>
        </w:rPr>
        <w:sectPr w:rsidR="00257AAC">
          <w:pgSz w:w="12240" w:h="15840"/>
          <w:pgMar w:top="52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257AAC">
      <w:pPr>
        <w:pStyle w:val="BodyText"/>
        <w:rPr>
          <w:sz w:val="20"/>
        </w:rPr>
      </w:pPr>
    </w:p>
    <w:p w:rsidR="00257AAC" w:rsidRDefault="00257AAC">
      <w:pPr>
        <w:pStyle w:val="BodyText"/>
        <w:rPr>
          <w:sz w:val="20"/>
        </w:rPr>
      </w:pPr>
    </w:p>
    <w:p w:rsidR="00257AAC" w:rsidRDefault="00257AAC">
      <w:pPr>
        <w:pStyle w:val="BodyText"/>
        <w:rPr>
          <w:sz w:val="20"/>
        </w:rPr>
      </w:pPr>
    </w:p>
    <w:p w:rsidR="00257AAC" w:rsidRDefault="00257AAC">
      <w:pPr>
        <w:pStyle w:val="BodyText"/>
        <w:spacing w:before="10"/>
        <w:rPr>
          <w:sz w:val="20"/>
        </w:rPr>
      </w:pPr>
    </w:p>
    <w:p w:rsidR="00257AAC" w:rsidRDefault="00DD24DF">
      <w:pPr>
        <w:pStyle w:val="Heading2"/>
        <w:ind w:left="2260" w:right="2358"/>
        <w:jc w:val="center"/>
      </w:pPr>
      <w:r>
        <w:rPr>
          <w:u w:val="single"/>
        </w:rPr>
        <w:t>SCHEDULE - I I</w:t>
      </w:r>
    </w:p>
    <w:p w:rsidR="00257AAC" w:rsidRDefault="00DD24DF">
      <w:pPr>
        <w:spacing w:before="6"/>
        <w:ind w:left="2260" w:right="2358"/>
        <w:jc w:val="center"/>
        <w:rPr>
          <w:b/>
          <w:sz w:val="26"/>
        </w:rPr>
      </w:pPr>
      <w:r>
        <w:rPr>
          <w:b/>
          <w:sz w:val="26"/>
          <w:u w:val="single"/>
        </w:rPr>
        <w:t>-Scope of Work-</w:t>
      </w:r>
    </w:p>
    <w:p w:rsidR="00257AAC" w:rsidRDefault="00257AAC">
      <w:pPr>
        <w:pStyle w:val="BodyText"/>
        <w:rPr>
          <w:b/>
          <w:sz w:val="20"/>
        </w:rPr>
      </w:pPr>
    </w:p>
    <w:p w:rsidR="00257AAC" w:rsidRDefault="00257AAC">
      <w:pPr>
        <w:pStyle w:val="BodyText"/>
        <w:rPr>
          <w:b/>
          <w:sz w:val="20"/>
        </w:rPr>
      </w:pPr>
    </w:p>
    <w:p w:rsidR="00257AAC" w:rsidRDefault="00257AAC">
      <w:pPr>
        <w:pStyle w:val="BodyText"/>
        <w:spacing w:before="12"/>
        <w:rPr>
          <w:b/>
          <w:sz w:val="18"/>
        </w:rPr>
      </w:pPr>
    </w:p>
    <w:p w:rsidR="00257AAC" w:rsidRDefault="00DD24DF">
      <w:pPr>
        <w:spacing w:before="76" w:line="208" w:lineRule="auto"/>
        <w:ind w:left="740" w:right="926"/>
        <w:rPr>
          <w:sz w:val="30"/>
        </w:rPr>
      </w:pPr>
      <w:r>
        <w:rPr>
          <w:color w:val="365F91"/>
          <w:sz w:val="30"/>
        </w:rPr>
        <w:t>This function executed in following division under control chief Executive Officer.</w:t>
      </w:r>
    </w:p>
    <w:p w:rsidR="00257AAC" w:rsidRDefault="00DD24DF">
      <w:pPr>
        <w:pStyle w:val="ListParagraph"/>
        <w:numPr>
          <w:ilvl w:val="3"/>
          <w:numId w:val="15"/>
        </w:numPr>
        <w:tabs>
          <w:tab w:val="left" w:pos="2101"/>
          <w:tab w:val="left" w:pos="2102"/>
        </w:tabs>
        <w:ind w:hanging="688"/>
        <w:rPr>
          <w:sz w:val="30"/>
        </w:rPr>
      </w:pPr>
      <w:r>
        <w:rPr>
          <w:sz w:val="30"/>
        </w:rPr>
        <w:t>Finance</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before="1" w:line="366" w:lineRule="exact"/>
        <w:ind w:hanging="688"/>
        <w:rPr>
          <w:sz w:val="30"/>
        </w:rPr>
      </w:pPr>
      <w:r>
        <w:rPr>
          <w:sz w:val="30"/>
        </w:rPr>
        <w:t>Administration</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line="366" w:lineRule="exact"/>
        <w:ind w:hanging="688"/>
        <w:rPr>
          <w:sz w:val="30"/>
        </w:rPr>
      </w:pPr>
      <w:r>
        <w:rPr>
          <w:sz w:val="30"/>
        </w:rPr>
        <w:t>marketing</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before="4"/>
        <w:ind w:hanging="688"/>
        <w:rPr>
          <w:sz w:val="30"/>
        </w:rPr>
      </w:pPr>
      <w:r>
        <w:rPr>
          <w:sz w:val="30"/>
        </w:rPr>
        <w:t>Purchase</w:t>
      </w:r>
      <w:r>
        <w:rPr>
          <w:spacing w:val="-2"/>
          <w:sz w:val="30"/>
        </w:rPr>
        <w:t xml:space="preserve"> </w:t>
      </w:r>
      <w:r>
        <w:rPr>
          <w:sz w:val="30"/>
        </w:rPr>
        <w:t>Section</w:t>
      </w:r>
    </w:p>
    <w:p w:rsidR="00257AAC" w:rsidRDefault="00DD24DF">
      <w:pPr>
        <w:pStyle w:val="ListParagraph"/>
        <w:numPr>
          <w:ilvl w:val="3"/>
          <w:numId w:val="15"/>
        </w:numPr>
        <w:tabs>
          <w:tab w:val="left" w:pos="2101"/>
          <w:tab w:val="left" w:pos="2102"/>
        </w:tabs>
        <w:spacing w:before="1" w:line="366" w:lineRule="exact"/>
        <w:ind w:hanging="688"/>
        <w:rPr>
          <w:sz w:val="30"/>
        </w:rPr>
      </w:pPr>
      <w:r>
        <w:rPr>
          <w:sz w:val="30"/>
        </w:rPr>
        <w:t>Field-operation</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line="366" w:lineRule="exact"/>
        <w:ind w:hanging="688"/>
        <w:rPr>
          <w:sz w:val="30"/>
        </w:rPr>
      </w:pPr>
      <w:r>
        <w:rPr>
          <w:sz w:val="30"/>
        </w:rPr>
        <w:t>Production</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before="1"/>
        <w:ind w:hanging="688"/>
        <w:rPr>
          <w:sz w:val="30"/>
        </w:rPr>
      </w:pPr>
      <w:r>
        <w:rPr>
          <w:sz w:val="30"/>
        </w:rPr>
        <w:t>Engineering</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before="4" w:line="366" w:lineRule="exact"/>
        <w:ind w:hanging="688"/>
        <w:rPr>
          <w:sz w:val="30"/>
        </w:rPr>
      </w:pPr>
      <w:r>
        <w:rPr>
          <w:sz w:val="30"/>
        </w:rPr>
        <w:t>Quality Control</w:t>
      </w:r>
      <w:r>
        <w:rPr>
          <w:spacing w:val="-5"/>
          <w:sz w:val="30"/>
        </w:rPr>
        <w:t xml:space="preserve"> </w:t>
      </w:r>
      <w:r>
        <w:rPr>
          <w:sz w:val="30"/>
        </w:rPr>
        <w:t>Section</w:t>
      </w:r>
    </w:p>
    <w:p w:rsidR="00257AAC" w:rsidRDefault="00DD24DF">
      <w:pPr>
        <w:pStyle w:val="ListParagraph"/>
        <w:numPr>
          <w:ilvl w:val="3"/>
          <w:numId w:val="15"/>
        </w:numPr>
        <w:tabs>
          <w:tab w:val="left" w:pos="2101"/>
          <w:tab w:val="left" w:pos="2102"/>
        </w:tabs>
        <w:spacing w:line="366" w:lineRule="exact"/>
        <w:ind w:hanging="688"/>
        <w:rPr>
          <w:sz w:val="30"/>
        </w:rPr>
      </w:pPr>
      <w:r>
        <w:rPr>
          <w:sz w:val="30"/>
        </w:rPr>
        <w:t>General Store, DCS Store, Engineering &amp; Finished Product</w:t>
      </w:r>
      <w:r>
        <w:rPr>
          <w:spacing w:val="-20"/>
          <w:sz w:val="30"/>
        </w:rPr>
        <w:t xml:space="preserve"> </w:t>
      </w:r>
      <w:r>
        <w:rPr>
          <w:sz w:val="30"/>
        </w:rPr>
        <w:t>Store</w:t>
      </w:r>
    </w:p>
    <w:p w:rsidR="00257AAC" w:rsidRDefault="00DD24DF">
      <w:pPr>
        <w:pStyle w:val="ListParagraph"/>
        <w:numPr>
          <w:ilvl w:val="3"/>
          <w:numId w:val="15"/>
        </w:numPr>
        <w:tabs>
          <w:tab w:val="left" w:pos="2101"/>
          <w:tab w:val="left" w:pos="2102"/>
        </w:tabs>
        <w:spacing w:before="1"/>
        <w:ind w:hanging="688"/>
        <w:rPr>
          <w:sz w:val="30"/>
        </w:rPr>
      </w:pPr>
      <w:r>
        <w:rPr>
          <w:sz w:val="30"/>
        </w:rPr>
        <w:t>Transport</w:t>
      </w:r>
      <w:r>
        <w:rPr>
          <w:spacing w:val="-1"/>
          <w:sz w:val="30"/>
        </w:rPr>
        <w:t xml:space="preserve"> </w:t>
      </w:r>
      <w:r>
        <w:rPr>
          <w:sz w:val="30"/>
        </w:rPr>
        <w:t>Section</w:t>
      </w:r>
    </w:p>
    <w:p w:rsidR="00257AAC" w:rsidRDefault="00DD24DF">
      <w:pPr>
        <w:pStyle w:val="ListParagraph"/>
        <w:numPr>
          <w:ilvl w:val="3"/>
          <w:numId w:val="15"/>
        </w:numPr>
        <w:tabs>
          <w:tab w:val="left" w:pos="2101"/>
          <w:tab w:val="left" w:pos="2102"/>
        </w:tabs>
        <w:spacing w:before="3"/>
        <w:ind w:hanging="688"/>
        <w:rPr>
          <w:sz w:val="30"/>
        </w:rPr>
      </w:pPr>
      <w:r>
        <w:rPr>
          <w:sz w:val="30"/>
        </w:rPr>
        <w:t>Security</w:t>
      </w:r>
    </w:p>
    <w:p w:rsidR="00257AAC" w:rsidRDefault="00257AAC">
      <w:pPr>
        <w:rPr>
          <w:sz w:val="30"/>
        </w:rPr>
        <w:sectPr w:rsidR="00257AAC">
          <w:pgSz w:w="12240" w:h="15840"/>
          <w:pgMar w:top="46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pPr>
        <w:spacing w:before="28"/>
        <w:ind w:left="2368" w:right="2230"/>
        <w:jc w:val="center"/>
        <w:rPr>
          <w:b/>
          <w:sz w:val="26"/>
        </w:rPr>
      </w:pPr>
      <w:r>
        <w:rPr>
          <w:b/>
          <w:sz w:val="26"/>
        </w:rPr>
        <w:lastRenderedPageBreak/>
        <w:t>THE SCOPE OF AUDIT IS GIVEN BELOW</w:t>
      </w:r>
    </w:p>
    <w:p w:rsidR="00257AAC" w:rsidRDefault="00DD24DF">
      <w:pPr>
        <w:pStyle w:val="ListParagraph"/>
        <w:numPr>
          <w:ilvl w:val="0"/>
          <w:numId w:val="14"/>
        </w:numPr>
        <w:tabs>
          <w:tab w:val="left" w:pos="986"/>
        </w:tabs>
        <w:spacing w:before="194"/>
        <w:ind w:hanging="266"/>
        <w:rPr>
          <w:b/>
          <w:sz w:val="26"/>
        </w:rPr>
      </w:pPr>
      <w:r>
        <w:rPr>
          <w:b/>
          <w:sz w:val="26"/>
        </w:rPr>
        <w:t>FINANCE DIVISION</w:t>
      </w:r>
      <w:r>
        <w:rPr>
          <w:b/>
          <w:spacing w:val="-3"/>
          <w:sz w:val="26"/>
        </w:rPr>
        <w:t xml:space="preserve"> </w:t>
      </w:r>
      <w:r>
        <w:rPr>
          <w:b/>
          <w:sz w:val="26"/>
        </w:rPr>
        <w:t>:-</w:t>
      </w:r>
    </w:p>
    <w:p w:rsidR="00257AAC" w:rsidRDefault="00257AAC">
      <w:pPr>
        <w:pStyle w:val="BodyText"/>
        <w:spacing w:before="2"/>
        <w:rPr>
          <w:b/>
          <w:sz w:val="16"/>
        </w:rPr>
      </w:pPr>
    </w:p>
    <w:p w:rsidR="00257AAC" w:rsidRDefault="00DD24DF" w:rsidP="00175170">
      <w:pPr>
        <w:pStyle w:val="ListParagraph"/>
        <w:numPr>
          <w:ilvl w:val="1"/>
          <w:numId w:val="14"/>
        </w:numPr>
        <w:tabs>
          <w:tab w:val="left" w:pos="1406"/>
        </w:tabs>
        <w:spacing w:before="77" w:line="211" w:lineRule="auto"/>
        <w:ind w:right="1989"/>
        <w:jc w:val="both"/>
        <w:rPr>
          <w:sz w:val="26"/>
        </w:rPr>
      </w:pPr>
      <w:r>
        <w:rPr>
          <w:sz w:val="26"/>
        </w:rPr>
        <w:t xml:space="preserve">Pre-audit of all </w:t>
      </w:r>
      <w:r w:rsidR="00175170">
        <w:rPr>
          <w:sz w:val="26"/>
        </w:rPr>
        <w:t xml:space="preserve">files and </w:t>
      </w:r>
      <w:r>
        <w:rPr>
          <w:sz w:val="26"/>
        </w:rPr>
        <w:t>payments, receipt and accounting adjustments. This</w:t>
      </w:r>
      <w:r>
        <w:rPr>
          <w:spacing w:val="-32"/>
          <w:sz w:val="26"/>
        </w:rPr>
        <w:t xml:space="preserve"> </w:t>
      </w:r>
      <w:r>
        <w:rPr>
          <w:sz w:val="26"/>
        </w:rPr>
        <w:t>includes verification of bank guarantees and other documents of</w:t>
      </w:r>
      <w:r>
        <w:rPr>
          <w:spacing w:val="-16"/>
          <w:sz w:val="26"/>
        </w:rPr>
        <w:t xml:space="preserve"> </w:t>
      </w:r>
      <w:r>
        <w:rPr>
          <w:sz w:val="26"/>
        </w:rPr>
        <w:t>security.</w:t>
      </w:r>
    </w:p>
    <w:p w:rsidR="00257AAC" w:rsidRDefault="00DD24DF" w:rsidP="00175170">
      <w:pPr>
        <w:pStyle w:val="ListParagraph"/>
        <w:numPr>
          <w:ilvl w:val="1"/>
          <w:numId w:val="14"/>
        </w:numPr>
        <w:tabs>
          <w:tab w:val="left" w:pos="1406"/>
        </w:tabs>
        <w:spacing w:before="82" w:line="230" w:lineRule="auto"/>
        <w:ind w:right="838"/>
        <w:jc w:val="both"/>
        <w:rPr>
          <w:sz w:val="26"/>
        </w:rPr>
      </w:pPr>
      <w:r>
        <w:rPr>
          <w:sz w:val="26"/>
        </w:rPr>
        <w:t>Ensure that provision of various statutes as co- operative societies act; PF act, income tax, Goods &amp; Service Tax, Motor vehicles act; professional tax act, as well as any regulation sales notification etc, formal under the aforementioned statutes are adequately complied</w:t>
      </w:r>
      <w:r>
        <w:rPr>
          <w:spacing w:val="-1"/>
          <w:sz w:val="26"/>
        </w:rPr>
        <w:t xml:space="preserve"> </w:t>
      </w:r>
      <w:r>
        <w:rPr>
          <w:sz w:val="26"/>
        </w:rPr>
        <w:t>with.</w:t>
      </w:r>
    </w:p>
    <w:p w:rsidR="00257AAC" w:rsidRDefault="00DD24DF" w:rsidP="00175170">
      <w:pPr>
        <w:pStyle w:val="ListParagraph"/>
        <w:numPr>
          <w:ilvl w:val="1"/>
          <w:numId w:val="14"/>
        </w:numPr>
        <w:tabs>
          <w:tab w:val="left" w:pos="1406"/>
        </w:tabs>
        <w:spacing w:before="89" w:line="211" w:lineRule="auto"/>
        <w:ind w:right="1175"/>
        <w:jc w:val="both"/>
        <w:rPr>
          <w:sz w:val="26"/>
        </w:rPr>
      </w:pPr>
      <w:r>
        <w:rPr>
          <w:sz w:val="26"/>
        </w:rPr>
        <w:t>While ensuring compliance of various laws, it may please be seen that concession,</w:t>
      </w:r>
      <w:r>
        <w:rPr>
          <w:spacing w:val="-36"/>
          <w:sz w:val="26"/>
        </w:rPr>
        <w:t xml:space="preserve"> </w:t>
      </w:r>
      <w:r>
        <w:rPr>
          <w:sz w:val="26"/>
        </w:rPr>
        <w:t>if any, are fully</w:t>
      </w:r>
      <w:r>
        <w:rPr>
          <w:spacing w:val="-2"/>
          <w:sz w:val="26"/>
        </w:rPr>
        <w:t xml:space="preserve"> </w:t>
      </w:r>
      <w:r>
        <w:rPr>
          <w:sz w:val="26"/>
        </w:rPr>
        <w:t>availed.</w:t>
      </w:r>
    </w:p>
    <w:p w:rsidR="00257AAC" w:rsidRDefault="00DD24DF" w:rsidP="00175170">
      <w:pPr>
        <w:pStyle w:val="ListParagraph"/>
        <w:numPr>
          <w:ilvl w:val="1"/>
          <w:numId w:val="14"/>
        </w:numPr>
        <w:tabs>
          <w:tab w:val="left" w:pos="1406"/>
        </w:tabs>
        <w:spacing w:before="85" w:line="211" w:lineRule="auto"/>
        <w:ind w:right="1192"/>
        <w:jc w:val="both"/>
        <w:rPr>
          <w:sz w:val="26"/>
        </w:rPr>
      </w:pPr>
      <w:r>
        <w:rPr>
          <w:sz w:val="26"/>
        </w:rPr>
        <w:t>Ensure that amounts recoverable from employees are properly billed and</w:t>
      </w:r>
      <w:r>
        <w:rPr>
          <w:spacing w:val="-34"/>
          <w:sz w:val="26"/>
        </w:rPr>
        <w:t xml:space="preserve"> </w:t>
      </w:r>
      <w:r>
        <w:rPr>
          <w:sz w:val="26"/>
        </w:rPr>
        <w:t>collected; also ensure proper recoveries of dues from other</w:t>
      </w:r>
      <w:r>
        <w:rPr>
          <w:spacing w:val="-9"/>
          <w:sz w:val="26"/>
        </w:rPr>
        <w:t xml:space="preserve"> </w:t>
      </w:r>
      <w:r>
        <w:rPr>
          <w:sz w:val="26"/>
        </w:rPr>
        <w:t>agencies.</w:t>
      </w:r>
    </w:p>
    <w:p w:rsidR="00257AAC" w:rsidRDefault="00DD24DF" w:rsidP="00175170">
      <w:pPr>
        <w:pStyle w:val="ListParagraph"/>
        <w:numPr>
          <w:ilvl w:val="1"/>
          <w:numId w:val="14"/>
        </w:numPr>
        <w:tabs>
          <w:tab w:val="left" w:pos="1406"/>
        </w:tabs>
        <w:spacing w:before="3"/>
        <w:ind w:hanging="347"/>
        <w:jc w:val="both"/>
        <w:rPr>
          <w:sz w:val="26"/>
        </w:rPr>
      </w:pPr>
      <w:r>
        <w:rPr>
          <w:sz w:val="26"/>
        </w:rPr>
        <w:t>The following types of Reconciliation are to be</w:t>
      </w:r>
      <w:r>
        <w:rPr>
          <w:spacing w:val="-5"/>
          <w:sz w:val="26"/>
        </w:rPr>
        <w:t xml:space="preserve"> </w:t>
      </w:r>
      <w:r>
        <w:rPr>
          <w:sz w:val="26"/>
        </w:rPr>
        <w:t>checked.</w:t>
      </w:r>
    </w:p>
    <w:p w:rsidR="00257AAC" w:rsidRDefault="00DD24DF" w:rsidP="00175170">
      <w:pPr>
        <w:pStyle w:val="ListParagraph"/>
        <w:numPr>
          <w:ilvl w:val="2"/>
          <w:numId w:val="14"/>
        </w:numPr>
        <w:tabs>
          <w:tab w:val="left" w:pos="1805"/>
          <w:tab w:val="left" w:pos="1806"/>
        </w:tabs>
        <w:spacing w:before="6"/>
        <w:jc w:val="both"/>
        <w:rPr>
          <w:sz w:val="26"/>
        </w:rPr>
      </w:pPr>
      <w:r>
        <w:rPr>
          <w:sz w:val="26"/>
        </w:rPr>
        <w:t>Reconciliation of accounts with different Unions, M.P Dairy federation and</w:t>
      </w:r>
      <w:r>
        <w:rPr>
          <w:spacing w:val="-13"/>
          <w:sz w:val="26"/>
        </w:rPr>
        <w:t xml:space="preserve"> </w:t>
      </w:r>
      <w:r>
        <w:rPr>
          <w:sz w:val="26"/>
        </w:rPr>
        <w:t>NDDB.</w:t>
      </w:r>
    </w:p>
    <w:p w:rsidR="00257AAC" w:rsidRDefault="00DD24DF" w:rsidP="00175170">
      <w:pPr>
        <w:pStyle w:val="ListParagraph"/>
        <w:numPr>
          <w:ilvl w:val="2"/>
          <w:numId w:val="14"/>
        </w:numPr>
        <w:tabs>
          <w:tab w:val="left" w:pos="1804"/>
        </w:tabs>
        <w:spacing w:before="85" w:line="211" w:lineRule="auto"/>
        <w:ind w:left="1746" w:right="878" w:hanging="348"/>
        <w:jc w:val="both"/>
        <w:rPr>
          <w:sz w:val="26"/>
        </w:rPr>
      </w:pPr>
      <w:r>
        <w:tab/>
      </w:r>
      <w:r>
        <w:rPr>
          <w:sz w:val="26"/>
        </w:rPr>
        <w:t>Reconciliation of assets as per accounts and records kept by the concerned</w:t>
      </w:r>
      <w:r>
        <w:rPr>
          <w:spacing w:val="-30"/>
          <w:sz w:val="26"/>
        </w:rPr>
        <w:t xml:space="preserve"> </w:t>
      </w:r>
      <w:r>
        <w:rPr>
          <w:sz w:val="26"/>
        </w:rPr>
        <w:t>holding division.</w:t>
      </w:r>
    </w:p>
    <w:p w:rsidR="00257AAC" w:rsidRDefault="00DD24DF" w:rsidP="00175170">
      <w:pPr>
        <w:pStyle w:val="ListParagraph"/>
        <w:numPr>
          <w:ilvl w:val="1"/>
          <w:numId w:val="14"/>
        </w:numPr>
        <w:tabs>
          <w:tab w:val="left" w:pos="1406"/>
        </w:tabs>
        <w:spacing w:before="4"/>
        <w:ind w:hanging="347"/>
        <w:jc w:val="both"/>
        <w:rPr>
          <w:sz w:val="26"/>
        </w:rPr>
      </w:pPr>
      <w:r>
        <w:rPr>
          <w:sz w:val="26"/>
        </w:rPr>
        <w:t>The following events/occurrences should be reparsed specifically</w:t>
      </w:r>
      <w:r>
        <w:rPr>
          <w:spacing w:val="-10"/>
          <w:sz w:val="26"/>
        </w:rPr>
        <w:t xml:space="preserve"> </w:t>
      </w:r>
      <w:r>
        <w:rPr>
          <w:spacing w:val="3"/>
          <w:sz w:val="26"/>
        </w:rPr>
        <w:t>:-</w:t>
      </w:r>
    </w:p>
    <w:p w:rsidR="00257AAC" w:rsidRDefault="00DD24DF" w:rsidP="00175170">
      <w:pPr>
        <w:pStyle w:val="ListParagraph"/>
        <w:numPr>
          <w:ilvl w:val="2"/>
          <w:numId w:val="14"/>
        </w:numPr>
        <w:tabs>
          <w:tab w:val="left" w:pos="1746"/>
        </w:tabs>
        <w:spacing w:before="87" w:line="211" w:lineRule="auto"/>
        <w:ind w:left="1746" w:right="1144" w:hanging="348"/>
        <w:jc w:val="both"/>
        <w:rPr>
          <w:sz w:val="26"/>
        </w:rPr>
      </w:pPr>
      <w:r>
        <w:rPr>
          <w:sz w:val="26"/>
        </w:rPr>
        <w:t>If you came across losses due to theft, negligence, fraud, breach of trust,</w:t>
      </w:r>
      <w:r>
        <w:rPr>
          <w:spacing w:val="-36"/>
          <w:sz w:val="26"/>
        </w:rPr>
        <w:t xml:space="preserve"> </w:t>
      </w:r>
      <w:r>
        <w:rPr>
          <w:sz w:val="26"/>
        </w:rPr>
        <w:t>adverse legal decision</w:t>
      </w:r>
      <w:r>
        <w:rPr>
          <w:spacing w:val="-3"/>
          <w:sz w:val="26"/>
        </w:rPr>
        <w:t xml:space="preserve"> </w:t>
      </w:r>
      <w:r>
        <w:rPr>
          <w:sz w:val="26"/>
        </w:rPr>
        <w:t>etc.</w:t>
      </w:r>
    </w:p>
    <w:p w:rsidR="00257AAC" w:rsidRDefault="00DD24DF" w:rsidP="00175170">
      <w:pPr>
        <w:pStyle w:val="ListParagraph"/>
        <w:numPr>
          <w:ilvl w:val="2"/>
          <w:numId w:val="14"/>
        </w:numPr>
        <w:tabs>
          <w:tab w:val="left" w:pos="1746"/>
        </w:tabs>
        <w:spacing w:before="2"/>
        <w:ind w:left="1746" w:hanging="348"/>
        <w:jc w:val="both"/>
        <w:rPr>
          <w:sz w:val="26"/>
        </w:rPr>
      </w:pPr>
      <w:r>
        <w:rPr>
          <w:sz w:val="26"/>
        </w:rPr>
        <w:t>Large idle balances with banks in current &amp; other</w:t>
      </w:r>
      <w:r>
        <w:rPr>
          <w:spacing w:val="-10"/>
          <w:sz w:val="26"/>
        </w:rPr>
        <w:t xml:space="preserve"> </w:t>
      </w:r>
      <w:r>
        <w:rPr>
          <w:sz w:val="26"/>
        </w:rPr>
        <w:t>account.</w:t>
      </w:r>
    </w:p>
    <w:p w:rsidR="00257AAC" w:rsidRDefault="00DD24DF" w:rsidP="00175170">
      <w:pPr>
        <w:pStyle w:val="ListParagraph"/>
        <w:numPr>
          <w:ilvl w:val="2"/>
          <w:numId w:val="14"/>
        </w:numPr>
        <w:tabs>
          <w:tab w:val="left" w:pos="1746"/>
        </w:tabs>
        <w:spacing w:before="4"/>
        <w:ind w:left="1746" w:hanging="348"/>
        <w:jc w:val="both"/>
        <w:rPr>
          <w:sz w:val="26"/>
        </w:rPr>
      </w:pPr>
      <w:r>
        <w:rPr>
          <w:sz w:val="26"/>
        </w:rPr>
        <w:t>Delay in processing of payment, if found, 30 days from date of receipt of</w:t>
      </w:r>
      <w:r>
        <w:rPr>
          <w:spacing w:val="-17"/>
          <w:sz w:val="26"/>
        </w:rPr>
        <w:t xml:space="preserve"> </w:t>
      </w:r>
      <w:r>
        <w:rPr>
          <w:sz w:val="26"/>
        </w:rPr>
        <w:t>bill.</w:t>
      </w:r>
    </w:p>
    <w:p w:rsidR="00257AAC" w:rsidRDefault="00DD24DF" w:rsidP="00175170">
      <w:pPr>
        <w:pStyle w:val="ListParagraph"/>
        <w:numPr>
          <w:ilvl w:val="2"/>
          <w:numId w:val="14"/>
        </w:numPr>
        <w:tabs>
          <w:tab w:val="left" w:pos="1746"/>
        </w:tabs>
        <w:spacing w:before="5"/>
        <w:ind w:left="1746" w:hanging="348"/>
        <w:jc w:val="both"/>
        <w:rPr>
          <w:sz w:val="26"/>
        </w:rPr>
      </w:pPr>
      <w:r>
        <w:rPr>
          <w:sz w:val="26"/>
        </w:rPr>
        <w:t>Bank guarantees expired before settlement/ not honored on</w:t>
      </w:r>
      <w:r>
        <w:rPr>
          <w:spacing w:val="-10"/>
          <w:sz w:val="26"/>
        </w:rPr>
        <w:t xml:space="preserve"> </w:t>
      </w:r>
      <w:r>
        <w:rPr>
          <w:sz w:val="26"/>
        </w:rPr>
        <w:t>presentation.</w:t>
      </w:r>
    </w:p>
    <w:p w:rsidR="00257AAC" w:rsidRDefault="00DD24DF" w:rsidP="00175170">
      <w:pPr>
        <w:pStyle w:val="ListParagraph"/>
        <w:numPr>
          <w:ilvl w:val="2"/>
          <w:numId w:val="14"/>
        </w:numPr>
        <w:tabs>
          <w:tab w:val="left" w:pos="1746"/>
        </w:tabs>
        <w:spacing w:before="4"/>
        <w:ind w:left="1746" w:hanging="348"/>
        <w:jc w:val="both"/>
        <w:rPr>
          <w:sz w:val="26"/>
        </w:rPr>
      </w:pPr>
      <w:r>
        <w:rPr>
          <w:sz w:val="26"/>
        </w:rPr>
        <w:t>Delay in recovery of dues from</w:t>
      </w:r>
      <w:r>
        <w:rPr>
          <w:spacing w:val="-4"/>
          <w:sz w:val="26"/>
        </w:rPr>
        <w:t xml:space="preserve"> </w:t>
      </w:r>
      <w:r>
        <w:rPr>
          <w:sz w:val="26"/>
        </w:rPr>
        <w:t>debtors</w:t>
      </w:r>
    </w:p>
    <w:p w:rsidR="00257AAC" w:rsidRDefault="00DD24DF" w:rsidP="00175170">
      <w:pPr>
        <w:pStyle w:val="ListParagraph"/>
        <w:numPr>
          <w:ilvl w:val="2"/>
          <w:numId w:val="14"/>
        </w:numPr>
        <w:tabs>
          <w:tab w:val="left" w:pos="1746"/>
        </w:tabs>
        <w:spacing w:before="4"/>
        <w:ind w:left="1746" w:hanging="348"/>
        <w:jc w:val="both"/>
        <w:rPr>
          <w:sz w:val="26"/>
        </w:rPr>
      </w:pPr>
      <w:r>
        <w:rPr>
          <w:sz w:val="26"/>
        </w:rPr>
        <w:t>Improper/ inadequate utilization of funds by</w:t>
      </w:r>
      <w:r>
        <w:rPr>
          <w:spacing w:val="-4"/>
          <w:sz w:val="26"/>
        </w:rPr>
        <w:t xml:space="preserve"> </w:t>
      </w:r>
      <w:r>
        <w:rPr>
          <w:sz w:val="26"/>
        </w:rPr>
        <w:t>units.</w:t>
      </w:r>
    </w:p>
    <w:p w:rsidR="00257AAC" w:rsidRDefault="00DD24DF" w:rsidP="00175170">
      <w:pPr>
        <w:pStyle w:val="ListParagraph"/>
        <w:numPr>
          <w:ilvl w:val="2"/>
          <w:numId w:val="14"/>
        </w:numPr>
        <w:tabs>
          <w:tab w:val="left" w:pos="1746"/>
        </w:tabs>
        <w:spacing w:before="85" w:line="211" w:lineRule="auto"/>
        <w:ind w:left="1746" w:right="982" w:hanging="348"/>
        <w:jc w:val="both"/>
        <w:rPr>
          <w:sz w:val="26"/>
        </w:rPr>
      </w:pPr>
      <w:r>
        <w:rPr>
          <w:sz w:val="26"/>
        </w:rPr>
        <w:t>Rejection of claims due to delay in lodging claim/</w:t>
      </w:r>
      <w:r w:rsidR="001341B8">
        <w:rPr>
          <w:sz w:val="26"/>
        </w:rPr>
        <w:t>JSDSM</w:t>
      </w:r>
      <w:r>
        <w:rPr>
          <w:sz w:val="26"/>
        </w:rPr>
        <w:t xml:space="preserve"> compliance of</w:t>
      </w:r>
      <w:r>
        <w:rPr>
          <w:spacing w:val="-29"/>
          <w:sz w:val="26"/>
        </w:rPr>
        <w:t xml:space="preserve"> </w:t>
      </w:r>
      <w:r>
        <w:rPr>
          <w:sz w:val="26"/>
        </w:rPr>
        <w:t>procedural requirements.</w:t>
      </w:r>
    </w:p>
    <w:p w:rsidR="00257AAC" w:rsidRPr="00EF1095" w:rsidRDefault="00DD24DF" w:rsidP="00EF1095">
      <w:pPr>
        <w:pStyle w:val="ListParagraph"/>
        <w:numPr>
          <w:ilvl w:val="1"/>
          <w:numId w:val="14"/>
        </w:numPr>
        <w:tabs>
          <w:tab w:val="left" w:pos="1406"/>
        </w:tabs>
        <w:spacing w:before="84" w:line="220" w:lineRule="auto"/>
        <w:ind w:right="844"/>
        <w:jc w:val="both"/>
        <w:rPr>
          <w:sz w:val="26"/>
        </w:rPr>
      </w:pPr>
      <w:r w:rsidRPr="00EF1095">
        <w:rPr>
          <w:sz w:val="26"/>
        </w:rPr>
        <w:t>Regular Scrutiny of cash book, Bank book, Journal Book, sale/purchase Register, Ledgers, Trial balance, periodical account etc. Should be carried out with particulars reference to large outstanding recoveries from suppliers/ contractors/</w:t>
      </w:r>
      <w:r w:rsidRPr="00EF1095">
        <w:rPr>
          <w:spacing w:val="-21"/>
          <w:sz w:val="26"/>
        </w:rPr>
        <w:t xml:space="preserve"> </w:t>
      </w:r>
      <w:r w:rsidRPr="00EF1095">
        <w:rPr>
          <w:sz w:val="26"/>
        </w:rPr>
        <w:t>debtors</w:t>
      </w:r>
    </w:p>
    <w:p w:rsidR="00257AAC" w:rsidRDefault="00DD24DF" w:rsidP="00175170">
      <w:pPr>
        <w:pStyle w:val="BodyText"/>
        <w:spacing w:before="11"/>
        <w:ind w:left="1405"/>
        <w:jc w:val="both"/>
      </w:pPr>
      <w:r>
        <w:t>/transporters, for security refunds etc.</w:t>
      </w:r>
    </w:p>
    <w:p w:rsidR="00257AAC" w:rsidRDefault="00DD24DF" w:rsidP="00175170">
      <w:pPr>
        <w:pStyle w:val="ListParagraph"/>
        <w:numPr>
          <w:ilvl w:val="1"/>
          <w:numId w:val="14"/>
        </w:numPr>
        <w:tabs>
          <w:tab w:val="left" w:pos="1444"/>
        </w:tabs>
        <w:ind w:left="1443" w:hanging="724"/>
        <w:jc w:val="both"/>
        <w:rPr>
          <w:sz w:val="26"/>
        </w:rPr>
      </w:pPr>
      <w:r>
        <w:rPr>
          <w:sz w:val="26"/>
        </w:rPr>
        <w:t>Preparation of Bank Reconciliation Statement of All Bank Account on monthly</w:t>
      </w:r>
      <w:r>
        <w:rPr>
          <w:spacing w:val="-14"/>
          <w:sz w:val="26"/>
        </w:rPr>
        <w:t xml:space="preserve"> </w:t>
      </w:r>
      <w:r>
        <w:rPr>
          <w:sz w:val="26"/>
        </w:rPr>
        <w:t>basis.</w:t>
      </w:r>
    </w:p>
    <w:p w:rsidR="00257AAC" w:rsidRDefault="00DD24DF" w:rsidP="00175170">
      <w:pPr>
        <w:pStyle w:val="ListParagraph"/>
        <w:numPr>
          <w:ilvl w:val="1"/>
          <w:numId w:val="14"/>
        </w:numPr>
        <w:tabs>
          <w:tab w:val="left" w:pos="1447"/>
        </w:tabs>
        <w:spacing w:before="5"/>
        <w:ind w:left="1446" w:hanging="727"/>
        <w:jc w:val="both"/>
        <w:rPr>
          <w:sz w:val="26"/>
        </w:rPr>
      </w:pPr>
      <w:r>
        <w:rPr>
          <w:sz w:val="26"/>
        </w:rPr>
        <w:t>Checking of interest including penal</w:t>
      </w:r>
      <w:r>
        <w:rPr>
          <w:spacing w:val="-8"/>
          <w:sz w:val="26"/>
        </w:rPr>
        <w:t xml:space="preserve"> </w:t>
      </w:r>
      <w:r>
        <w:rPr>
          <w:sz w:val="26"/>
        </w:rPr>
        <w:t>interest.</w:t>
      </w:r>
    </w:p>
    <w:p w:rsidR="00257AAC" w:rsidRPr="005D654B" w:rsidRDefault="00DD24DF" w:rsidP="00175170">
      <w:pPr>
        <w:pStyle w:val="ListParagraph"/>
        <w:numPr>
          <w:ilvl w:val="1"/>
          <w:numId w:val="14"/>
        </w:numPr>
        <w:tabs>
          <w:tab w:val="left" w:pos="1406"/>
        </w:tabs>
        <w:spacing w:before="84" w:line="211" w:lineRule="auto"/>
        <w:ind w:right="2359" w:hanging="685"/>
        <w:jc w:val="both"/>
        <w:rPr>
          <w:sz w:val="26"/>
        </w:rPr>
      </w:pPr>
      <w:r>
        <w:rPr>
          <w:sz w:val="26"/>
        </w:rPr>
        <w:t>Checking of item-wise expenditure statements received from the</w:t>
      </w:r>
      <w:r>
        <w:rPr>
          <w:spacing w:val="-29"/>
          <w:sz w:val="26"/>
        </w:rPr>
        <w:t xml:space="preserve"> </w:t>
      </w:r>
      <w:r w:rsidRPr="005D654B">
        <w:rPr>
          <w:sz w:val="26"/>
        </w:rPr>
        <w:t>project implementing</w:t>
      </w:r>
      <w:r w:rsidRPr="005D654B">
        <w:rPr>
          <w:spacing w:val="-2"/>
          <w:sz w:val="26"/>
        </w:rPr>
        <w:t xml:space="preserve"> </w:t>
      </w:r>
      <w:r w:rsidRPr="005D654B">
        <w:rPr>
          <w:sz w:val="26"/>
        </w:rPr>
        <w:t>agencies.</w:t>
      </w:r>
    </w:p>
    <w:p w:rsidR="00257AAC" w:rsidRPr="005D654B" w:rsidRDefault="00DD24DF" w:rsidP="00175170">
      <w:pPr>
        <w:pStyle w:val="Heading2"/>
        <w:numPr>
          <w:ilvl w:val="1"/>
          <w:numId w:val="14"/>
        </w:numPr>
        <w:tabs>
          <w:tab w:val="left" w:pos="1406"/>
        </w:tabs>
        <w:spacing w:before="4"/>
        <w:ind w:hanging="686"/>
        <w:jc w:val="both"/>
        <w:rPr>
          <w:b w:val="0"/>
          <w:bCs w:val="0"/>
        </w:rPr>
      </w:pPr>
      <w:r w:rsidRPr="005D654B">
        <w:rPr>
          <w:b w:val="0"/>
          <w:bCs w:val="0"/>
        </w:rPr>
        <w:t>Certification of fund utilization report as per</w:t>
      </w:r>
      <w:r w:rsidRPr="005D654B">
        <w:rPr>
          <w:b w:val="0"/>
          <w:bCs w:val="0"/>
          <w:spacing w:val="-8"/>
        </w:rPr>
        <w:t xml:space="preserve"> </w:t>
      </w:r>
      <w:r w:rsidRPr="005D654B">
        <w:rPr>
          <w:b w:val="0"/>
          <w:bCs w:val="0"/>
        </w:rPr>
        <w:t>norms.</w:t>
      </w:r>
    </w:p>
    <w:p w:rsidR="00257AAC" w:rsidRDefault="00DD24DF" w:rsidP="00175170">
      <w:pPr>
        <w:pStyle w:val="ListParagraph"/>
        <w:numPr>
          <w:ilvl w:val="1"/>
          <w:numId w:val="14"/>
        </w:numPr>
        <w:tabs>
          <w:tab w:val="left" w:pos="1405"/>
          <w:tab w:val="left" w:pos="1406"/>
        </w:tabs>
        <w:spacing w:before="90" w:line="208" w:lineRule="auto"/>
        <w:ind w:right="1195" w:hanging="685"/>
        <w:jc w:val="both"/>
        <w:rPr>
          <w:sz w:val="26"/>
        </w:rPr>
      </w:pPr>
      <w:r>
        <w:rPr>
          <w:sz w:val="26"/>
        </w:rPr>
        <w:t>The internal control systems including working method may be constantly</w:t>
      </w:r>
      <w:r>
        <w:rPr>
          <w:spacing w:val="-38"/>
          <w:sz w:val="26"/>
        </w:rPr>
        <w:t xml:space="preserve"> </w:t>
      </w:r>
      <w:r>
        <w:rPr>
          <w:sz w:val="26"/>
        </w:rPr>
        <w:t>reviewed and practical suggestions for improvement may be given from time to</w:t>
      </w:r>
      <w:r>
        <w:rPr>
          <w:spacing w:val="-20"/>
          <w:sz w:val="26"/>
        </w:rPr>
        <w:t xml:space="preserve"> </w:t>
      </w:r>
      <w:r>
        <w:rPr>
          <w:sz w:val="26"/>
        </w:rPr>
        <w:t>time.</w:t>
      </w:r>
    </w:p>
    <w:p w:rsidR="00257AAC" w:rsidRDefault="00DD24DF" w:rsidP="00175170">
      <w:pPr>
        <w:pStyle w:val="ListParagraph"/>
        <w:numPr>
          <w:ilvl w:val="1"/>
          <w:numId w:val="14"/>
        </w:numPr>
        <w:tabs>
          <w:tab w:val="left" w:pos="1405"/>
          <w:tab w:val="left" w:pos="1406"/>
        </w:tabs>
        <w:spacing w:before="88" w:line="211" w:lineRule="auto"/>
        <w:ind w:right="954" w:hanging="685"/>
        <w:jc w:val="both"/>
        <w:rPr>
          <w:sz w:val="26"/>
        </w:rPr>
      </w:pPr>
      <w:r>
        <w:rPr>
          <w:sz w:val="26"/>
        </w:rPr>
        <w:t>A quarterly /half yearly reviews of compliance with regard to post facto approvals</w:t>
      </w:r>
      <w:r>
        <w:rPr>
          <w:spacing w:val="-30"/>
          <w:sz w:val="26"/>
        </w:rPr>
        <w:t xml:space="preserve"> </w:t>
      </w:r>
      <w:r>
        <w:rPr>
          <w:sz w:val="26"/>
        </w:rPr>
        <w:t>and assurance contained in the audit relied should be</w:t>
      </w:r>
      <w:r>
        <w:rPr>
          <w:spacing w:val="-10"/>
          <w:sz w:val="26"/>
        </w:rPr>
        <w:t xml:space="preserve"> </w:t>
      </w:r>
      <w:r>
        <w:rPr>
          <w:sz w:val="26"/>
        </w:rPr>
        <w:t>sent.</w:t>
      </w:r>
    </w:p>
    <w:p w:rsidR="00257AAC" w:rsidRDefault="00257AAC" w:rsidP="00175170">
      <w:pPr>
        <w:pStyle w:val="BodyText"/>
        <w:spacing w:before="6"/>
        <w:jc w:val="both"/>
        <w:rPr>
          <w:sz w:val="22"/>
        </w:rPr>
      </w:pPr>
    </w:p>
    <w:p w:rsidR="00257AAC" w:rsidRDefault="00DD24DF" w:rsidP="00175170">
      <w:pPr>
        <w:pStyle w:val="ListParagraph"/>
        <w:numPr>
          <w:ilvl w:val="1"/>
          <w:numId w:val="14"/>
        </w:numPr>
        <w:tabs>
          <w:tab w:val="left" w:pos="1419"/>
          <w:tab w:val="left" w:pos="1420"/>
        </w:tabs>
        <w:spacing w:line="211" w:lineRule="auto"/>
        <w:ind w:left="1419" w:right="991" w:hanging="685"/>
        <w:jc w:val="both"/>
        <w:rPr>
          <w:sz w:val="26"/>
        </w:rPr>
      </w:pPr>
      <w:r>
        <w:rPr>
          <w:sz w:val="26"/>
        </w:rPr>
        <w:t>Any other work pertaining to internal audit and investigation of any matter as may</w:t>
      </w:r>
      <w:r>
        <w:rPr>
          <w:spacing w:val="-37"/>
          <w:sz w:val="26"/>
        </w:rPr>
        <w:t xml:space="preserve"> </w:t>
      </w:r>
      <w:r>
        <w:rPr>
          <w:sz w:val="26"/>
        </w:rPr>
        <w:t>be desired by the management from time to</w:t>
      </w:r>
      <w:r>
        <w:rPr>
          <w:spacing w:val="-8"/>
          <w:sz w:val="26"/>
        </w:rPr>
        <w:t xml:space="preserve"> </w:t>
      </w:r>
      <w:r>
        <w:rPr>
          <w:sz w:val="26"/>
        </w:rPr>
        <w:t>time.</w:t>
      </w:r>
    </w:p>
    <w:p w:rsidR="00257AAC" w:rsidRDefault="00DD24DF" w:rsidP="00175170">
      <w:pPr>
        <w:pStyle w:val="Heading2"/>
        <w:numPr>
          <w:ilvl w:val="1"/>
          <w:numId w:val="14"/>
        </w:numPr>
        <w:tabs>
          <w:tab w:val="left" w:pos="1420"/>
        </w:tabs>
        <w:spacing w:before="7"/>
        <w:ind w:left="1419" w:hanging="685"/>
        <w:jc w:val="both"/>
      </w:pPr>
      <w:r w:rsidRPr="00EA37D2">
        <w:rPr>
          <w:b w:val="0"/>
          <w:bCs w:val="0"/>
        </w:rPr>
        <w:t>To audit all payment voucher &amp; receipt of</w:t>
      </w:r>
      <w:r w:rsidRPr="00EA37D2">
        <w:rPr>
          <w:b w:val="0"/>
          <w:bCs w:val="0"/>
          <w:spacing w:val="-6"/>
        </w:rPr>
        <w:t xml:space="preserve"> </w:t>
      </w:r>
      <w:r w:rsidRPr="00EA37D2">
        <w:rPr>
          <w:b w:val="0"/>
          <w:bCs w:val="0"/>
        </w:rPr>
        <w:t>payment</w:t>
      </w:r>
      <w:r>
        <w:t>.</w:t>
      </w:r>
    </w:p>
    <w:p w:rsidR="00257AAC" w:rsidRDefault="00257AAC" w:rsidP="00175170">
      <w:pPr>
        <w:jc w:val="both"/>
        <w:sectPr w:rsidR="00257AAC">
          <w:pgSz w:w="12240" w:h="15840"/>
          <w:pgMar w:top="54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Pr="00B57B52" w:rsidRDefault="00DD24DF" w:rsidP="00175170">
      <w:pPr>
        <w:pStyle w:val="ListParagraph"/>
        <w:numPr>
          <w:ilvl w:val="1"/>
          <w:numId w:val="14"/>
        </w:numPr>
        <w:tabs>
          <w:tab w:val="left" w:pos="1419"/>
          <w:tab w:val="left" w:pos="1420"/>
        </w:tabs>
        <w:spacing w:before="49" w:line="211" w:lineRule="auto"/>
        <w:ind w:left="1419" w:right="1711" w:hanging="685"/>
        <w:jc w:val="both"/>
        <w:rPr>
          <w:bCs/>
          <w:sz w:val="26"/>
        </w:rPr>
      </w:pPr>
      <w:r w:rsidRPr="00B57B52">
        <w:rPr>
          <w:bCs/>
          <w:sz w:val="26"/>
        </w:rPr>
        <w:lastRenderedPageBreak/>
        <w:t>To help in preparation of Final Accounts and balance sheet and To audit</w:t>
      </w:r>
      <w:r w:rsidRPr="00B57B52">
        <w:rPr>
          <w:bCs/>
          <w:spacing w:val="-30"/>
          <w:sz w:val="26"/>
        </w:rPr>
        <w:t xml:space="preserve"> </w:t>
      </w:r>
      <w:r w:rsidRPr="00B57B52">
        <w:rPr>
          <w:bCs/>
          <w:sz w:val="26"/>
        </w:rPr>
        <w:t>Final Accounts and balance sheet on Quarter</w:t>
      </w:r>
      <w:r w:rsidRPr="00B57B52">
        <w:rPr>
          <w:bCs/>
          <w:spacing w:val="2"/>
          <w:sz w:val="26"/>
        </w:rPr>
        <w:t xml:space="preserve"> </w:t>
      </w:r>
      <w:r w:rsidRPr="00B57B52">
        <w:rPr>
          <w:bCs/>
          <w:sz w:val="26"/>
        </w:rPr>
        <w:t>basis</w:t>
      </w:r>
    </w:p>
    <w:p w:rsidR="00257AAC" w:rsidRDefault="00DD24DF" w:rsidP="00175170">
      <w:pPr>
        <w:pStyle w:val="ListParagraph"/>
        <w:numPr>
          <w:ilvl w:val="1"/>
          <w:numId w:val="14"/>
        </w:numPr>
        <w:tabs>
          <w:tab w:val="left" w:pos="1419"/>
          <w:tab w:val="left" w:pos="1420"/>
        </w:tabs>
        <w:spacing w:before="80" w:line="213" w:lineRule="auto"/>
        <w:ind w:left="1419" w:right="1143" w:hanging="685"/>
        <w:jc w:val="both"/>
        <w:rPr>
          <w:sz w:val="26"/>
        </w:rPr>
      </w:pPr>
      <w:r w:rsidRPr="00B57B52">
        <w:rPr>
          <w:bCs/>
          <w:sz w:val="26"/>
        </w:rPr>
        <w:t>To audit salary &amp; wages, advances, medical bills, T.A bills, conveyance</w:t>
      </w:r>
      <w:r>
        <w:rPr>
          <w:sz w:val="26"/>
        </w:rPr>
        <w:t xml:space="preserve"> and any</w:t>
      </w:r>
      <w:r>
        <w:rPr>
          <w:spacing w:val="-39"/>
          <w:sz w:val="26"/>
        </w:rPr>
        <w:t xml:space="preserve"> </w:t>
      </w:r>
      <w:r>
        <w:rPr>
          <w:sz w:val="26"/>
        </w:rPr>
        <w:t xml:space="preserve">other </w:t>
      </w:r>
      <w:r>
        <w:rPr>
          <w:rFonts w:ascii="Arial" w:hAnsi="Arial"/>
          <w:sz w:val="26"/>
        </w:rPr>
        <w:t>personnel’s claims</w:t>
      </w:r>
      <w:r>
        <w:rPr>
          <w:rFonts w:ascii="Arial" w:hAnsi="Arial"/>
          <w:spacing w:val="-35"/>
          <w:sz w:val="26"/>
        </w:rPr>
        <w:t xml:space="preserve"> </w:t>
      </w:r>
      <w:r>
        <w:rPr>
          <w:rFonts w:ascii="Arial" w:hAnsi="Arial"/>
          <w:sz w:val="26"/>
        </w:rPr>
        <w:t>etc.</w:t>
      </w:r>
    </w:p>
    <w:p w:rsidR="00257AAC" w:rsidRDefault="00DD24DF" w:rsidP="00175170">
      <w:pPr>
        <w:pStyle w:val="ListParagraph"/>
        <w:numPr>
          <w:ilvl w:val="1"/>
          <w:numId w:val="14"/>
        </w:numPr>
        <w:tabs>
          <w:tab w:val="left" w:pos="1419"/>
          <w:tab w:val="left" w:pos="1420"/>
        </w:tabs>
        <w:spacing w:before="198" w:line="208" w:lineRule="auto"/>
        <w:ind w:left="1419" w:right="1020" w:hanging="685"/>
        <w:jc w:val="both"/>
        <w:rPr>
          <w:sz w:val="26"/>
        </w:rPr>
      </w:pPr>
      <w:r>
        <w:rPr>
          <w:sz w:val="26"/>
        </w:rPr>
        <w:t xml:space="preserve">Informing the </w:t>
      </w:r>
      <w:r w:rsidR="001341B8">
        <w:rPr>
          <w:sz w:val="26"/>
        </w:rPr>
        <w:t>JSDSM</w:t>
      </w:r>
      <w:r>
        <w:rPr>
          <w:sz w:val="26"/>
        </w:rPr>
        <w:t xml:space="preserve"> about the any latest amendments about The Act and any</w:t>
      </w:r>
      <w:r>
        <w:rPr>
          <w:spacing w:val="-20"/>
          <w:sz w:val="26"/>
        </w:rPr>
        <w:t xml:space="preserve"> </w:t>
      </w:r>
      <w:r>
        <w:rPr>
          <w:sz w:val="26"/>
        </w:rPr>
        <w:t xml:space="preserve">other law in which the </w:t>
      </w:r>
      <w:r w:rsidR="001341B8">
        <w:rPr>
          <w:sz w:val="26"/>
        </w:rPr>
        <w:t>JSDSM</w:t>
      </w:r>
      <w:r>
        <w:rPr>
          <w:spacing w:val="-2"/>
          <w:sz w:val="26"/>
        </w:rPr>
        <w:t xml:space="preserve"> </w:t>
      </w:r>
      <w:r>
        <w:rPr>
          <w:sz w:val="26"/>
        </w:rPr>
        <w:t>falls.</w:t>
      </w:r>
    </w:p>
    <w:p w:rsidR="00257AAC" w:rsidRDefault="00DD24DF" w:rsidP="00175170">
      <w:pPr>
        <w:pStyle w:val="ListParagraph"/>
        <w:numPr>
          <w:ilvl w:val="1"/>
          <w:numId w:val="14"/>
        </w:numPr>
        <w:tabs>
          <w:tab w:val="left" w:pos="1419"/>
          <w:tab w:val="left" w:pos="1420"/>
        </w:tabs>
        <w:spacing w:before="86" w:line="211" w:lineRule="auto"/>
        <w:ind w:left="1419" w:right="1319" w:hanging="685"/>
        <w:jc w:val="both"/>
        <w:rPr>
          <w:sz w:val="26"/>
        </w:rPr>
      </w:pPr>
      <w:r>
        <w:rPr>
          <w:sz w:val="26"/>
        </w:rPr>
        <w:t>All the payment will be made after pre audit except advance payment on behalf</w:t>
      </w:r>
      <w:r>
        <w:rPr>
          <w:spacing w:val="-34"/>
          <w:sz w:val="26"/>
        </w:rPr>
        <w:t xml:space="preserve"> </w:t>
      </w:r>
      <w:r>
        <w:rPr>
          <w:sz w:val="26"/>
        </w:rPr>
        <w:t xml:space="preserve">of party and miscellaneous. Advances to staff for </w:t>
      </w:r>
      <w:r w:rsidR="001341B8">
        <w:rPr>
          <w:sz w:val="26"/>
        </w:rPr>
        <w:t>JSDSM</w:t>
      </w:r>
      <w:r>
        <w:rPr>
          <w:spacing w:val="-6"/>
          <w:sz w:val="26"/>
        </w:rPr>
        <w:t xml:space="preserve"> </w:t>
      </w:r>
      <w:r>
        <w:rPr>
          <w:sz w:val="26"/>
        </w:rPr>
        <w:t>work.</w:t>
      </w:r>
    </w:p>
    <w:p w:rsidR="00257AAC" w:rsidRDefault="00257AAC" w:rsidP="00175170">
      <w:pPr>
        <w:pStyle w:val="BodyText"/>
        <w:spacing w:before="5"/>
        <w:jc w:val="both"/>
        <w:rPr>
          <w:sz w:val="23"/>
        </w:rPr>
      </w:pPr>
    </w:p>
    <w:p w:rsidR="00257AAC" w:rsidRDefault="00DD24DF" w:rsidP="00175170">
      <w:pPr>
        <w:pStyle w:val="ListParagraph"/>
        <w:numPr>
          <w:ilvl w:val="1"/>
          <w:numId w:val="14"/>
        </w:numPr>
        <w:tabs>
          <w:tab w:val="left" w:pos="1419"/>
          <w:tab w:val="left" w:pos="1420"/>
        </w:tabs>
        <w:ind w:left="1419" w:hanging="685"/>
        <w:jc w:val="both"/>
        <w:rPr>
          <w:sz w:val="26"/>
        </w:rPr>
      </w:pPr>
      <w:r>
        <w:rPr>
          <w:sz w:val="26"/>
        </w:rPr>
        <w:t>Monthly observations on Financial</w:t>
      </w:r>
      <w:r>
        <w:rPr>
          <w:spacing w:val="-4"/>
          <w:sz w:val="26"/>
        </w:rPr>
        <w:t xml:space="preserve"> </w:t>
      </w:r>
      <w:r>
        <w:rPr>
          <w:sz w:val="26"/>
        </w:rPr>
        <w:t>Status.</w:t>
      </w:r>
    </w:p>
    <w:p w:rsidR="00257AAC" w:rsidRDefault="00257AAC" w:rsidP="00175170">
      <w:pPr>
        <w:pStyle w:val="BodyText"/>
        <w:jc w:val="both"/>
      </w:pPr>
    </w:p>
    <w:p w:rsidR="00257AAC" w:rsidRDefault="00257AAC" w:rsidP="00175170">
      <w:pPr>
        <w:pStyle w:val="BodyText"/>
        <w:spacing w:before="6"/>
        <w:jc w:val="both"/>
      </w:pPr>
    </w:p>
    <w:p w:rsidR="00257AAC" w:rsidRDefault="00DD24DF" w:rsidP="00175170">
      <w:pPr>
        <w:pStyle w:val="Heading2"/>
        <w:numPr>
          <w:ilvl w:val="0"/>
          <w:numId w:val="13"/>
        </w:numPr>
        <w:tabs>
          <w:tab w:val="left" w:pos="1419"/>
          <w:tab w:val="left" w:pos="1420"/>
        </w:tabs>
        <w:ind w:hanging="700"/>
        <w:jc w:val="both"/>
      </w:pPr>
      <w:r>
        <w:t>ADMINISTRATION</w:t>
      </w:r>
      <w:r>
        <w:rPr>
          <w:spacing w:val="1"/>
        </w:rPr>
        <w:t xml:space="preserve"> </w:t>
      </w:r>
      <w:r>
        <w:t>SECTION:-</w:t>
      </w:r>
    </w:p>
    <w:p w:rsidR="00257AAC" w:rsidRDefault="00DD24DF" w:rsidP="00175170">
      <w:pPr>
        <w:pStyle w:val="ListParagraph"/>
        <w:numPr>
          <w:ilvl w:val="1"/>
          <w:numId w:val="13"/>
        </w:numPr>
        <w:tabs>
          <w:tab w:val="left" w:pos="1420"/>
        </w:tabs>
        <w:spacing w:before="86" w:line="220" w:lineRule="auto"/>
        <w:ind w:right="843"/>
        <w:jc w:val="both"/>
        <w:rPr>
          <w:sz w:val="26"/>
        </w:rPr>
      </w:pPr>
      <w:r>
        <w:rPr>
          <w:sz w:val="26"/>
        </w:rPr>
        <w:t>Pre- Audit of data in respect of Employees with regard to leave attendance, LTC, Transfer from one place to other place, salary increments, Sanction of Loan etc. once as well as twice in an</w:t>
      </w:r>
      <w:r>
        <w:rPr>
          <w:spacing w:val="-5"/>
          <w:sz w:val="26"/>
        </w:rPr>
        <w:t xml:space="preserve"> </w:t>
      </w:r>
      <w:r>
        <w:rPr>
          <w:sz w:val="26"/>
        </w:rPr>
        <w:t>year.</w:t>
      </w:r>
    </w:p>
    <w:p w:rsidR="00257AAC" w:rsidRDefault="00DD24DF" w:rsidP="00175170">
      <w:pPr>
        <w:pStyle w:val="ListParagraph"/>
        <w:numPr>
          <w:ilvl w:val="1"/>
          <w:numId w:val="13"/>
        </w:numPr>
        <w:tabs>
          <w:tab w:val="left" w:pos="1419"/>
          <w:tab w:val="left" w:pos="1420"/>
        </w:tabs>
        <w:spacing w:before="196"/>
        <w:ind w:hanging="601"/>
        <w:jc w:val="both"/>
        <w:rPr>
          <w:sz w:val="26"/>
        </w:rPr>
      </w:pPr>
      <w:r>
        <w:rPr>
          <w:sz w:val="26"/>
        </w:rPr>
        <w:t>To Audit medical bill as per MPCDF/</w:t>
      </w:r>
      <w:r w:rsidR="001341B8">
        <w:rPr>
          <w:sz w:val="26"/>
        </w:rPr>
        <w:t>JSDSM</w:t>
      </w:r>
      <w:r>
        <w:rPr>
          <w:spacing w:val="-6"/>
          <w:sz w:val="26"/>
        </w:rPr>
        <w:t xml:space="preserve"> </w:t>
      </w:r>
      <w:r>
        <w:rPr>
          <w:sz w:val="26"/>
        </w:rPr>
        <w:t>rules.</w:t>
      </w:r>
    </w:p>
    <w:p w:rsidR="00257AAC" w:rsidRDefault="00257AAC" w:rsidP="00175170">
      <w:pPr>
        <w:pStyle w:val="BodyText"/>
        <w:spacing w:before="8"/>
        <w:jc w:val="both"/>
        <w:rPr>
          <w:sz w:val="22"/>
        </w:rPr>
      </w:pPr>
    </w:p>
    <w:p w:rsidR="00257AAC" w:rsidRDefault="00DD24DF" w:rsidP="00175170">
      <w:pPr>
        <w:pStyle w:val="ListParagraph"/>
        <w:numPr>
          <w:ilvl w:val="1"/>
          <w:numId w:val="13"/>
        </w:numPr>
        <w:tabs>
          <w:tab w:val="left" w:pos="1419"/>
          <w:tab w:val="left" w:pos="1420"/>
        </w:tabs>
        <w:spacing w:line="208" w:lineRule="auto"/>
        <w:ind w:right="1617"/>
        <w:jc w:val="both"/>
        <w:rPr>
          <w:sz w:val="26"/>
        </w:rPr>
      </w:pPr>
      <w:r>
        <w:rPr>
          <w:sz w:val="26"/>
        </w:rPr>
        <w:t>To</w:t>
      </w:r>
      <w:r>
        <w:rPr>
          <w:spacing w:val="-5"/>
          <w:sz w:val="26"/>
        </w:rPr>
        <w:t xml:space="preserve"> </w:t>
      </w:r>
      <w:r>
        <w:rPr>
          <w:sz w:val="26"/>
        </w:rPr>
        <w:t>Audit</w:t>
      </w:r>
      <w:r>
        <w:rPr>
          <w:spacing w:val="-3"/>
          <w:sz w:val="26"/>
        </w:rPr>
        <w:t xml:space="preserve"> </w:t>
      </w:r>
      <w:r>
        <w:rPr>
          <w:sz w:val="26"/>
        </w:rPr>
        <w:t>labour</w:t>
      </w:r>
      <w:r>
        <w:rPr>
          <w:spacing w:val="-4"/>
          <w:sz w:val="26"/>
        </w:rPr>
        <w:t xml:space="preserve"> </w:t>
      </w:r>
      <w:r>
        <w:rPr>
          <w:sz w:val="26"/>
        </w:rPr>
        <w:t>contract</w:t>
      </w:r>
      <w:r>
        <w:rPr>
          <w:spacing w:val="-5"/>
          <w:sz w:val="26"/>
        </w:rPr>
        <w:t xml:space="preserve"> </w:t>
      </w:r>
      <w:r>
        <w:rPr>
          <w:sz w:val="26"/>
        </w:rPr>
        <w:t>bill/security</w:t>
      </w:r>
      <w:r>
        <w:rPr>
          <w:spacing w:val="-5"/>
          <w:sz w:val="26"/>
        </w:rPr>
        <w:t xml:space="preserve"> </w:t>
      </w:r>
      <w:r>
        <w:rPr>
          <w:sz w:val="26"/>
        </w:rPr>
        <w:t>contractor</w:t>
      </w:r>
      <w:r>
        <w:rPr>
          <w:spacing w:val="-4"/>
          <w:sz w:val="26"/>
        </w:rPr>
        <w:t xml:space="preserve"> </w:t>
      </w:r>
      <w:r>
        <w:rPr>
          <w:sz w:val="26"/>
        </w:rPr>
        <w:t>bill</w:t>
      </w:r>
      <w:r>
        <w:rPr>
          <w:spacing w:val="-3"/>
          <w:sz w:val="26"/>
        </w:rPr>
        <w:t xml:space="preserve"> </w:t>
      </w:r>
      <w:r>
        <w:rPr>
          <w:sz w:val="26"/>
        </w:rPr>
        <w:t>as</w:t>
      </w:r>
      <w:r>
        <w:rPr>
          <w:spacing w:val="-5"/>
          <w:sz w:val="26"/>
        </w:rPr>
        <w:t xml:space="preserve"> </w:t>
      </w:r>
      <w:r>
        <w:rPr>
          <w:sz w:val="26"/>
        </w:rPr>
        <w:t>per</w:t>
      </w:r>
      <w:r>
        <w:rPr>
          <w:spacing w:val="-3"/>
          <w:sz w:val="26"/>
        </w:rPr>
        <w:t xml:space="preserve"> </w:t>
      </w:r>
      <w:r>
        <w:rPr>
          <w:sz w:val="26"/>
        </w:rPr>
        <w:t>rate</w:t>
      </w:r>
      <w:r>
        <w:rPr>
          <w:spacing w:val="-2"/>
          <w:sz w:val="26"/>
        </w:rPr>
        <w:t xml:space="preserve"> </w:t>
      </w:r>
      <w:r>
        <w:rPr>
          <w:sz w:val="26"/>
        </w:rPr>
        <w:t>approved</w:t>
      </w:r>
      <w:r>
        <w:rPr>
          <w:spacing w:val="-3"/>
          <w:sz w:val="26"/>
        </w:rPr>
        <w:t xml:space="preserve"> </w:t>
      </w:r>
      <w:r>
        <w:rPr>
          <w:sz w:val="26"/>
        </w:rPr>
        <w:t>by</w:t>
      </w:r>
      <w:r>
        <w:rPr>
          <w:spacing w:val="-4"/>
          <w:sz w:val="26"/>
        </w:rPr>
        <w:t xml:space="preserve"> </w:t>
      </w:r>
      <w:r>
        <w:rPr>
          <w:sz w:val="26"/>
        </w:rPr>
        <w:t>the management.</w:t>
      </w:r>
    </w:p>
    <w:p w:rsidR="00257AAC" w:rsidRDefault="00DD24DF" w:rsidP="00175170">
      <w:pPr>
        <w:pStyle w:val="ListParagraph"/>
        <w:numPr>
          <w:ilvl w:val="1"/>
          <w:numId w:val="13"/>
        </w:numPr>
        <w:tabs>
          <w:tab w:val="left" w:pos="1419"/>
          <w:tab w:val="left" w:pos="1420"/>
        </w:tabs>
        <w:spacing w:before="193"/>
        <w:ind w:hanging="601"/>
        <w:jc w:val="both"/>
        <w:rPr>
          <w:sz w:val="26"/>
        </w:rPr>
      </w:pPr>
      <w:r>
        <w:rPr>
          <w:sz w:val="26"/>
        </w:rPr>
        <w:t>To Audit the security/Bank guaranty deposit by contractor as per terms &amp;</w:t>
      </w:r>
      <w:r>
        <w:rPr>
          <w:spacing w:val="-21"/>
          <w:sz w:val="26"/>
        </w:rPr>
        <w:t xml:space="preserve"> </w:t>
      </w:r>
      <w:r>
        <w:rPr>
          <w:sz w:val="26"/>
        </w:rPr>
        <w:t>conditions.</w:t>
      </w:r>
    </w:p>
    <w:p w:rsidR="00257AAC" w:rsidRDefault="00DD24DF" w:rsidP="00175170">
      <w:pPr>
        <w:pStyle w:val="ListParagraph"/>
        <w:numPr>
          <w:ilvl w:val="1"/>
          <w:numId w:val="13"/>
        </w:numPr>
        <w:tabs>
          <w:tab w:val="left" w:pos="1419"/>
          <w:tab w:val="left" w:pos="1420"/>
        </w:tabs>
        <w:spacing w:before="195"/>
        <w:ind w:hanging="601"/>
        <w:jc w:val="both"/>
        <w:rPr>
          <w:sz w:val="26"/>
        </w:rPr>
      </w:pPr>
      <w:r>
        <w:rPr>
          <w:sz w:val="26"/>
        </w:rPr>
        <w:t>To Audit gratuity as per Gratuity</w:t>
      </w:r>
      <w:r>
        <w:rPr>
          <w:spacing w:val="-4"/>
          <w:sz w:val="26"/>
        </w:rPr>
        <w:t xml:space="preserve"> </w:t>
      </w:r>
      <w:r>
        <w:rPr>
          <w:sz w:val="26"/>
        </w:rPr>
        <w:t>act.</w:t>
      </w:r>
    </w:p>
    <w:p w:rsidR="00257AAC" w:rsidRDefault="00DD24DF" w:rsidP="00175170">
      <w:pPr>
        <w:pStyle w:val="ListParagraph"/>
        <w:numPr>
          <w:ilvl w:val="1"/>
          <w:numId w:val="13"/>
        </w:numPr>
        <w:tabs>
          <w:tab w:val="left" w:pos="1419"/>
          <w:tab w:val="left" w:pos="1420"/>
        </w:tabs>
        <w:spacing w:before="194"/>
        <w:ind w:hanging="601"/>
        <w:jc w:val="both"/>
        <w:rPr>
          <w:sz w:val="26"/>
        </w:rPr>
      </w:pPr>
      <w:r>
        <w:rPr>
          <w:sz w:val="26"/>
        </w:rPr>
        <w:t>To Audit Bonus as per Bonus</w:t>
      </w:r>
      <w:r>
        <w:rPr>
          <w:spacing w:val="-8"/>
          <w:sz w:val="26"/>
        </w:rPr>
        <w:t xml:space="preserve"> </w:t>
      </w:r>
      <w:r>
        <w:rPr>
          <w:sz w:val="26"/>
        </w:rPr>
        <w:t>Act.</w:t>
      </w:r>
    </w:p>
    <w:p w:rsidR="00257AAC" w:rsidRDefault="00257AAC" w:rsidP="00175170">
      <w:pPr>
        <w:pStyle w:val="BodyText"/>
        <w:spacing w:before="7"/>
        <w:jc w:val="both"/>
        <w:rPr>
          <w:sz w:val="22"/>
        </w:rPr>
      </w:pPr>
    </w:p>
    <w:p w:rsidR="00257AAC" w:rsidRDefault="00DD24DF" w:rsidP="00175170">
      <w:pPr>
        <w:pStyle w:val="ListParagraph"/>
        <w:numPr>
          <w:ilvl w:val="1"/>
          <w:numId w:val="13"/>
        </w:numPr>
        <w:tabs>
          <w:tab w:val="left" w:pos="1420"/>
        </w:tabs>
        <w:spacing w:line="208" w:lineRule="auto"/>
        <w:ind w:right="960"/>
        <w:jc w:val="both"/>
        <w:rPr>
          <w:sz w:val="26"/>
        </w:rPr>
      </w:pPr>
      <w:r>
        <w:rPr>
          <w:sz w:val="26"/>
        </w:rPr>
        <w:t>Ensure</w:t>
      </w:r>
      <w:r>
        <w:rPr>
          <w:spacing w:val="-3"/>
          <w:sz w:val="26"/>
        </w:rPr>
        <w:t xml:space="preserve"> </w:t>
      </w:r>
      <w:r>
        <w:rPr>
          <w:sz w:val="26"/>
        </w:rPr>
        <w:t>that</w:t>
      </w:r>
      <w:r>
        <w:rPr>
          <w:spacing w:val="-5"/>
          <w:sz w:val="26"/>
        </w:rPr>
        <w:t xml:space="preserve"> </w:t>
      </w:r>
      <w:r>
        <w:rPr>
          <w:sz w:val="26"/>
        </w:rPr>
        <w:t>E.P.F.</w:t>
      </w:r>
      <w:r>
        <w:rPr>
          <w:spacing w:val="-5"/>
          <w:sz w:val="26"/>
        </w:rPr>
        <w:t xml:space="preserve"> </w:t>
      </w:r>
      <w:r>
        <w:rPr>
          <w:sz w:val="26"/>
        </w:rPr>
        <w:t>and ESI</w:t>
      </w:r>
      <w:r>
        <w:rPr>
          <w:spacing w:val="-5"/>
          <w:sz w:val="26"/>
        </w:rPr>
        <w:t xml:space="preserve"> </w:t>
      </w:r>
      <w:r>
        <w:rPr>
          <w:sz w:val="26"/>
        </w:rPr>
        <w:t>deduction</w:t>
      </w:r>
      <w:r>
        <w:rPr>
          <w:spacing w:val="-4"/>
          <w:sz w:val="26"/>
        </w:rPr>
        <w:t xml:space="preserve"> </w:t>
      </w:r>
      <w:r>
        <w:rPr>
          <w:sz w:val="26"/>
        </w:rPr>
        <w:t>of</w:t>
      </w:r>
      <w:r>
        <w:rPr>
          <w:spacing w:val="-5"/>
          <w:sz w:val="26"/>
        </w:rPr>
        <w:t xml:space="preserve"> </w:t>
      </w:r>
      <w:r>
        <w:rPr>
          <w:sz w:val="26"/>
        </w:rPr>
        <w:t>labour</w:t>
      </w:r>
      <w:r>
        <w:rPr>
          <w:spacing w:val="-2"/>
          <w:sz w:val="26"/>
        </w:rPr>
        <w:t xml:space="preserve"> </w:t>
      </w:r>
      <w:r>
        <w:rPr>
          <w:sz w:val="26"/>
        </w:rPr>
        <w:t>and</w:t>
      </w:r>
      <w:r>
        <w:rPr>
          <w:spacing w:val="-4"/>
          <w:sz w:val="26"/>
        </w:rPr>
        <w:t xml:space="preserve"> </w:t>
      </w:r>
      <w:r>
        <w:rPr>
          <w:sz w:val="26"/>
        </w:rPr>
        <w:t>security</w:t>
      </w:r>
      <w:r>
        <w:rPr>
          <w:spacing w:val="-4"/>
          <w:sz w:val="26"/>
        </w:rPr>
        <w:t xml:space="preserve"> </w:t>
      </w:r>
      <w:r>
        <w:rPr>
          <w:sz w:val="26"/>
        </w:rPr>
        <w:t>contractor</w:t>
      </w:r>
      <w:r>
        <w:rPr>
          <w:spacing w:val="-4"/>
          <w:sz w:val="26"/>
        </w:rPr>
        <w:t xml:space="preserve"> </w:t>
      </w:r>
      <w:r>
        <w:rPr>
          <w:sz w:val="26"/>
        </w:rPr>
        <w:t>be</w:t>
      </w:r>
      <w:r>
        <w:rPr>
          <w:spacing w:val="-4"/>
          <w:sz w:val="26"/>
        </w:rPr>
        <w:t xml:space="preserve"> </w:t>
      </w:r>
      <w:r>
        <w:rPr>
          <w:sz w:val="26"/>
        </w:rPr>
        <w:t>deposited</w:t>
      </w:r>
      <w:r>
        <w:rPr>
          <w:spacing w:val="-2"/>
          <w:sz w:val="26"/>
        </w:rPr>
        <w:t xml:space="preserve"> </w:t>
      </w:r>
      <w:r>
        <w:rPr>
          <w:sz w:val="26"/>
        </w:rPr>
        <w:t>to concerning departments properly before payment of contractor</w:t>
      </w:r>
      <w:r>
        <w:rPr>
          <w:spacing w:val="-11"/>
          <w:sz w:val="26"/>
        </w:rPr>
        <w:t xml:space="preserve"> </w:t>
      </w:r>
      <w:r>
        <w:rPr>
          <w:sz w:val="26"/>
        </w:rPr>
        <w:t>bills.</w:t>
      </w:r>
    </w:p>
    <w:p w:rsidR="00257AAC" w:rsidRDefault="00257AAC" w:rsidP="00175170">
      <w:pPr>
        <w:pStyle w:val="BodyText"/>
        <w:spacing w:before="6"/>
        <w:jc w:val="both"/>
        <w:rPr>
          <w:sz w:val="28"/>
        </w:rPr>
      </w:pPr>
    </w:p>
    <w:p w:rsidR="00257AAC" w:rsidRDefault="00DD24DF" w:rsidP="00175170">
      <w:pPr>
        <w:pStyle w:val="Heading2"/>
        <w:numPr>
          <w:ilvl w:val="0"/>
          <w:numId w:val="13"/>
        </w:numPr>
        <w:tabs>
          <w:tab w:val="left" w:pos="981"/>
        </w:tabs>
        <w:spacing w:before="1"/>
        <w:ind w:left="980" w:hanging="261"/>
        <w:jc w:val="both"/>
      </w:pPr>
      <w:r>
        <w:t>MARKETING</w:t>
      </w:r>
      <w:r>
        <w:rPr>
          <w:spacing w:val="-1"/>
        </w:rPr>
        <w:t xml:space="preserve"> </w:t>
      </w:r>
      <w:r>
        <w:t>SECTION:-</w:t>
      </w:r>
    </w:p>
    <w:p w:rsidR="00257AAC" w:rsidRDefault="00257AAC" w:rsidP="00175170">
      <w:pPr>
        <w:pStyle w:val="BodyText"/>
        <w:spacing w:before="1"/>
        <w:jc w:val="both"/>
        <w:rPr>
          <w:b/>
          <w:sz w:val="22"/>
        </w:rPr>
      </w:pPr>
    </w:p>
    <w:p w:rsidR="00257AAC" w:rsidRDefault="00DD24DF" w:rsidP="00175170">
      <w:pPr>
        <w:pStyle w:val="ListParagraph"/>
        <w:numPr>
          <w:ilvl w:val="0"/>
          <w:numId w:val="12"/>
        </w:numPr>
        <w:tabs>
          <w:tab w:val="left" w:pos="1419"/>
          <w:tab w:val="left" w:pos="1420"/>
        </w:tabs>
        <w:spacing w:line="211" w:lineRule="auto"/>
        <w:ind w:right="1000"/>
        <w:jc w:val="both"/>
        <w:rPr>
          <w:sz w:val="26"/>
        </w:rPr>
      </w:pPr>
      <w:r>
        <w:rPr>
          <w:sz w:val="26"/>
        </w:rPr>
        <w:t>To Audit the receipt of finished goods and reconcile with production division to check the receipt of demands and reconcile with the</w:t>
      </w:r>
      <w:r>
        <w:rPr>
          <w:spacing w:val="-9"/>
          <w:sz w:val="26"/>
        </w:rPr>
        <w:t xml:space="preserve"> </w:t>
      </w:r>
      <w:r>
        <w:rPr>
          <w:sz w:val="26"/>
        </w:rPr>
        <w:t>supply.</w:t>
      </w:r>
    </w:p>
    <w:p w:rsidR="00257AAC" w:rsidRDefault="00DD24DF" w:rsidP="00175170">
      <w:pPr>
        <w:pStyle w:val="ListParagraph"/>
        <w:numPr>
          <w:ilvl w:val="0"/>
          <w:numId w:val="12"/>
        </w:numPr>
        <w:tabs>
          <w:tab w:val="left" w:pos="1321"/>
          <w:tab w:val="left" w:pos="1322"/>
        </w:tabs>
        <w:spacing w:before="36" w:line="211" w:lineRule="auto"/>
        <w:ind w:left="1321" w:right="1067" w:hanging="601"/>
        <w:jc w:val="both"/>
        <w:rPr>
          <w:sz w:val="26"/>
        </w:rPr>
      </w:pPr>
      <w:r>
        <w:rPr>
          <w:sz w:val="26"/>
        </w:rPr>
        <w:t>To Audit the record of receipt with production division report, issue with demand</w:t>
      </w:r>
      <w:r>
        <w:rPr>
          <w:spacing w:val="-33"/>
          <w:sz w:val="26"/>
        </w:rPr>
        <w:t xml:space="preserve"> </w:t>
      </w:r>
      <w:r>
        <w:rPr>
          <w:sz w:val="26"/>
        </w:rPr>
        <w:t>and challans.</w:t>
      </w:r>
    </w:p>
    <w:p w:rsidR="00257AAC" w:rsidRDefault="00DD24DF" w:rsidP="00175170">
      <w:pPr>
        <w:pStyle w:val="ListParagraph"/>
        <w:numPr>
          <w:ilvl w:val="0"/>
          <w:numId w:val="12"/>
        </w:numPr>
        <w:tabs>
          <w:tab w:val="left" w:pos="1321"/>
          <w:tab w:val="left" w:pos="1322"/>
        </w:tabs>
        <w:spacing w:before="19"/>
        <w:ind w:left="1321" w:hanging="602"/>
        <w:jc w:val="both"/>
        <w:rPr>
          <w:sz w:val="26"/>
        </w:rPr>
      </w:pPr>
      <w:r>
        <w:rPr>
          <w:sz w:val="26"/>
        </w:rPr>
        <w:t>To Audit the Bill/challan as per approved rates of</w:t>
      </w:r>
      <w:r>
        <w:rPr>
          <w:spacing w:val="-11"/>
          <w:sz w:val="26"/>
        </w:rPr>
        <w:t xml:space="preserve"> </w:t>
      </w:r>
      <w:r>
        <w:rPr>
          <w:sz w:val="26"/>
        </w:rPr>
        <w:t>product.</w:t>
      </w:r>
    </w:p>
    <w:p w:rsidR="00257AAC" w:rsidRDefault="00257AAC" w:rsidP="00175170">
      <w:pPr>
        <w:pStyle w:val="BodyText"/>
        <w:spacing w:before="5"/>
        <w:jc w:val="both"/>
        <w:rPr>
          <w:sz w:val="22"/>
        </w:rPr>
      </w:pPr>
    </w:p>
    <w:p w:rsidR="00257AAC" w:rsidRDefault="00DD24DF" w:rsidP="00175170">
      <w:pPr>
        <w:pStyle w:val="ListParagraph"/>
        <w:numPr>
          <w:ilvl w:val="0"/>
          <w:numId w:val="12"/>
        </w:numPr>
        <w:tabs>
          <w:tab w:val="left" w:pos="1322"/>
        </w:tabs>
        <w:spacing w:line="220" w:lineRule="auto"/>
        <w:ind w:left="1321" w:right="846" w:hanging="601"/>
        <w:jc w:val="both"/>
        <w:rPr>
          <w:sz w:val="26"/>
        </w:rPr>
      </w:pPr>
      <w:r>
        <w:rPr>
          <w:sz w:val="26"/>
        </w:rPr>
        <w:t xml:space="preserve">Sale of milk &amp; milk product for dairy plant (As per quantity issued from store) &amp; all milk chilling centers of </w:t>
      </w:r>
      <w:r w:rsidR="00110931">
        <w:rPr>
          <w:sz w:val="26"/>
        </w:rPr>
        <w:t>Jabalpur</w:t>
      </w:r>
      <w:r>
        <w:rPr>
          <w:sz w:val="26"/>
        </w:rPr>
        <w:t xml:space="preserve"> Sahakari Dugdh sangh maryadit, </w:t>
      </w:r>
      <w:r w:rsidR="00110931">
        <w:rPr>
          <w:sz w:val="26"/>
        </w:rPr>
        <w:t>Jabalpur</w:t>
      </w:r>
      <w:r>
        <w:rPr>
          <w:sz w:val="26"/>
        </w:rPr>
        <w:t xml:space="preserve"> to be reconciled with the actual cash book/ bank receipt as per financial book of</w:t>
      </w:r>
      <w:r>
        <w:rPr>
          <w:spacing w:val="-16"/>
          <w:sz w:val="26"/>
        </w:rPr>
        <w:t xml:space="preserve"> </w:t>
      </w:r>
      <w:r>
        <w:rPr>
          <w:sz w:val="26"/>
        </w:rPr>
        <w:t>accounts.</w:t>
      </w:r>
    </w:p>
    <w:p w:rsidR="00257AAC" w:rsidRDefault="00257AAC" w:rsidP="00175170">
      <w:pPr>
        <w:spacing w:line="220" w:lineRule="auto"/>
        <w:jc w:val="both"/>
        <w:rPr>
          <w:sz w:val="26"/>
        </w:rPr>
        <w:sectPr w:rsidR="00257AAC">
          <w:pgSz w:w="12240" w:h="15840"/>
          <w:pgMar w:top="52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rsidP="00175170">
      <w:pPr>
        <w:pStyle w:val="ListParagraph"/>
        <w:numPr>
          <w:ilvl w:val="0"/>
          <w:numId w:val="12"/>
        </w:numPr>
        <w:tabs>
          <w:tab w:val="left" w:pos="1419"/>
          <w:tab w:val="left" w:pos="1420"/>
        </w:tabs>
        <w:spacing w:before="27" w:line="299" w:lineRule="exact"/>
        <w:ind w:hanging="601"/>
        <w:jc w:val="both"/>
        <w:rPr>
          <w:sz w:val="26"/>
        </w:rPr>
      </w:pPr>
      <w:r>
        <w:rPr>
          <w:sz w:val="26"/>
        </w:rPr>
        <w:lastRenderedPageBreak/>
        <w:t xml:space="preserve">Amount of milk &amp; milk product sale (local) to be reconciled with </w:t>
      </w:r>
      <w:r w:rsidR="001341B8">
        <w:rPr>
          <w:sz w:val="26"/>
        </w:rPr>
        <w:t>ERP</w:t>
      </w:r>
      <w:r>
        <w:rPr>
          <w:sz w:val="26"/>
        </w:rPr>
        <w:t xml:space="preserve"> software as</w:t>
      </w:r>
      <w:r>
        <w:rPr>
          <w:spacing w:val="-18"/>
          <w:sz w:val="26"/>
        </w:rPr>
        <w:t xml:space="preserve"> </w:t>
      </w:r>
      <w:r>
        <w:rPr>
          <w:sz w:val="26"/>
        </w:rPr>
        <w:t>per</w:t>
      </w:r>
    </w:p>
    <w:p w:rsidR="00257AAC" w:rsidRDefault="00DD24DF" w:rsidP="00175170">
      <w:pPr>
        <w:pStyle w:val="BodyText"/>
        <w:spacing w:line="299" w:lineRule="exact"/>
        <w:ind w:left="1419"/>
        <w:jc w:val="both"/>
      </w:pPr>
      <w:r>
        <w:t>D.M. issued by marketing section (Distribution Section) on Daily basis.</w:t>
      </w:r>
    </w:p>
    <w:p w:rsidR="00257AAC" w:rsidRDefault="00257AAC" w:rsidP="00175170">
      <w:pPr>
        <w:pStyle w:val="BodyText"/>
        <w:spacing w:before="11"/>
        <w:jc w:val="both"/>
        <w:rPr>
          <w:sz w:val="21"/>
        </w:rPr>
      </w:pPr>
    </w:p>
    <w:p w:rsidR="00257AAC" w:rsidRDefault="00DD24DF" w:rsidP="00175170">
      <w:pPr>
        <w:pStyle w:val="BodyText"/>
        <w:tabs>
          <w:tab w:val="left" w:pos="1400"/>
        </w:tabs>
        <w:spacing w:line="211" w:lineRule="auto"/>
        <w:ind w:left="1419" w:right="1512" w:hanging="591"/>
        <w:jc w:val="both"/>
      </w:pPr>
      <w:r>
        <w:t>6</w:t>
      </w:r>
      <w:r>
        <w:tab/>
        <w:t>Reconciliation of interstate sale (milk and milk product) with related party</w:t>
      </w:r>
      <w:r>
        <w:rPr>
          <w:spacing w:val="-30"/>
        </w:rPr>
        <w:t xml:space="preserve"> </w:t>
      </w:r>
      <w:r>
        <w:t>ledger (Monthly).</w:t>
      </w:r>
    </w:p>
    <w:p w:rsidR="00257AAC" w:rsidRDefault="00257AAC" w:rsidP="00175170">
      <w:pPr>
        <w:pStyle w:val="BodyText"/>
        <w:spacing w:before="8"/>
        <w:jc w:val="both"/>
        <w:rPr>
          <w:sz w:val="22"/>
        </w:rPr>
      </w:pPr>
    </w:p>
    <w:p w:rsidR="00257AAC" w:rsidRDefault="00DD24DF" w:rsidP="00175170">
      <w:pPr>
        <w:pStyle w:val="ListParagraph"/>
        <w:numPr>
          <w:ilvl w:val="0"/>
          <w:numId w:val="11"/>
        </w:numPr>
        <w:tabs>
          <w:tab w:val="left" w:pos="1419"/>
          <w:tab w:val="left" w:pos="1420"/>
        </w:tabs>
        <w:spacing w:line="211" w:lineRule="auto"/>
        <w:ind w:right="1362" w:hanging="632"/>
        <w:jc w:val="both"/>
        <w:rPr>
          <w:sz w:val="26"/>
        </w:rPr>
      </w:pPr>
      <w:r>
        <w:rPr>
          <w:sz w:val="26"/>
        </w:rPr>
        <w:t>The supply of milk &amp; milk product from plant to dealers reconciled with</w:t>
      </w:r>
      <w:r>
        <w:rPr>
          <w:spacing w:val="-38"/>
          <w:sz w:val="26"/>
        </w:rPr>
        <w:t xml:space="preserve"> </w:t>
      </w:r>
      <w:r>
        <w:rPr>
          <w:sz w:val="26"/>
        </w:rPr>
        <w:t>marketing division &amp; MIS</w:t>
      </w:r>
      <w:r>
        <w:rPr>
          <w:spacing w:val="-4"/>
          <w:sz w:val="26"/>
        </w:rPr>
        <w:t xml:space="preserve"> </w:t>
      </w:r>
      <w:r>
        <w:rPr>
          <w:sz w:val="26"/>
        </w:rPr>
        <w:t>report.</w:t>
      </w:r>
    </w:p>
    <w:p w:rsidR="00257AAC" w:rsidRDefault="00257AAC" w:rsidP="00175170">
      <w:pPr>
        <w:pStyle w:val="BodyText"/>
        <w:spacing w:before="3"/>
        <w:jc w:val="both"/>
        <w:rPr>
          <w:sz w:val="22"/>
        </w:rPr>
      </w:pPr>
    </w:p>
    <w:p w:rsidR="00257AAC" w:rsidRDefault="00DD24DF" w:rsidP="00175170">
      <w:pPr>
        <w:pStyle w:val="ListParagraph"/>
        <w:numPr>
          <w:ilvl w:val="0"/>
          <w:numId w:val="11"/>
        </w:numPr>
        <w:tabs>
          <w:tab w:val="left" w:pos="1419"/>
          <w:tab w:val="left" w:pos="1420"/>
        </w:tabs>
        <w:spacing w:line="211" w:lineRule="auto"/>
        <w:ind w:right="1264" w:hanging="632"/>
        <w:jc w:val="both"/>
        <w:rPr>
          <w:sz w:val="26"/>
        </w:rPr>
      </w:pPr>
      <w:r>
        <w:rPr>
          <w:sz w:val="26"/>
        </w:rPr>
        <w:t>All the payment pertaining to this division will be made after pre-audit, the sales</w:t>
      </w:r>
      <w:r>
        <w:rPr>
          <w:spacing w:val="-35"/>
          <w:sz w:val="26"/>
        </w:rPr>
        <w:t xml:space="preserve"> </w:t>
      </w:r>
      <w:r>
        <w:rPr>
          <w:sz w:val="26"/>
        </w:rPr>
        <w:t>of milk &amp; milk product against receipt of</w:t>
      </w:r>
      <w:r>
        <w:rPr>
          <w:spacing w:val="-11"/>
          <w:sz w:val="26"/>
        </w:rPr>
        <w:t xml:space="preserve"> </w:t>
      </w:r>
      <w:r>
        <w:rPr>
          <w:sz w:val="26"/>
        </w:rPr>
        <w:t>cash/DD/Cheque.</w:t>
      </w:r>
    </w:p>
    <w:p w:rsidR="00257AAC" w:rsidRDefault="00DD24DF" w:rsidP="00175170">
      <w:pPr>
        <w:pStyle w:val="ListParagraph"/>
        <w:numPr>
          <w:ilvl w:val="0"/>
          <w:numId w:val="11"/>
        </w:numPr>
        <w:tabs>
          <w:tab w:val="left" w:pos="1419"/>
          <w:tab w:val="left" w:pos="1420"/>
        </w:tabs>
        <w:spacing w:before="192"/>
        <w:ind w:left="1419" w:hanging="601"/>
        <w:jc w:val="both"/>
        <w:rPr>
          <w:sz w:val="26"/>
        </w:rPr>
      </w:pPr>
      <w:r>
        <w:rPr>
          <w:sz w:val="26"/>
        </w:rPr>
        <w:t>The Auditor has to check the realization of payment of credit sale in due</w:t>
      </w:r>
      <w:r>
        <w:rPr>
          <w:spacing w:val="-13"/>
          <w:sz w:val="26"/>
        </w:rPr>
        <w:t xml:space="preserve"> </w:t>
      </w:r>
      <w:r>
        <w:rPr>
          <w:sz w:val="26"/>
        </w:rPr>
        <w:t>period.</w:t>
      </w:r>
    </w:p>
    <w:p w:rsidR="00257AAC" w:rsidRDefault="00257AAC" w:rsidP="00175170">
      <w:pPr>
        <w:pStyle w:val="BodyText"/>
        <w:spacing w:before="6"/>
        <w:jc w:val="both"/>
        <w:rPr>
          <w:sz w:val="22"/>
        </w:rPr>
      </w:pPr>
    </w:p>
    <w:p w:rsidR="00257AAC" w:rsidRDefault="00DD24DF" w:rsidP="00175170">
      <w:pPr>
        <w:pStyle w:val="ListParagraph"/>
        <w:numPr>
          <w:ilvl w:val="0"/>
          <w:numId w:val="11"/>
        </w:numPr>
        <w:tabs>
          <w:tab w:val="left" w:pos="1419"/>
          <w:tab w:val="left" w:pos="1420"/>
        </w:tabs>
        <w:spacing w:line="211" w:lineRule="auto"/>
        <w:ind w:left="1359" w:right="1545" w:hanging="540"/>
        <w:jc w:val="both"/>
        <w:rPr>
          <w:sz w:val="26"/>
        </w:rPr>
      </w:pPr>
      <w:r>
        <w:tab/>
      </w:r>
      <w:r>
        <w:rPr>
          <w:sz w:val="26"/>
        </w:rPr>
        <w:t xml:space="preserve">The audit will also point out the receivable amount from </w:t>
      </w:r>
      <w:r w:rsidR="001341B8">
        <w:rPr>
          <w:sz w:val="26"/>
        </w:rPr>
        <w:t>JSDSM</w:t>
      </w:r>
      <w:r>
        <w:rPr>
          <w:sz w:val="26"/>
        </w:rPr>
        <w:t xml:space="preserve"> and institution. (Month wise)</w:t>
      </w:r>
    </w:p>
    <w:p w:rsidR="00257AAC" w:rsidRDefault="00DD24DF" w:rsidP="00175170">
      <w:pPr>
        <w:pStyle w:val="ListParagraph"/>
        <w:numPr>
          <w:ilvl w:val="0"/>
          <w:numId w:val="11"/>
        </w:numPr>
        <w:tabs>
          <w:tab w:val="left" w:pos="1419"/>
          <w:tab w:val="left" w:pos="1420"/>
        </w:tabs>
        <w:spacing w:before="192"/>
        <w:ind w:left="1419" w:hanging="601"/>
        <w:jc w:val="both"/>
        <w:rPr>
          <w:sz w:val="26"/>
        </w:rPr>
      </w:pPr>
      <w:r>
        <w:rPr>
          <w:sz w:val="26"/>
        </w:rPr>
        <w:t>Checking of all invoice/Debit Note/ Prepared by marketing</w:t>
      </w:r>
      <w:r>
        <w:rPr>
          <w:spacing w:val="-10"/>
          <w:sz w:val="26"/>
        </w:rPr>
        <w:t xml:space="preserve"> </w:t>
      </w:r>
      <w:r>
        <w:rPr>
          <w:sz w:val="26"/>
        </w:rPr>
        <w:t>division.</w:t>
      </w:r>
    </w:p>
    <w:p w:rsidR="00257AAC" w:rsidRDefault="00257AAC" w:rsidP="00175170">
      <w:pPr>
        <w:pStyle w:val="BodyText"/>
        <w:spacing w:before="5"/>
        <w:jc w:val="both"/>
        <w:rPr>
          <w:sz w:val="22"/>
        </w:rPr>
      </w:pPr>
    </w:p>
    <w:p w:rsidR="00257AAC" w:rsidRDefault="00DD24DF" w:rsidP="00175170">
      <w:pPr>
        <w:pStyle w:val="ListParagraph"/>
        <w:numPr>
          <w:ilvl w:val="0"/>
          <w:numId w:val="11"/>
        </w:numPr>
        <w:tabs>
          <w:tab w:val="left" w:pos="1419"/>
          <w:tab w:val="left" w:pos="1420"/>
        </w:tabs>
        <w:spacing w:line="211" w:lineRule="auto"/>
        <w:ind w:left="1419" w:right="1121"/>
        <w:jc w:val="both"/>
        <w:rPr>
          <w:sz w:val="26"/>
        </w:rPr>
      </w:pPr>
      <w:r>
        <w:rPr>
          <w:sz w:val="26"/>
        </w:rPr>
        <w:t>Checking of dishonored Cheque amount to be deposited with penalty by parties</w:t>
      </w:r>
      <w:r>
        <w:rPr>
          <w:spacing w:val="-32"/>
          <w:sz w:val="26"/>
        </w:rPr>
        <w:t xml:space="preserve"> </w:t>
      </w:r>
      <w:r>
        <w:rPr>
          <w:sz w:val="26"/>
        </w:rPr>
        <w:t>and to reconcile with finance</w:t>
      </w:r>
      <w:r>
        <w:rPr>
          <w:spacing w:val="-6"/>
          <w:sz w:val="26"/>
        </w:rPr>
        <w:t xml:space="preserve"> </w:t>
      </w:r>
      <w:r>
        <w:rPr>
          <w:sz w:val="26"/>
        </w:rPr>
        <w:t>section.</w:t>
      </w:r>
    </w:p>
    <w:p w:rsidR="00257AAC" w:rsidRDefault="00257AAC" w:rsidP="00175170">
      <w:pPr>
        <w:pStyle w:val="BodyText"/>
        <w:spacing w:before="6"/>
        <w:jc w:val="both"/>
        <w:rPr>
          <w:sz w:val="22"/>
        </w:rPr>
      </w:pPr>
    </w:p>
    <w:p w:rsidR="00257AAC" w:rsidRDefault="00DD24DF" w:rsidP="00175170">
      <w:pPr>
        <w:pStyle w:val="ListParagraph"/>
        <w:numPr>
          <w:ilvl w:val="0"/>
          <w:numId w:val="11"/>
        </w:numPr>
        <w:tabs>
          <w:tab w:val="left" w:pos="1250"/>
        </w:tabs>
        <w:spacing w:line="211" w:lineRule="auto"/>
        <w:ind w:left="1419" w:right="1264"/>
        <w:jc w:val="both"/>
        <w:rPr>
          <w:sz w:val="26"/>
        </w:rPr>
      </w:pPr>
      <w:r>
        <w:rPr>
          <w:sz w:val="26"/>
        </w:rPr>
        <w:t>To maintain record of Bank guarantee issued/received and intimate timely</w:t>
      </w:r>
      <w:r>
        <w:rPr>
          <w:spacing w:val="-34"/>
          <w:sz w:val="26"/>
        </w:rPr>
        <w:t xml:space="preserve"> </w:t>
      </w:r>
      <w:r>
        <w:rPr>
          <w:sz w:val="26"/>
        </w:rPr>
        <w:t>regarding renewal/release.</w:t>
      </w:r>
    </w:p>
    <w:p w:rsidR="00257AAC" w:rsidRDefault="00257AAC" w:rsidP="00175170">
      <w:pPr>
        <w:pStyle w:val="BodyText"/>
        <w:jc w:val="both"/>
      </w:pPr>
    </w:p>
    <w:p w:rsidR="00257AAC" w:rsidRDefault="00257AAC" w:rsidP="00175170">
      <w:pPr>
        <w:pStyle w:val="BodyText"/>
        <w:spacing w:before="5"/>
        <w:jc w:val="both"/>
        <w:rPr>
          <w:sz w:val="31"/>
        </w:rPr>
      </w:pPr>
    </w:p>
    <w:p w:rsidR="00257AAC" w:rsidRDefault="00DD24DF" w:rsidP="00175170">
      <w:pPr>
        <w:pStyle w:val="Heading2"/>
        <w:ind w:left="874"/>
        <w:jc w:val="both"/>
      </w:pPr>
      <w:r>
        <w:t>4. PURCHASE SECTION:-</w:t>
      </w:r>
    </w:p>
    <w:p w:rsidR="00257AAC" w:rsidRDefault="00257AAC" w:rsidP="00175170">
      <w:pPr>
        <w:pStyle w:val="BodyText"/>
        <w:spacing w:before="5"/>
        <w:jc w:val="both"/>
        <w:rPr>
          <w:b/>
          <w:sz w:val="22"/>
        </w:rPr>
      </w:pPr>
    </w:p>
    <w:p w:rsidR="00257AAC" w:rsidRDefault="00DD24DF" w:rsidP="00175170">
      <w:pPr>
        <w:pStyle w:val="ListParagraph"/>
        <w:numPr>
          <w:ilvl w:val="0"/>
          <w:numId w:val="10"/>
        </w:numPr>
        <w:tabs>
          <w:tab w:val="left" w:pos="1420"/>
        </w:tabs>
        <w:spacing w:line="220" w:lineRule="auto"/>
        <w:ind w:right="837"/>
        <w:jc w:val="both"/>
        <w:rPr>
          <w:sz w:val="26"/>
        </w:rPr>
      </w:pPr>
      <w:r>
        <w:rPr>
          <w:sz w:val="26"/>
        </w:rPr>
        <w:t>To Audit all the purchase of packing material, Engineering, DCS, Stationery, Equipment, Milk can, Stationery &amp; Misc etc. made through tenders or as per approved purchase rule of MPCDF</w:t>
      </w:r>
      <w:r>
        <w:rPr>
          <w:spacing w:val="-6"/>
          <w:sz w:val="26"/>
        </w:rPr>
        <w:t xml:space="preserve"> </w:t>
      </w:r>
      <w:r>
        <w:rPr>
          <w:sz w:val="26"/>
        </w:rPr>
        <w:t>Bhopal.</w:t>
      </w:r>
    </w:p>
    <w:p w:rsidR="00257AAC" w:rsidRDefault="00DD24DF" w:rsidP="00175170">
      <w:pPr>
        <w:pStyle w:val="ListParagraph"/>
        <w:numPr>
          <w:ilvl w:val="0"/>
          <w:numId w:val="10"/>
        </w:numPr>
        <w:tabs>
          <w:tab w:val="left" w:pos="1419"/>
          <w:tab w:val="left" w:pos="1420"/>
        </w:tabs>
        <w:spacing w:before="196"/>
        <w:ind w:hanging="601"/>
        <w:jc w:val="both"/>
        <w:rPr>
          <w:sz w:val="26"/>
        </w:rPr>
      </w:pPr>
      <w:r>
        <w:rPr>
          <w:sz w:val="26"/>
        </w:rPr>
        <w:t>To Audit purchase orders with approved</w:t>
      </w:r>
      <w:r>
        <w:rPr>
          <w:spacing w:val="-7"/>
          <w:sz w:val="26"/>
        </w:rPr>
        <w:t xml:space="preserve"> </w:t>
      </w:r>
      <w:r>
        <w:rPr>
          <w:sz w:val="26"/>
        </w:rPr>
        <w:t>rates.</w:t>
      </w:r>
    </w:p>
    <w:p w:rsidR="00257AAC" w:rsidRDefault="00257AAC" w:rsidP="00175170">
      <w:pPr>
        <w:pStyle w:val="BodyText"/>
        <w:spacing w:before="2"/>
        <w:jc w:val="both"/>
      </w:pPr>
    </w:p>
    <w:p w:rsidR="00257AAC" w:rsidRDefault="00DD24DF" w:rsidP="00175170">
      <w:pPr>
        <w:pStyle w:val="ListParagraph"/>
        <w:numPr>
          <w:ilvl w:val="0"/>
          <w:numId w:val="10"/>
        </w:numPr>
        <w:tabs>
          <w:tab w:val="left" w:pos="1419"/>
          <w:tab w:val="left" w:pos="1420"/>
        </w:tabs>
        <w:ind w:right="935"/>
        <w:jc w:val="both"/>
        <w:rPr>
          <w:sz w:val="26"/>
        </w:rPr>
      </w:pPr>
      <w:r>
        <w:rPr>
          <w:sz w:val="26"/>
        </w:rPr>
        <w:t>To check commodity &amp; quantity with stores Good Receipts and records as well as Purchase Orders, its calculation with approved rates reconciled with finance and</w:t>
      </w:r>
      <w:r>
        <w:rPr>
          <w:spacing w:val="-32"/>
          <w:sz w:val="26"/>
        </w:rPr>
        <w:t xml:space="preserve"> </w:t>
      </w:r>
      <w:r>
        <w:rPr>
          <w:sz w:val="26"/>
        </w:rPr>
        <w:t>store section records and</w:t>
      </w:r>
      <w:r>
        <w:rPr>
          <w:spacing w:val="-5"/>
          <w:sz w:val="26"/>
        </w:rPr>
        <w:t xml:space="preserve"> </w:t>
      </w:r>
      <w:r>
        <w:rPr>
          <w:sz w:val="26"/>
        </w:rPr>
        <w:t>ledgers;</w:t>
      </w:r>
    </w:p>
    <w:p w:rsidR="00257AAC" w:rsidRDefault="00DD24DF" w:rsidP="00175170">
      <w:pPr>
        <w:pStyle w:val="ListParagraph"/>
        <w:numPr>
          <w:ilvl w:val="1"/>
          <w:numId w:val="10"/>
        </w:numPr>
        <w:tabs>
          <w:tab w:val="left" w:pos="1646"/>
        </w:tabs>
        <w:spacing w:before="191"/>
        <w:ind w:left="1645" w:hanging="196"/>
        <w:jc w:val="both"/>
        <w:rPr>
          <w:sz w:val="26"/>
        </w:rPr>
      </w:pPr>
      <w:r>
        <w:rPr>
          <w:sz w:val="26"/>
        </w:rPr>
        <w:t>To check commodity wise, P.O. wise and party wise list and</w:t>
      </w:r>
      <w:r>
        <w:rPr>
          <w:spacing w:val="-9"/>
          <w:sz w:val="26"/>
        </w:rPr>
        <w:t xml:space="preserve"> </w:t>
      </w:r>
      <w:r>
        <w:rPr>
          <w:sz w:val="26"/>
        </w:rPr>
        <w:t>records</w:t>
      </w:r>
    </w:p>
    <w:p w:rsidR="00257AAC" w:rsidRDefault="00DD24DF" w:rsidP="00175170">
      <w:pPr>
        <w:pStyle w:val="ListParagraph"/>
        <w:numPr>
          <w:ilvl w:val="1"/>
          <w:numId w:val="10"/>
        </w:numPr>
        <w:tabs>
          <w:tab w:val="left" w:pos="1703"/>
        </w:tabs>
        <w:spacing w:before="102" w:line="204" w:lineRule="auto"/>
        <w:ind w:right="1744" w:hanging="269"/>
        <w:jc w:val="both"/>
        <w:rPr>
          <w:sz w:val="26"/>
        </w:rPr>
      </w:pPr>
      <w:r>
        <w:rPr>
          <w:rFonts w:ascii="Arial" w:hAnsi="Arial"/>
          <w:w w:val="95"/>
          <w:sz w:val="26"/>
        </w:rPr>
        <w:t>To</w:t>
      </w:r>
      <w:r>
        <w:rPr>
          <w:rFonts w:ascii="Arial" w:hAnsi="Arial"/>
          <w:spacing w:val="-20"/>
          <w:w w:val="95"/>
          <w:sz w:val="26"/>
        </w:rPr>
        <w:t xml:space="preserve"> </w:t>
      </w:r>
      <w:r>
        <w:rPr>
          <w:rFonts w:ascii="Arial" w:hAnsi="Arial"/>
          <w:w w:val="95"/>
          <w:sz w:val="26"/>
        </w:rPr>
        <w:t>check</w:t>
      </w:r>
      <w:r>
        <w:rPr>
          <w:rFonts w:ascii="Arial" w:hAnsi="Arial"/>
          <w:spacing w:val="-19"/>
          <w:w w:val="95"/>
          <w:sz w:val="26"/>
        </w:rPr>
        <w:t xml:space="preserve"> </w:t>
      </w:r>
      <w:r>
        <w:rPr>
          <w:rFonts w:ascii="Arial" w:hAnsi="Arial"/>
          <w:w w:val="95"/>
          <w:sz w:val="26"/>
        </w:rPr>
        <w:t>with</w:t>
      </w:r>
      <w:r>
        <w:rPr>
          <w:rFonts w:ascii="Arial" w:hAnsi="Arial"/>
          <w:spacing w:val="-18"/>
          <w:w w:val="95"/>
          <w:sz w:val="26"/>
        </w:rPr>
        <w:t xml:space="preserve"> </w:t>
      </w:r>
      <w:r>
        <w:rPr>
          <w:rFonts w:ascii="Arial" w:hAnsi="Arial"/>
          <w:w w:val="95"/>
          <w:sz w:val="26"/>
        </w:rPr>
        <w:t>“Quality</w:t>
      </w:r>
      <w:r>
        <w:rPr>
          <w:rFonts w:ascii="Arial" w:hAnsi="Arial"/>
          <w:spacing w:val="-18"/>
          <w:w w:val="95"/>
          <w:sz w:val="26"/>
        </w:rPr>
        <w:t xml:space="preserve"> </w:t>
      </w:r>
      <w:r>
        <w:rPr>
          <w:rFonts w:ascii="Arial" w:hAnsi="Arial"/>
          <w:w w:val="95"/>
          <w:sz w:val="26"/>
        </w:rPr>
        <w:t>Control”</w:t>
      </w:r>
      <w:r>
        <w:rPr>
          <w:rFonts w:ascii="Arial" w:hAnsi="Arial"/>
          <w:spacing w:val="-20"/>
          <w:w w:val="95"/>
          <w:sz w:val="26"/>
        </w:rPr>
        <w:t xml:space="preserve"> </w:t>
      </w:r>
      <w:r>
        <w:rPr>
          <w:rFonts w:ascii="Arial" w:hAnsi="Arial"/>
          <w:w w:val="95"/>
          <w:sz w:val="26"/>
        </w:rPr>
        <w:t>analysis</w:t>
      </w:r>
      <w:r>
        <w:rPr>
          <w:rFonts w:ascii="Arial" w:hAnsi="Arial"/>
          <w:spacing w:val="-21"/>
          <w:w w:val="95"/>
          <w:sz w:val="26"/>
        </w:rPr>
        <w:t xml:space="preserve"> </w:t>
      </w:r>
      <w:r>
        <w:rPr>
          <w:rFonts w:ascii="Arial" w:hAnsi="Arial"/>
          <w:w w:val="95"/>
          <w:sz w:val="26"/>
        </w:rPr>
        <w:t>reports</w:t>
      </w:r>
      <w:r>
        <w:rPr>
          <w:rFonts w:ascii="Arial" w:hAnsi="Arial"/>
          <w:spacing w:val="-20"/>
          <w:w w:val="95"/>
          <w:sz w:val="26"/>
        </w:rPr>
        <w:t xml:space="preserve"> </w:t>
      </w:r>
      <w:r>
        <w:rPr>
          <w:rFonts w:ascii="Arial" w:hAnsi="Arial"/>
          <w:w w:val="95"/>
          <w:sz w:val="26"/>
        </w:rPr>
        <w:t>and</w:t>
      </w:r>
      <w:r>
        <w:rPr>
          <w:rFonts w:ascii="Arial" w:hAnsi="Arial"/>
          <w:spacing w:val="-19"/>
          <w:w w:val="95"/>
          <w:sz w:val="26"/>
        </w:rPr>
        <w:t xml:space="preserve"> </w:t>
      </w:r>
      <w:r>
        <w:rPr>
          <w:rFonts w:ascii="Arial" w:hAnsi="Arial"/>
          <w:w w:val="95"/>
          <w:sz w:val="26"/>
        </w:rPr>
        <w:t>as</w:t>
      </w:r>
      <w:r>
        <w:rPr>
          <w:rFonts w:ascii="Arial" w:hAnsi="Arial"/>
          <w:spacing w:val="-20"/>
          <w:w w:val="95"/>
          <w:sz w:val="26"/>
        </w:rPr>
        <w:t xml:space="preserve"> </w:t>
      </w:r>
      <w:r>
        <w:rPr>
          <w:rFonts w:ascii="Arial" w:hAnsi="Arial"/>
          <w:w w:val="95"/>
          <w:sz w:val="26"/>
        </w:rPr>
        <w:t>per</w:t>
      </w:r>
      <w:r>
        <w:rPr>
          <w:rFonts w:ascii="Arial" w:hAnsi="Arial"/>
          <w:spacing w:val="-17"/>
          <w:w w:val="95"/>
          <w:sz w:val="26"/>
        </w:rPr>
        <w:t xml:space="preserve"> </w:t>
      </w:r>
      <w:r>
        <w:rPr>
          <w:rFonts w:ascii="Arial" w:hAnsi="Arial"/>
          <w:w w:val="95"/>
          <w:sz w:val="26"/>
        </w:rPr>
        <w:t>tenders</w:t>
      </w:r>
      <w:r>
        <w:rPr>
          <w:rFonts w:ascii="Arial" w:hAnsi="Arial"/>
          <w:spacing w:val="-20"/>
          <w:w w:val="95"/>
          <w:sz w:val="26"/>
        </w:rPr>
        <w:t xml:space="preserve"> </w:t>
      </w:r>
      <w:r>
        <w:rPr>
          <w:rFonts w:ascii="Arial" w:hAnsi="Arial"/>
          <w:w w:val="95"/>
          <w:sz w:val="26"/>
        </w:rPr>
        <w:t>term</w:t>
      </w:r>
      <w:r>
        <w:rPr>
          <w:w w:val="95"/>
          <w:sz w:val="26"/>
        </w:rPr>
        <w:t>s</w:t>
      </w:r>
      <w:r>
        <w:rPr>
          <w:spacing w:val="-7"/>
          <w:w w:val="95"/>
          <w:sz w:val="26"/>
        </w:rPr>
        <w:t xml:space="preserve"> </w:t>
      </w:r>
      <w:r>
        <w:rPr>
          <w:w w:val="95"/>
          <w:sz w:val="26"/>
        </w:rPr>
        <w:t xml:space="preserve">&amp; </w:t>
      </w:r>
      <w:r>
        <w:rPr>
          <w:sz w:val="26"/>
        </w:rPr>
        <w:t>ondition.</w:t>
      </w:r>
    </w:p>
    <w:p w:rsidR="00257AAC" w:rsidRDefault="00257AAC" w:rsidP="00175170">
      <w:pPr>
        <w:spacing w:line="204" w:lineRule="auto"/>
        <w:jc w:val="both"/>
        <w:rPr>
          <w:sz w:val="26"/>
        </w:rPr>
        <w:sectPr w:rsidR="00257AAC">
          <w:pgSz w:w="12240" w:h="15840"/>
          <w:pgMar w:top="98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rsidP="00175170">
      <w:pPr>
        <w:pStyle w:val="Heading2"/>
        <w:spacing w:before="35"/>
        <w:ind w:left="754"/>
        <w:jc w:val="both"/>
      </w:pPr>
      <w:r>
        <w:lastRenderedPageBreak/>
        <w:t>5. FIELD-OPERATION SECTION:-</w:t>
      </w:r>
    </w:p>
    <w:p w:rsidR="00257AAC" w:rsidRDefault="00DD24DF" w:rsidP="00175170">
      <w:pPr>
        <w:pStyle w:val="ListParagraph"/>
        <w:numPr>
          <w:ilvl w:val="0"/>
          <w:numId w:val="9"/>
        </w:numPr>
        <w:tabs>
          <w:tab w:val="left" w:pos="1419"/>
          <w:tab w:val="left" w:pos="1420"/>
        </w:tabs>
        <w:spacing w:before="191"/>
        <w:jc w:val="both"/>
        <w:rPr>
          <w:sz w:val="26"/>
        </w:rPr>
      </w:pPr>
      <w:r>
        <w:rPr>
          <w:sz w:val="26"/>
        </w:rPr>
        <w:t>To check milk collection transportation bill with approved rate by</w:t>
      </w:r>
      <w:r>
        <w:rPr>
          <w:spacing w:val="-12"/>
          <w:sz w:val="26"/>
        </w:rPr>
        <w:t xml:space="preserve"> </w:t>
      </w:r>
      <w:r>
        <w:rPr>
          <w:sz w:val="26"/>
        </w:rPr>
        <w:t>CEO.</w:t>
      </w:r>
    </w:p>
    <w:p w:rsidR="00257AAC" w:rsidRDefault="00257AAC" w:rsidP="00175170">
      <w:pPr>
        <w:pStyle w:val="BodyText"/>
        <w:spacing w:before="6"/>
        <w:jc w:val="both"/>
        <w:rPr>
          <w:sz w:val="22"/>
        </w:rPr>
      </w:pPr>
    </w:p>
    <w:p w:rsidR="00257AAC" w:rsidRDefault="00DD24DF" w:rsidP="00175170">
      <w:pPr>
        <w:pStyle w:val="ListParagraph"/>
        <w:numPr>
          <w:ilvl w:val="0"/>
          <w:numId w:val="9"/>
        </w:numPr>
        <w:tabs>
          <w:tab w:val="left" w:pos="1419"/>
          <w:tab w:val="left" w:pos="1420"/>
        </w:tabs>
        <w:spacing w:line="211" w:lineRule="auto"/>
        <w:ind w:right="1470"/>
        <w:jc w:val="both"/>
        <w:rPr>
          <w:sz w:val="26"/>
        </w:rPr>
      </w:pPr>
      <w:r>
        <w:rPr>
          <w:sz w:val="26"/>
        </w:rPr>
        <w:t>Sour milk &amp; curdle milk deduction as per quality control report (Sour /curdle</w:t>
      </w:r>
      <w:r>
        <w:rPr>
          <w:spacing w:val="-36"/>
          <w:sz w:val="26"/>
        </w:rPr>
        <w:t xml:space="preserve"> </w:t>
      </w:r>
      <w:r>
        <w:rPr>
          <w:sz w:val="26"/>
        </w:rPr>
        <w:t>milk deduction prepare by finance</w:t>
      </w:r>
      <w:r>
        <w:rPr>
          <w:spacing w:val="-3"/>
          <w:sz w:val="26"/>
        </w:rPr>
        <w:t xml:space="preserve"> </w:t>
      </w:r>
      <w:r>
        <w:rPr>
          <w:sz w:val="26"/>
        </w:rPr>
        <w:t>section)</w:t>
      </w:r>
    </w:p>
    <w:p w:rsidR="00257AAC" w:rsidRDefault="00257AAC" w:rsidP="00175170">
      <w:pPr>
        <w:pStyle w:val="BodyText"/>
        <w:spacing w:before="5"/>
        <w:jc w:val="both"/>
        <w:rPr>
          <w:sz w:val="22"/>
        </w:rPr>
      </w:pPr>
    </w:p>
    <w:p w:rsidR="00257AAC" w:rsidRDefault="00DD24DF" w:rsidP="00175170">
      <w:pPr>
        <w:pStyle w:val="ListParagraph"/>
        <w:numPr>
          <w:ilvl w:val="0"/>
          <w:numId w:val="9"/>
        </w:numPr>
        <w:tabs>
          <w:tab w:val="left" w:pos="1419"/>
          <w:tab w:val="left" w:pos="1420"/>
        </w:tabs>
        <w:spacing w:line="211" w:lineRule="auto"/>
        <w:ind w:right="1105"/>
        <w:jc w:val="both"/>
        <w:rPr>
          <w:sz w:val="26"/>
        </w:rPr>
      </w:pPr>
      <w:r>
        <w:rPr>
          <w:sz w:val="26"/>
        </w:rPr>
        <w:t>To Audit milk collection route KM distance are approved by committee and</w:t>
      </w:r>
      <w:r>
        <w:rPr>
          <w:spacing w:val="-39"/>
          <w:sz w:val="26"/>
        </w:rPr>
        <w:t xml:space="preserve"> </w:t>
      </w:r>
      <w:r>
        <w:rPr>
          <w:sz w:val="26"/>
        </w:rPr>
        <w:t>approval of</w:t>
      </w:r>
      <w:r>
        <w:rPr>
          <w:spacing w:val="-2"/>
          <w:sz w:val="26"/>
        </w:rPr>
        <w:t xml:space="preserve"> </w:t>
      </w:r>
      <w:r>
        <w:rPr>
          <w:sz w:val="26"/>
        </w:rPr>
        <w:t>CEO.</w:t>
      </w:r>
    </w:p>
    <w:p w:rsidR="00257AAC" w:rsidRDefault="00DD24DF" w:rsidP="00175170">
      <w:pPr>
        <w:pStyle w:val="ListParagraph"/>
        <w:numPr>
          <w:ilvl w:val="0"/>
          <w:numId w:val="9"/>
        </w:numPr>
        <w:tabs>
          <w:tab w:val="left" w:pos="1419"/>
          <w:tab w:val="left" w:pos="1420"/>
        </w:tabs>
        <w:spacing w:before="190"/>
        <w:jc w:val="both"/>
        <w:rPr>
          <w:sz w:val="26"/>
        </w:rPr>
      </w:pPr>
      <w:r>
        <w:rPr>
          <w:sz w:val="26"/>
        </w:rPr>
        <w:t>All expenditure payment of field operation after</w:t>
      </w:r>
      <w:r>
        <w:rPr>
          <w:spacing w:val="-5"/>
          <w:sz w:val="26"/>
        </w:rPr>
        <w:t xml:space="preserve"> </w:t>
      </w:r>
      <w:r>
        <w:rPr>
          <w:sz w:val="26"/>
        </w:rPr>
        <w:t>pre-audit.</w:t>
      </w:r>
    </w:p>
    <w:p w:rsidR="00257AAC" w:rsidRDefault="00257AAC" w:rsidP="00175170">
      <w:pPr>
        <w:pStyle w:val="BodyText"/>
        <w:spacing w:before="2"/>
        <w:jc w:val="both"/>
        <w:rPr>
          <w:sz w:val="22"/>
        </w:rPr>
      </w:pPr>
    </w:p>
    <w:p w:rsidR="00257AAC" w:rsidRDefault="00DD24DF" w:rsidP="00175170">
      <w:pPr>
        <w:pStyle w:val="ListParagraph"/>
        <w:numPr>
          <w:ilvl w:val="0"/>
          <w:numId w:val="9"/>
        </w:numPr>
        <w:tabs>
          <w:tab w:val="left" w:pos="1419"/>
          <w:tab w:val="left" w:pos="1420"/>
        </w:tabs>
        <w:spacing w:before="1" w:line="213" w:lineRule="auto"/>
        <w:ind w:right="1663"/>
        <w:jc w:val="both"/>
        <w:rPr>
          <w:sz w:val="26"/>
        </w:rPr>
      </w:pPr>
      <w:r>
        <w:rPr>
          <w:sz w:val="26"/>
        </w:rPr>
        <w:t>Purchase of liquid nitrogen &amp; semen bills amount reconcile with DCS</w:t>
      </w:r>
      <w:r>
        <w:rPr>
          <w:spacing w:val="-37"/>
          <w:sz w:val="26"/>
        </w:rPr>
        <w:t xml:space="preserve"> </w:t>
      </w:r>
      <w:r>
        <w:rPr>
          <w:sz w:val="26"/>
        </w:rPr>
        <w:t>deduction statement.</w:t>
      </w:r>
    </w:p>
    <w:p w:rsidR="00257AAC" w:rsidRDefault="00DD24DF" w:rsidP="00175170">
      <w:pPr>
        <w:pStyle w:val="ListParagraph"/>
        <w:numPr>
          <w:ilvl w:val="0"/>
          <w:numId w:val="9"/>
        </w:numPr>
        <w:tabs>
          <w:tab w:val="left" w:pos="1419"/>
          <w:tab w:val="left" w:pos="1420"/>
        </w:tabs>
        <w:spacing w:before="188"/>
        <w:jc w:val="both"/>
        <w:rPr>
          <w:sz w:val="26"/>
        </w:rPr>
      </w:pPr>
      <w:r>
        <w:rPr>
          <w:sz w:val="26"/>
        </w:rPr>
        <w:t>Purchase of medicine bill to be audit as per rate approved by</w:t>
      </w:r>
      <w:r>
        <w:rPr>
          <w:spacing w:val="-12"/>
          <w:sz w:val="26"/>
        </w:rPr>
        <w:t xml:space="preserve"> </w:t>
      </w:r>
      <w:r>
        <w:rPr>
          <w:sz w:val="26"/>
        </w:rPr>
        <w:t>CEO.</w:t>
      </w:r>
    </w:p>
    <w:p w:rsidR="00257AAC" w:rsidRDefault="00DD24DF" w:rsidP="00175170">
      <w:pPr>
        <w:pStyle w:val="ListParagraph"/>
        <w:numPr>
          <w:ilvl w:val="0"/>
          <w:numId w:val="9"/>
        </w:numPr>
        <w:tabs>
          <w:tab w:val="left" w:pos="1419"/>
          <w:tab w:val="left" w:pos="1420"/>
        </w:tabs>
        <w:spacing w:before="194"/>
        <w:jc w:val="both"/>
        <w:rPr>
          <w:sz w:val="26"/>
        </w:rPr>
      </w:pPr>
      <w:r>
        <w:rPr>
          <w:sz w:val="26"/>
        </w:rPr>
        <w:t>To Audit deduction list of liquid nitrogen &amp; semen veterinary medicine</w:t>
      </w:r>
      <w:r>
        <w:rPr>
          <w:spacing w:val="-12"/>
          <w:sz w:val="26"/>
        </w:rPr>
        <w:t xml:space="preserve"> </w:t>
      </w:r>
      <w:r>
        <w:rPr>
          <w:sz w:val="26"/>
        </w:rPr>
        <w:t>etc</w:t>
      </w:r>
    </w:p>
    <w:p w:rsidR="00257AAC" w:rsidRDefault="00257AAC" w:rsidP="00175170">
      <w:pPr>
        <w:pStyle w:val="BodyText"/>
        <w:jc w:val="both"/>
      </w:pPr>
    </w:p>
    <w:p w:rsidR="00257AAC" w:rsidRDefault="00257AAC" w:rsidP="00175170">
      <w:pPr>
        <w:pStyle w:val="BodyText"/>
        <w:spacing w:before="6"/>
        <w:jc w:val="both"/>
        <w:rPr>
          <w:sz w:val="31"/>
        </w:rPr>
      </w:pPr>
    </w:p>
    <w:p w:rsidR="00257AAC" w:rsidRDefault="00DD24DF" w:rsidP="00175170">
      <w:pPr>
        <w:pStyle w:val="Heading2"/>
        <w:spacing w:before="1"/>
        <w:ind w:left="740"/>
        <w:jc w:val="both"/>
      </w:pPr>
      <w:r>
        <w:t>6. PRODUCTION SECTION -</w:t>
      </w:r>
    </w:p>
    <w:p w:rsidR="00257AAC" w:rsidRDefault="00257AAC" w:rsidP="00175170">
      <w:pPr>
        <w:pStyle w:val="BodyText"/>
        <w:spacing w:before="5"/>
        <w:jc w:val="both"/>
        <w:rPr>
          <w:b/>
          <w:sz w:val="22"/>
        </w:rPr>
      </w:pPr>
    </w:p>
    <w:p w:rsidR="00257AAC" w:rsidRDefault="00DD24DF" w:rsidP="00175170">
      <w:pPr>
        <w:pStyle w:val="ListParagraph"/>
        <w:numPr>
          <w:ilvl w:val="0"/>
          <w:numId w:val="8"/>
        </w:numPr>
        <w:tabs>
          <w:tab w:val="left" w:pos="1419"/>
          <w:tab w:val="left" w:pos="1420"/>
        </w:tabs>
        <w:spacing w:line="211" w:lineRule="auto"/>
        <w:ind w:right="1723"/>
        <w:jc w:val="both"/>
        <w:rPr>
          <w:sz w:val="26"/>
        </w:rPr>
      </w:pPr>
      <w:r>
        <w:rPr>
          <w:sz w:val="26"/>
        </w:rPr>
        <w:t xml:space="preserve">To audit quantity, fat &amp; SNF from DCS/chilling centre/other </w:t>
      </w:r>
      <w:r w:rsidR="001341B8">
        <w:rPr>
          <w:sz w:val="26"/>
        </w:rPr>
        <w:t>JSDSM</w:t>
      </w:r>
      <w:r>
        <w:rPr>
          <w:sz w:val="26"/>
        </w:rPr>
        <w:t xml:space="preserve"> as per</w:t>
      </w:r>
      <w:r>
        <w:rPr>
          <w:spacing w:val="-32"/>
          <w:sz w:val="26"/>
        </w:rPr>
        <w:t xml:space="preserve"> </w:t>
      </w:r>
      <w:r>
        <w:rPr>
          <w:sz w:val="26"/>
        </w:rPr>
        <w:t>milk collection sheet &amp; delivery</w:t>
      </w:r>
      <w:r>
        <w:rPr>
          <w:spacing w:val="-5"/>
          <w:sz w:val="26"/>
        </w:rPr>
        <w:t xml:space="preserve"> </w:t>
      </w:r>
      <w:r>
        <w:rPr>
          <w:sz w:val="26"/>
        </w:rPr>
        <w:t>Challan.</w:t>
      </w:r>
    </w:p>
    <w:p w:rsidR="00257AAC" w:rsidRDefault="00257AAC" w:rsidP="00175170">
      <w:pPr>
        <w:pStyle w:val="BodyText"/>
        <w:spacing w:before="8"/>
        <w:jc w:val="both"/>
        <w:rPr>
          <w:sz w:val="22"/>
        </w:rPr>
      </w:pPr>
    </w:p>
    <w:p w:rsidR="00257AAC" w:rsidRDefault="00DD24DF" w:rsidP="00175170">
      <w:pPr>
        <w:pStyle w:val="ListParagraph"/>
        <w:numPr>
          <w:ilvl w:val="0"/>
          <w:numId w:val="8"/>
        </w:numPr>
        <w:tabs>
          <w:tab w:val="left" w:pos="1420"/>
        </w:tabs>
        <w:spacing w:line="218" w:lineRule="auto"/>
        <w:ind w:right="846"/>
        <w:jc w:val="both"/>
        <w:rPr>
          <w:sz w:val="26"/>
        </w:rPr>
      </w:pPr>
      <w:r>
        <w:rPr>
          <w:sz w:val="26"/>
        </w:rPr>
        <w:t>To Audit the receipt of the packing material from stores. To audit the consumption of packing material, electricity, coal, other stores material and spares .The audit of production as per capacity and norms of</w:t>
      </w:r>
      <w:r>
        <w:rPr>
          <w:spacing w:val="-7"/>
          <w:sz w:val="26"/>
        </w:rPr>
        <w:t xml:space="preserve"> </w:t>
      </w:r>
      <w:r>
        <w:rPr>
          <w:sz w:val="26"/>
        </w:rPr>
        <w:t>machine.</w:t>
      </w:r>
    </w:p>
    <w:p w:rsidR="00257AAC" w:rsidRDefault="00DD24DF" w:rsidP="00175170">
      <w:pPr>
        <w:pStyle w:val="ListParagraph"/>
        <w:numPr>
          <w:ilvl w:val="0"/>
          <w:numId w:val="8"/>
        </w:numPr>
        <w:tabs>
          <w:tab w:val="left" w:pos="1419"/>
          <w:tab w:val="left" w:pos="1420"/>
        </w:tabs>
        <w:spacing w:before="201"/>
        <w:jc w:val="both"/>
        <w:rPr>
          <w:sz w:val="26"/>
        </w:rPr>
      </w:pPr>
      <w:r>
        <w:rPr>
          <w:sz w:val="26"/>
        </w:rPr>
        <w:t>To Audit the staff overtime and</w:t>
      </w:r>
      <w:r>
        <w:rPr>
          <w:spacing w:val="-3"/>
          <w:sz w:val="26"/>
        </w:rPr>
        <w:t xml:space="preserve"> </w:t>
      </w:r>
      <w:r>
        <w:rPr>
          <w:sz w:val="26"/>
        </w:rPr>
        <w:t>justification.</w:t>
      </w:r>
    </w:p>
    <w:p w:rsidR="00257AAC" w:rsidRDefault="00DD24DF" w:rsidP="00175170">
      <w:pPr>
        <w:pStyle w:val="ListParagraph"/>
        <w:numPr>
          <w:ilvl w:val="0"/>
          <w:numId w:val="8"/>
        </w:numPr>
        <w:tabs>
          <w:tab w:val="left" w:pos="1419"/>
          <w:tab w:val="left" w:pos="1420"/>
        </w:tabs>
        <w:spacing w:before="194"/>
        <w:jc w:val="both"/>
        <w:rPr>
          <w:sz w:val="26"/>
        </w:rPr>
      </w:pPr>
      <w:r>
        <w:rPr>
          <w:sz w:val="26"/>
        </w:rPr>
        <w:t>To Audit the engagement of daily wages labour and its</w:t>
      </w:r>
      <w:r>
        <w:rPr>
          <w:spacing w:val="-15"/>
          <w:sz w:val="26"/>
        </w:rPr>
        <w:t xml:space="preserve"> </w:t>
      </w:r>
      <w:r>
        <w:rPr>
          <w:sz w:val="26"/>
        </w:rPr>
        <w:t>justification.</w:t>
      </w:r>
    </w:p>
    <w:p w:rsidR="00257AAC" w:rsidRDefault="00DD24DF" w:rsidP="00175170">
      <w:pPr>
        <w:pStyle w:val="ListParagraph"/>
        <w:numPr>
          <w:ilvl w:val="0"/>
          <w:numId w:val="8"/>
        </w:numPr>
        <w:tabs>
          <w:tab w:val="left" w:pos="1419"/>
          <w:tab w:val="left" w:pos="1420"/>
        </w:tabs>
        <w:spacing w:before="191"/>
        <w:jc w:val="both"/>
        <w:rPr>
          <w:sz w:val="26"/>
        </w:rPr>
      </w:pPr>
      <w:r>
        <w:rPr>
          <w:sz w:val="26"/>
        </w:rPr>
        <w:t>To audit the receipt of production &amp; compare with the consumptions of raw</w:t>
      </w:r>
      <w:r>
        <w:rPr>
          <w:spacing w:val="-15"/>
          <w:sz w:val="26"/>
        </w:rPr>
        <w:t xml:space="preserve"> </w:t>
      </w:r>
      <w:r>
        <w:rPr>
          <w:sz w:val="26"/>
        </w:rPr>
        <w:t>material.</w:t>
      </w:r>
    </w:p>
    <w:p w:rsidR="00257AAC" w:rsidRDefault="00DD24DF" w:rsidP="00175170">
      <w:pPr>
        <w:pStyle w:val="Heading2"/>
        <w:numPr>
          <w:ilvl w:val="0"/>
          <w:numId w:val="8"/>
        </w:numPr>
        <w:tabs>
          <w:tab w:val="left" w:pos="1419"/>
          <w:tab w:val="left" w:pos="1420"/>
        </w:tabs>
        <w:spacing w:before="192"/>
        <w:jc w:val="both"/>
        <w:rPr>
          <w:b w:val="0"/>
        </w:rPr>
      </w:pPr>
      <w:r>
        <w:t>To audit the handling losses as per norms of</w:t>
      </w:r>
      <w:r>
        <w:rPr>
          <w:spacing w:val="-3"/>
        </w:rPr>
        <w:t xml:space="preserve"> </w:t>
      </w:r>
      <w:r>
        <w:t>NDDB</w:t>
      </w:r>
      <w:r>
        <w:rPr>
          <w:b w:val="0"/>
        </w:rPr>
        <w:t>.</w:t>
      </w:r>
    </w:p>
    <w:p w:rsidR="00257AAC" w:rsidRDefault="00257AAC" w:rsidP="00175170">
      <w:pPr>
        <w:pStyle w:val="BodyText"/>
        <w:spacing w:before="8"/>
        <w:jc w:val="both"/>
        <w:rPr>
          <w:sz w:val="22"/>
        </w:rPr>
      </w:pPr>
    </w:p>
    <w:p w:rsidR="00257AAC" w:rsidRDefault="00DD24DF" w:rsidP="00175170">
      <w:pPr>
        <w:pStyle w:val="ListParagraph"/>
        <w:numPr>
          <w:ilvl w:val="0"/>
          <w:numId w:val="8"/>
        </w:numPr>
        <w:tabs>
          <w:tab w:val="left" w:pos="1419"/>
          <w:tab w:val="left" w:pos="1420"/>
        </w:tabs>
        <w:spacing w:line="211" w:lineRule="auto"/>
        <w:ind w:right="1149"/>
        <w:jc w:val="both"/>
        <w:rPr>
          <w:sz w:val="26"/>
        </w:rPr>
      </w:pPr>
      <w:r>
        <w:rPr>
          <w:sz w:val="26"/>
        </w:rPr>
        <w:t>To audit the supply of milk and milk product for sale to reconcile with the records</w:t>
      </w:r>
      <w:r>
        <w:rPr>
          <w:spacing w:val="-36"/>
          <w:sz w:val="26"/>
        </w:rPr>
        <w:t xml:space="preserve"> </w:t>
      </w:r>
      <w:r>
        <w:rPr>
          <w:sz w:val="26"/>
        </w:rPr>
        <w:t>of marketing</w:t>
      </w:r>
      <w:r>
        <w:rPr>
          <w:spacing w:val="-2"/>
          <w:sz w:val="26"/>
        </w:rPr>
        <w:t xml:space="preserve"> </w:t>
      </w:r>
      <w:r>
        <w:rPr>
          <w:sz w:val="26"/>
        </w:rPr>
        <w:t>divisions.</w:t>
      </w:r>
    </w:p>
    <w:p w:rsidR="00257AAC" w:rsidRDefault="00DD24DF" w:rsidP="00175170">
      <w:pPr>
        <w:pStyle w:val="ListParagraph"/>
        <w:numPr>
          <w:ilvl w:val="0"/>
          <w:numId w:val="8"/>
        </w:numPr>
        <w:tabs>
          <w:tab w:val="left" w:pos="1419"/>
          <w:tab w:val="left" w:pos="1420"/>
        </w:tabs>
        <w:spacing w:before="189"/>
        <w:jc w:val="both"/>
        <w:rPr>
          <w:sz w:val="26"/>
        </w:rPr>
      </w:pPr>
      <w:r>
        <w:rPr>
          <w:sz w:val="26"/>
        </w:rPr>
        <w:t>To check the monthly/yearly statements and MIS</w:t>
      </w:r>
      <w:r>
        <w:rPr>
          <w:spacing w:val="-6"/>
          <w:sz w:val="26"/>
        </w:rPr>
        <w:t xml:space="preserve"> </w:t>
      </w:r>
      <w:r>
        <w:rPr>
          <w:sz w:val="26"/>
        </w:rPr>
        <w:t>reports.</w:t>
      </w:r>
    </w:p>
    <w:p w:rsidR="00257AAC" w:rsidRDefault="00257AAC" w:rsidP="00175170">
      <w:pPr>
        <w:pStyle w:val="BodyText"/>
        <w:spacing w:before="1"/>
        <w:jc w:val="both"/>
      </w:pPr>
    </w:p>
    <w:p w:rsidR="00257AAC" w:rsidRDefault="00DD24DF" w:rsidP="00175170">
      <w:pPr>
        <w:pStyle w:val="ListParagraph"/>
        <w:numPr>
          <w:ilvl w:val="0"/>
          <w:numId w:val="8"/>
        </w:numPr>
        <w:tabs>
          <w:tab w:val="left" w:pos="1419"/>
          <w:tab w:val="left" w:pos="1420"/>
        </w:tabs>
        <w:spacing w:before="1"/>
        <w:jc w:val="both"/>
        <w:rPr>
          <w:sz w:val="26"/>
        </w:rPr>
      </w:pPr>
      <w:r>
        <w:rPr>
          <w:sz w:val="26"/>
        </w:rPr>
        <w:t>To Audit milk receipts &amp; disposals</w:t>
      </w:r>
      <w:r>
        <w:rPr>
          <w:spacing w:val="-6"/>
          <w:sz w:val="26"/>
        </w:rPr>
        <w:t xml:space="preserve"> </w:t>
      </w:r>
      <w:r>
        <w:rPr>
          <w:sz w:val="26"/>
        </w:rPr>
        <w:t>registers.</w:t>
      </w:r>
    </w:p>
    <w:p w:rsidR="00257AAC" w:rsidRDefault="00257AAC" w:rsidP="00175170">
      <w:pPr>
        <w:pStyle w:val="BodyText"/>
        <w:spacing w:before="10"/>
        <w:jc w:val="both"/>
        <w:rPr>
          <w:sz w:val="25"/>
        </w:rPr>
      </w:pPr>
    </w:p>
    <w:p w:rsidR="00257AAC" w:rsidRDefault="00DD24DF" w:rsidP="00175170">
      <w:pPr>
        <w:pStyle w:val="ListParagraph"/>
        <w:numPr>
          <w:ilvl w:val="0"/>
          <w:numId w:val="8"/>
        </w:numPr>
        <w:tabs>
          <w:tab w:val="left" w:pos="1419"/>
          <w:tab w:val="left" w:pos="1420"/>
        </w:tabs>
        <w:spacing w:before="1"/>
        <w:jc w:val="both"/>
        <w:rPr>
          <w:sz w:val="26"/>
        </w:rPr>
      </w:pPr>
      <w:r>
        <w:rPr>
          <w:sz w:val="26"/>
        </w:rPr>
        <w:t>To audit production of milk &amp; milk product record</w:t>
      </w:r>
      <w:r>
        <w:rPr>
          <w:spacing w:val="-7"/>
          <w:sz w:val="26"/>
        </w:rPr>
        <w:t xml:space="preserve"> </w:t>
      </w:r>
      <w:r>
        <w:rPr>
          <w:sz w:val="26"/>
        </w:rPr>
        <w:t>keeping.</w:t>
      </w:r>
    </w:p>
    <w:p w:rsidR="00257AAC" w:rsidRDefault="00257AAC" w:rsidP="00175170">
      <w:pPr>
        <w:pStyle w:val="BodyText"/>
        <w:spacing w:before="1"/>
        <w:jc w:val="both"/>
      </w:pPr>
    </w:p>
    <w:p w:rsidR="00257AAC" w:rsidRDefault="00DD24DF" w:rsidP="00175170">
      <w:pPr>
        <w:pStyle w:val="ListParagraph"/>
        <w:numPr>
          <w:ilvl w:val="0"/>
          <w:numId w:val="8"/>
        </w:numPr>
        <w:tabs>
          <w:tab w:val="left" w:pos="1419"/>
          <w:tab w:val="left" w:pos="1420"/>
        </w:tabs>
        <w:jc w:val="both"/>
        <w:rPr>
          <w:sz w:val="26"/>
        </w:rPr>
      </w:pPr>
      <w:r>
        <w:rPr>
          <w:sz w:val="26"/>
        </w:rPr>
        <w:t>Monthly Product wise Profit/Loss</w:t>
      </w:r>
      <w:r>
        <w:rPr>
          <w:spacing w:val="1"/>
          <w:sz w:val="26"/>
        </w:rPr>
        <w:t xml:space="preserve"> </w:t>
      </w:r>
      <w:r>
        <w:rPr>
          <w:sz w:val="26"/>
        </w:rPr>
        <w:t>Analysis.</w:t>
      </w:r>
    </w:p>
    <w:p w:rsidR="00257AAC" w:rsidRDefault="00257AAC" w:rsidP="00175170">
      <w:pPr>
        <w:jc w:val="both"/>
        <w:rPr>
          <w:sz w:val="26"/>
        </w:rPr>
        <w:sectPr w:rsidR="00257AAC">
          <w:pgSz w:w="12240" w:h="15840"/>
          <w:pgMar w:top="86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rsidP="00175170">
      <w:pPr>
        <w:pStyle w:val="Heading2"/>
        <w:numPr>
          <w:ilvl w:val="0"/>
          <w:numId w:val="7"/>
        </w:numPr>
        <w:tabs>
          <w:tab w:val="left" w:pos="1031"/>
        </w:tabs>
        <w:spacing w:before="27"/>
        <w:jc w:val="both"/>
      </w:pPr>
      <w:r>
        <w:lastRenderedPageBreak/>
        <w:t>ENGINEERING</w:t>
      </w:r>
      <w:r>
        <w:rPr>
          <w:spacing w:val="-2"/>
        </w:rPr>
        <w:t xml:space="preserve"> </w:t>
      </w:r>
      <w:r>
        <w:t>SECTION:-</w:t>
      </w:r>
    </w:p>
    <w:p w:rsidR="00257AAC" w:rsidRDefault="00257AAC" w:rsidP="00175170">
      <w:pPr>
        <w:pStyle w:val="BodyText"/>
        <w:spacing w:before="8"/>
        <w:jc w:val="both"/>
        <w:rPr>
          <w:b/>
          <w:sz w:val="22"/>
        </w:rPr>
      </w:pPr>
    </w:p>
    <w:p w:rsidR="00257AAC" w:rsidRDefault="00DD24DF" w:rsidP="00175170">
      <w:pPr>
        <w:pStyle w:val="ListParagraph"/>
        <w:numPr>
          <w:ilvl w:val="1"/>
          <w:numId w:val="7"/>
        </w:numPr>
        <w:tabs>
          <w:tab w:val="left" w:pos="1471"/>
        </w:tabs>
        <w:spacing w:before="1" w:line="208" w:lineRule="auto"/>
        <w:ind w:right="906" w:hanging="687"/>
        <w:jc w:val="both"/>
        <w:rPr>
          <w:sz w:val="26"/>
        </w:rPr>
      </w:pPr>
      <w:r>
        <w:rPr>
          <w:sz w:val="26"/>
        </w:rPr>
        <w:t>To</w:t>
      </w:r>
      <w:r>
        <w:rPr>
          <w:spacing w:val="-5"/>
          <w:sz w:val="26"/>
        </w:rPr>
        <w:t xml:space="preserve"> </w:t>
      </w:r>
      <w:r>
        <w:rPr>
          <w:sz w:val="26"/>
        </w:rPr>
        <w:t>Audit</w:t>
      </w:r>
      <w:r>
        <w:rPr>
          <w:spacing w:val="-3"/>
          <w:sz w:val="26"/>
        </w:rPr>
        <w:t xml:space="preserve"> </w:t>
      </w:r>
      <w:r>
        <w:rPr>
          <w:sz w:val="26"/>
        </w:rPr>
        <w:t>the</w:t>
      </w:r>
      <w:r>
        <w:rPr>
          <w:spacing w:val="-4"/>
          <w:sz w:val="26"/>
        </w:rPr>
        <w:t xml:space="preserve"> </w:t>
      </w:r>
      <w:r>
        <w:rPr>
          <w:sz w:val="26"/>
        </w:rPr>
        <w:t>purchase</w:t>
      </w:r>
      <w:r>
        <w:rPr>
          <w:spacing w:val="-2"/>
          <w:sz w:val="26"/>
        </w:rPr>
        <w:t xml:space="preserve"> </w:t>
      </w:r>
      <w:r>
        <w:rPr>
          <w:sz w:val="26"/>
        </w:rPr>
        <w:t>of</w:t>
      </w:r>
      <w:r>
        <w:rPr>
          <w:spacing w:val="-4"/>
          <w:sz w:val="26"/>
        </w:rPr>
        <w:t xml:space="preserve"> </w:t>
      </w:r>
      <w:r>
        <w:rPr>
          <w:sz w:val="26"/>
        </w:rPr>
        <w:t>spare</w:t>
      </w:r>
      <w:r>
        <w:rPr>
          <w:spacing w:val="-4"/>
          <w:sz w:val="26"/>
        </w:rPr>
        <w:t xml:space="preserve"> </w:t>
      </w:r>
      <w:r>
        <w:rPr>
          <w:sz w:val="26"/>
        </w:rPr>
        <w:t>parts,</w:t>
      </w:r>
      <w:r>
        <w:rPr>
          <w:spacing w:val="-3"/>
          <w:sz w:val="26"/>
        </w:rPr>
        <w:t xml:space="preserve"> </w:t>
      </w:r>
      <w:r>
        <w:rPr>
          <w:sz w:val="26"/>
        </w:rPr>
        <w:t>engineering</w:t>
      </w:r>
      <w:r>
        <w:rPr>
          <w:spacing w:val="-3"/>
          <w:sz w:val="26"/>
        </w:rPr>
        <w:t xml:space="preserve"> </w:t>
      </w:r>
      <w:r>
        <w:rPr>
          <w:sz w:val="26"/>
        </w:rPr>
        <w:t>goods</w:t>
      </w:r>
      <w:r>
        <w:rPr>
          <w:spacing w:val="-5"/>
          <w:sz w:val="26"/>
        </w:rPr>
        <w:t xml:space="preserve"> </w:t>
      </w:r>
      <w:r>
        <w:rPr>
          <w:sz w:val="26"/>
        </w:rPr>
        <w:t>as</w:t>
      </w:r>
      <w:r>
        <w:rPr>
          <w:spacing w:val="-2"/>
          <w:sz w:val="26"/>
        </w:rPr>
        <w:t xml:space="preserve"> </w:t>
      </w:r>
      <w:r>
        <w:rPr>
          <w:sz w:val="26"/>
        </w:rPr>
        <w:t>per</w:t>
      </w:r>
      <w:r>
        <w:rPr>
          <w:spacing w:val="-3"/>
          <w:sz w:val="26"/>
        </w:rPr>
        <w:t xml:space="preserve"> </w:t>
      </w:r>
      <w:r>
        <w:rPr>
          <w:sz w:val="26"/>
        </w:rPr>
        <w:t>approved</w:t>
      </w:r>
      <w:r>
        <w:rPr>
          <w:spacing w:val="-4"/>
          <w:sz w:val="26"/>
        </w:rPr>
        <w:t xml:space="preserve"> </w:t>
      </w:r>
      <w:r>
        <w:rPr>
          <w:sz w:val="26"/>
        </w:rPr>
        <w:t>purchase</w:t>
      </w:r>
      <w:r>
        <w:rPr>
          <w:spacing w:val="-4"/>
          <w:sz w:val="26"/>
        </w:rPr>
        <w:t xml:space="preserve"> </w:t>
      </w:r>
      <w:r>
        <w:rPr>
          <w:sz w:val="26"/>
        </w:rPr>
        <w:t>(as per rule of MPCDF)</w:t>
      </w:r>
      <w:r>
        <w:rPr>
          <w:spacing w:val="-4"/>
          <w:sz w:val="26"/>
        </w:rPr>
        <w:t xml:space="preserve"> </w:t>
      </w:r>
      <w:r>
        <w:rPr>
          <w:sz w:val="26"/>
        </w:rPr>
        <w:t>Rule.</w:t>
      </w:r>
    </w:p>
    <w:p w:rsidR="00257AAC" w:rsidRDefault="00DD24DF" w:rsidP="00175170">
      <w:pPr>
        <w:pStyle w:val="ListParagraph"/>
        <w:numPr>
          <w:ilvl w:val="1"/>
          <w:numId w:val="7"/>
        </w:numPr>
        <w:tabs>
          <w:tab w:val="left" w:pos="1472"/>
          <w:tab w:val="left" w:pos="1473"/>
        </w:tabs>
        <w:spacing w:before="193"/>
        <w:ind w:hanging="687"/>
        <w:jc w:val="both"/>
        <w:rPr>
          <w:sz w:val="26"/>
        </w:rPr>
      </w:pPr>
      <w:r>
        <w:rPr>
          <w:sz w:val="26"/>
        </w:rPr>
        <w:t>To check receipts of goods as per PO and issues as per</w:t>
      </w:r>
      <w:r>
        <w:rPr>
          <w:spacing w:val="-12"/>
          <w:sz w:val="26"/>
        </w:rPr>
        <w:t xml:space="preserve"> </w:t>
      </w:r>
      <w:r>
        <w:rPr>
          <w:sz w:val="26"/>
        </w:rPr>
        <w:t>indent</w:t>
      </w:r>
    </w:p>
    <w:p w:rsidR="00257AAC" w:rsidRDefault="00DD24DF" w:rsidP="00175170">
      <w:pPr>
        <w:pStyle w:val="ListParagraph"/>
        <w:numPr>
          <w:ilvl w:val="1"/>
          <w:numId w:val="7"/>
        </w:numPr>
        <w:tabs>
          <w:tab w:val="left" w:pos="1472"/>
          <w:tab w:val="left" w:pos="1473"/>
        </w:tabs>
        <w:spacing w:before="194"/>
        <w:ind w:hanging="687"/>
        <w:jc w:val="both"/>
        <w:rPr>
          <w:sz w:val="26"/>
        </w:rPr>
      </w:pPr>
      <w:r>
        <w:rPr>
          <w:sz w:val="26"/>
        </w:rPr>
        <w:t>To Audit the repairs and maintenance of Bills and its</w:t>
      </w:r>
      <w:r>
        <w:rPr>
          <w:spacing w:val="-12"/>
          <w:sz w:val="26"/>
        </w:rPr>
        <w:t xml:space="preserve"> </w:t>
      </w:r>
      <w:r>
        <w:rPr>
          <w:sz w:val="26"/>
        </w:rPr>
        <w:t>justification.</w:t>
      </w:r>
    </w:p>
    <w:p w:rsidR="00257AAC" w:rsidRDefault="00257AAC" w:rsidP="00175170">
      <w:pPr>
        <w:pStyle w:val="BodyText"/>
        <w:spacing w:before="7"/>
        <w:jc w:val="both"/>
        <w:rPr>
          <w:sz w:val="22"/>
        </w:rPr>
      </w:pPr>
    </w:p>
    <w:p w:rsidR="00257AAC" w:rsidRDefault="00DD24DF" w:rsidP="00175170">
      <w:pPr>
        <w:pStyle w:val="ListParagraph"/>
        <w:numPr>
          <w:ilvl w:val="1"/>
          <w:numId w:val="7"/>
        </w:numPr>
        <w:tabs>
          <w:tab w:val="left" w:pos="1473"/>
        </w:tabs>
        <w:spacing w:line="208" w:lineRule="auto"/>
        <w:ind w:right="900" w:hanging="687"/>
        <w:jc w:val="both"/>
        <w:rPr>
          <w:sz w:val="26"/>
        </w:rPr>
      </w:pPr>
      <w:r>
        <w:rPr>
          <w:sz w:val="26"/>
        </w:rPr>
        <w:t>To</w:t>
      </w:r>
      <w:r>
        <w:rPr>
          <w:spacing w:val="-5"/>
          <w:sz w:val="26"/>
        </w:rPr>
        <w:t xml:space="preserve"> </w:t>
      </w:r>
      <w:r>
        <w:rPr>
          <w:sz w:val="26"/>
        </w:rPr>
        <w:t>audit</w:t>
      </w:r>
      <w:r>
        <w:rPr>
          <w:spacing w:val="-4"/>
          <w:sz w:val="26"/>
        </w:rPr>
        <w:t xml:space="preserve"> </w:t>
      </w:r>
      <w:r>
        <w:rPr>
          <w:sz w:val="26"/>
        </w:rPr>
        <w:t>sale</w:t>
      </w:r>
      <w:r>
        <w:rPr>
          <w:spacing w:val="-3"/>
          <w:sz w:val="26"/>
        </w:rPr>
        <w:t xml:space="preserve"> </w:t>
      </w:r>
      <w:r>
        <w:rPr>
          <w:sz w:val="26"/>
        </w:rPr>
        <w:t>of</w:t>
      </w:r>
      <w:r>
        <w:rPr>
          <w:spacing w:val="-4"/>
          <w:sz w:val="26"/>
        </w:rPr>
        <w:t xml:space="preserve"> </w:t>
      </w:r>
      <w:r>
        <w:rPr>
          <w:sz w:val="26"/>
        </w:rPr>
        <w:t>scrap</w:t>
      </w:r>
      <w:r>
        <w:rPr>
          <w:spacing w:val="-4"/>
          <w:sz w:val="26"/>
        </w:rPr>
        <w:t xml:space="preserve"> </w:t>
      </w:r>
      <w:r>
        <w:rPr>
          <w:sz w:val="26"/>
        </w:rPr>
        <w:t>as</w:t>
      </w:r>
      <w:r>
        <w:rPr>
          <w:spacing w:val="-4"/>
          <w:sz w:val="26"/>
        </w:rPr>
        <w:t xml:space="preserve"> </w:t>
      </w:r>
      <w:r>
        <w:rPr>
          <w:sz w:val="26"/>
        </w:rPr>
        <w:t>per</w:t>
      </w:r>
      <w:r>
        <w:rPr>
          <w:spacing w:val="-2"/>
          <w:sz w:val="26"/>
        </w:rPr>
        <w:t xml:space="preserve"> </w:t>
      </w:r>
      <w:r>
        <w:rPr>
          <w:sz w:val="26"/>
        </w:rPr>
        <w:t>scrap</w:t>
      </w:r>
      <w:r>
        <w:rPr>
          <w:spacing w:val="-1"/>
          <w:sz w:val="26"/>
        </w:rPr>
        <w:t xml:space="preserve"> </w:t>
      </w:r>
      <w:r>
        <w:rPr>
          <w:sz w:val="26"/>
        </w:rPr>
        <w:t>stock</w:t>
      </w:r>
      <w:r>
        <w:rPr>
          <w:spacing w:val="-3"/>
          <w:sz w:val="26"/>
        </w:rPr>
        <w:t xml:space="preserve"> </w:t>
      </w:r>
      <w:r>
        <w:rPr>
          <w:sz w:val="26"/>
        </w:rPr>
        <w:t>register</w:t>
      </w:r>
      <w:r>
        <w:rPr>
          <w:spacing w:val="-3"/>
          <w:sz w:val="26"/>
        </w:rPr>
        <w:t xml:space="preserve"> </w:t>
      </w:r>
      <w:r>
        <w:rPr>
          <w:sz w:val="26"/>
        </w:rPr>
        <w:t>and</w:t>
      </w:r>
      <w:r>
        <w:rPr>
          <w:spacing w:val="-3"/>
          <w:sz w:val="26"/>
        </w:rPr>
        <w:t xml:space="preserve"> </w:t>
      </w:r>
      <w:r>
        <w:rPr>
          <w:sz w:val="26"/>
        </w:rPr>
        <w:t>proper</w:t>
      </w:r>
      <w:r>
        <w:rPr>
          <w:spacing w:val="-3"/>
          <w:sz w:val="26"/>
        </w:rPr>
        <w:t xml:space="preserve"> </w:t>
      </w:r>
      <w:r>
        <w:rPr>
          <w:sz w:val="26"/>
        </w:rPr>
        <w:t>procedure</w:t>
      </w:r>
      <w:r>
        <w:rPr>
          <w:spacing w:val="-3"/>
          <w:sz w:val="26"/>
        </w:rPr>
        <w:t xml:space="preserve"> </w:t>
      </w:r>
      <w:r>
        <w:rPr>
          <w:sz w:val="26"/>
        </w:rPr>
        <w:t>(As</w:t>
      </w:r>
      <w:r>
        <w:rPr>
          <w:spacing w:val="-2"/>
          <w:sz w:val="26"/>
        </w:rPr>
        <w:t xml:space="preserve"> </w:t>
      </w:r>
      <w:r>
        <w:rPr>
          <w:sz w:val="26"/>
        </w:rPr>
        <w:t>per</w:t>
      </w:r>
      <w:r>
        <w:rPr>
          <w:spacing w:val="-2"/>
          <w:sz w:val="26"/>
        </w:rPr>
        <w:t xml:space="preserve"> </w:t>
      </w:r>
      <w:r>
        <w:rPr>
          <w:sz w:val="26"/>
        </w:rPr>
        <w:t>MPCDF purchase</w:t>
      </w:r>
      <w:r>
        <w:rPr>
          <w:spacing w:val="-3"/>
          <w:sz w:val="26"/>
        </w:rPr>
        <w:t xml:space="preserve"> </w:t>
      </w:r>
      <w:r>
        <w:rPr>
          <w:sz w:val="26"/>
        </w:rPr>
        <w:t>rule)</w:t>
      </w:r>
    </w:p>
    <w:p w:rsidR="00257AAC" w:rsidRDefault="00DD24DF" w:rsidP="00175170">
      <w:pPr>
        <w:pStyle w:val="ListParagraph"/>
        <w:numPr>
          <w:ilvl w:val="1"/>
          <w:numId w:val="7"/>
        </w:numPr>
        <w:tabs>
          <w:tab w:val="left" w:pos="1472"/>
          <w:tab w:val="left" w:pos="1473"/>
        </w:tabs>
        <w:spacing w:before="194"/>
        <w:ind w:hanging="687"/>
        <w:jc w:val="both"/>
        <w:rPr>
          <w:sz w:val="26"/>
        </w:rPr>
      </w:pPr>
      <w:r>
        <w:rPr>
          <w:sz w:val="26"/>
        </w:rPr>
        <w:t>To audit the maintenance bill of plant &amp;</w:t>
      </w:r>
      <w:r>
        <w:rPr>
          <w:spacing w:val="-8"/>
          <w:sz w:val="26"/>
        </w:rPr>
        <w:t xml:space="preserve"> </w:t>
      </w:r>
      <w:r>
        <w:rPr>
          <w:sz w:val="26"/>
        </w:rPr>
        <w:t>machinery.</w:t>
      </w:r>
    </w:p>
    <w:p w:rsidR="00257AAC" w:rsidRDefault="00257AAC" w:rsidP="00175170">
      <w:pPr>
        <w:pStyle w:val="BodyText"/>
        <w:spacing w:before="5"/>
        <w:jc w:val="both"/>
        <w:rPr>
          <w:sz w:val="22"/>
        </w:rPr>
      </w:pPr>
    </w:p>
    <w:p w:rsidR="00257AAC" w:rsidRDefault="00DD24DF" w:rsidP="00175170">
      <w:pPr>
        <w:pStyle w:val="ListParagraph"/>
        <w:numPr>
          <w:ilvl w:val="1"/>
          <w:numId w:val="7"/>
        </w:numPr>
        <w:tabs>
          <w:tab w:val="left" w:pos="1473"/>
        </w:tabs>
        <w:spacing w:before="1" w:line="211" w:lineRule="auto"/>
        <w:ind w:right="975" w:hanging="687"/>
        <w:jc w:val="both"/>
        <w:rPr>
          <w:sz w:val="26"/>
        </w:rPr>
      </w:pPr>
      <w:r>
        <w:rPr>
          <w:sz w:val="26"/>
        </w:rPr>
        <w:t>To audit the consumption of diesel, oil and grease and its receipts, markets and</w:t>
      </w:r>
      <w:r>
        <w:rPr>
          <w:spacing w:val="-38"/>
          <w:sz w:val="26"/>
        </w:rPr>
        <w:t xml:space="preserve"> </w:t>
      </w:r>
      <w:r>
        <w:rPr>
          <w:sz w:val="26"/>
        </w:rPr>
        <w:t>entry in log Book and stock</w:t>
      </w:r>
      <w:r>
        <w:rPr>
          <w:spacing w:val="-5"/>
          <w:sz w:val="26"/>
        </w:rPr>
        <w:t xml:space="preserve"> </w:t>
      </w:r>
      <w:r>
        <w:rPr>
          <w:sz w:val="26"/>
        </w:rPr>
        <w:t>book.</w:t>
      </w:r>
    </w:p>
    <w:p w:rsidR="00257AAC" w:rsidRDefault="00257AAC" w:rsidP="00175170">
      <w:pPr>
        <w:pStyle w:val="BodyText"/>
        <w:spacing w:before="5"/>
        <w:jc w:val="both"/>
        <w:rPr>
          <w:sz w:val="22"/>
        </w:rPr>
      </w:pPr>
    </w:p>
    <w:p w:rsidR="00257AAC" w:rsidRDefault="00DD24DF" w:rsidP="00175170">
      <w:pPr>
        <w:pStyle w:val="ListParagraph"/>
        <w:numPr>
          <w:ilvl w:val="1"/>
          <w:numId w:val="7"/>
        </w:numPr>
        <w:tabs>
          <w:tab w:val="left" w:pos="1341"/>
        </w:tabs>
        <w:spacing w:line="220" w:lineRule="auto"/>
        <w:ind w:right="1022" w:hanging="687"/>
        <w:jc w:val="both"/>
        <w:rPr>
          <w:sz w:val="26"/>
        </w:rPr>
      </w:pPr>
      <w:r>
        <w:rPr>
          <w:sz w:val="26"/>
        </w:rPr>
        <w:t>To audit the civil work, construction tender as per approved purchase procedures and policies (As per MPCDF &amp; PWD rule) and its record keeping, other maintenance</w:t>
      </w:r>
      <w:r>
        <w:rPr>
          <w:spacing w:val="-39"/>
          <w:sz w:val="26"/>
        </w:rPr>
        <w:t xml:space="preserve"> </w:t>
      </w:r>
      <w:r>
        <w:rPr>
          <w:sz w:val="26"/>
        </w:rPr>
        <w:t>work of civil and</w:t>
      </w:r>
      <w:r>
        <w:rPr>
          <w:spacing w:val="-3"/>
          <w:sz w:val="26"/>
        </w:rPr>
        <w:t xml:space="preserve"> </w:t>
      </w:r>
      <w:r>
        <w:rPr>
          <w:sz w:val="26"/>
        </w:rPr>
        <w:t>plant.</w:t>
      </w:r>
    </w:p>
    <w:p w:rsidR="00257AAC" w:rsidRDefault="00DD24DF" w:rsidP="00175170">
      <w:pPr>
        <w:pStyle w:val="ListParagraph"/>
        <w:numPr>
          <w:ilvl w:val="1"/>
          <w:numId w:val="7"/>
        </w:numPr>
        <w:tabs>
          <w:tab w:val="left" w:pos="1472"/>
          <w:tab w:val="left" w:pos="1473"/>
        </w:tabs>
        <w:spacing w:before="196"/>
        <w:ind w:hanging="687"/>
        <w:jc w:val="both"/>
        <w:rPr>
          <w:sz w:val="26"/>
        </w:rPr>
      </w:pPr>
      <w:r>
        <w:rPr>
          <w:sz w:val="26"/>
        </w:rPr>
        <w:t>To audit the gardening expenditure and its records</w:t>
      </w:r>
      <w:r>
        <w:rPr>
          <w:spacing w:val="-10"/>
          <w:sz w:val="26"/>
        </w:rPr>
        <w:t xml:space="preserve"> </w:t>
      </w:r>
      <w:r>
        <w:rPr>
          <w:sz w:val="26"/>
        </w:rPr>
        <w:t>keeping.</w:t>
      </w:r>
    </w:p>
    <w:p w:rsidR="00257AAC" w:rsidRDefault="00DD24DF" w:rsidP="00175170">
      <w:pPr>
        <w:pStyle w:val="ListParagraph"/>
        <w:numPr>
          <w:ilvl w:val="1"/>
          <w:numId w:val="7"/>
        </w:numPr>
        <w:tabs>
          <w:tab w:val="left" w:pos="1472"/>
          <w:tab w:val="left" w:pos="1473"/>
        </w:tabs>
        <w:spacing w:before="194"/>
        <w:ind w:hanging="687"/>
        <w:jc w:val="both"/>
        <w:rPr>
          <w:sz w:val="26"/>
        </w:rPr>
      </w:pPr>
      <w:r>
        <w:rPr>
          <w:sz w:val="26"/>
        </w:rPr>
        <w:t>The payment of all the bills will be made after pre</w:t>
      </w:r>
      <w:r>
        <w:rPr>
          <w:spacing w:val="-3"/>
          <w:sz w:val="26"/>
        </w:rPr>
        <w:t xml:space="preserve"> </w:t>
      </w:r>
      <w:r>
        <w:rPr>
          <w:sz w:val="26"/>
        </w:rPr>
        <w:t>audits.</w:t>
      </w:r>
    </w:p>
    <w:p w:rsidR="00257AAC" w:rsidRDefault="00DD24DF" w:rsidP="00175170">
      <w:pPr>
        <w:pStyle w:val="ListParagraph"/>
        <w:numPr>
          <w:ilvl w:val="1"/>
          <w:numId w:val="7"/>
        </w:numPr>
        <w:tabs>
          <w:tab w:val="left" w:pos="1472"/>
          <w:tab w:val="left" w:pos="1473"/>
        </w:tabs>
        <w:spacing w:before="192"/>
        <w:ind w:hanging="687"/>
        <w:jc w:val="both"/>
        <w:rPr>
          <w:sz w:val="26"/>
        </w:rPr>
      </w:pPr>
      <w:r>
        <w:rPr>
          <w:sz w:val="26"/>
        </w:rPr>
        <w:t>The bill of emergency expenditures will be put up for audit as early as</w:t>
      </w:r>
      <w:r>
        <w:rPr>
          <w:spacing w:val="-18"/>
          <w:sz w:val="26"/>
        </w:rPr>
        <w:t xml:space="preserve"> </w:t>
      </w:r>
      <w:r>
        <w:rPr>
          <w:sz w:val="26"/>
        </w:rPr>
        <w:t>possible.</w:t>
      </w:r>
    </w:p>
    <w:p w:rsidR="00257AAC" w:rsidRDefault="00257AAC" w:rsidP="00175170">
      <w:pPr>
        <w:pStyle w:val="BodyText"/>
        <w:spacing w:before="7"/>
        <w:jc w:val="both"/>
        <w:rPr>
          <w:sz w:val="22"/>
        </w:rPr>
      </w:pPr>
    </w:p>
    <w:p w:rsidR="00257AAC" w:rsidRDefault="00DD24DF" w:rsidP="00175170">
      <w:pPr>
        <w:pStyle w:val="ListParagraph"/>
        <w:numPr>
          <w:ilvl w:val="1"/>
          <w:numId w:val="7"/>
        </w:numPr>
        <w:tabs>
          <w:tab w:val="left" w:pos="1473"/>
        </w:tabs>
        <w:spacing w:line="218" w:lineRule="auto"/>
        <w:ind w:right="833" w:hanging="687"/>
        <w:jc w:val="both"/>
        <w:rPr>
          <w:sz w:val="26"/>
        </w:rPr>
      </w:pPr>
      <w:r>
        <w:rPr>
          <w:sz w:val="26"/>
        </w:rPr>
        <w:t xml:space="preserve">Ensure that fixed assets as appearing in </w:t>
      </w:r>
      <w:r w:rsidR="001341B8">
        <w:rPr>
          <w:sz w:val="26"/>
        </w:rPr>
        <w:t>JSDSM</w:t>
      </w:r>
      <w:r>
        <w:rPr>
          <w:sz w:val="26"/>
        </w:rPr>
        <w:t xml:space="preserve"> book are registered in name of </w:t>
      </w:r>
      <w:r w:rsidR="00110931">
        <w:rPr>
          <w:sz w:val="26"/>
        </w:rPr>
        <w:t>Jabalpur</w:t>
      </w:r>
      <w:r>
        <w:rPr>
          <w:sz w:val="26"/>
        </w:rPr>
        <w:t xml:space="preserve"> Sahakari Dugdh Sangh Maryadit </w:t>
      </w:r>
      <w:r w:rsidR="00110931">
        <w:rPr>
          <w:sz w:val="26"/>
        </w:rPr>
        <w:t>Jabalpur</w:t>
      </w:r>
      <w:r>
        <w:rPr>
          <w:sz w:val="26"/>
        </w:rPr>
        <w:t xml:space="preserve"> proper as records are maintained by the engineering division/ finance</w:t>
      </w:r>
      <w:r>
        <w:rPr>
          <w:spacing w:val="-3"/>
          <w:sz w:val="26"/>
        </w:rPr>
        <w:t xml:space="preserve"> </w:t>
      </w:r>
      <w:r>
        <w:rPr>
          <w:sz w:val="26"/>
        </w:rPr>
        <w:t>division.</w:t>
      </w:r>
    </w:p>
    <w:p w:rsidR="00257AAC" w:rsidRDefault="00257AAC" w:rsidP="00175170">
      <w:pPr>
        <w:pStyle w:val="BodyText"/>
        <w:spacing w:before="3"/>
        <w:jc w:val="both"/>
        <w:rPr>
          <w:sz w:val="23"/>
        </w:rPr>
      </w:pPr>
    </w:p>
    <w:p w:rsidR="00257AAC" w:rsidRDefault="00DD24DF" w:rsidP="00175170">
      <w:pPr>
        <w:pStyle w:val="ListParagraph"/>
        <w:numPr>
          <w:ilvl w:val="1"/>
          <w:numId w:val="7"/>
        </w:numPr>
        <w:tabs>
          <w:tab w:val="left" w:pos="1472"/>
          <w:tab w:val="left" w:pos="1473"/>
        </w:tabs>
        <w:spacing w:line="211" w:lineRule="auto"/>
        <w:ind w:right="976" w:hanging="687"/>
        <w:jc w:val="both"/>
        <w:rPr>
          <w:sz w:val="26"/>
        </w:rPr>
      </w:pPr>
      <w:r>
        <w:rPr>
          <w:sz w:val="26"/>
        </w:rPr>
        <w:t>Proper and timely accounting of material/assets shifted from one location to</w:t>
      </w:r>
      <w:r>
        <w:rPr>
          <w:spacing w:val="-39"/>
          <w:sz w:val="26"/>
        </w:rPr>
        <w:t xml:space="preserve"> </w:t>
      </w:r>
      <w:r>
        <w:rPr>
          <w:sz w:val="26"/>
        </w:rPr>
        <w:t>another location should be</w:t>
      </w:r>
      <w:r>
        <w:rPr>
          <w:spacing w:val="-4"/>
          <w:sz w:val="26"/>
        </w:rPr>
        <w:t xml:space="preserve"> </w:t>
      </w:r>
      <w:r>
        <w:rPr>
          <w:sz w:val="26"/>
        </w:rPr>
        <w:t>ensured.</w:t>
      </w:r>
    </w:p>
    <w:p w:rsidR="00257AAC" w:rsidRDefault="00257AAC" w:rsidP="00175170">
      <w:pPr>
        <w:pStyle w:val="BodyText"/>
        <w:spacing w:before="5"/>
        <w:jc w:val="both"/>
        <w:rPr>
          <w:sz w:val="22"/>
        </w:rPr>
      </w:pPr>
    </w:p>
    <w:p w:rsidR="00257AAC" w:rsidRDefault="00DD24DF" w:rsidP="00175170">
      <w:pPr>
        <w:pStyle w:val="ListParagraph"/>
        <w:numPr>
          <w:ilvl w:val="1"/>
          <w:numId w:val="7"/>
        </w:numPr>
        <w:tabs>
          <w:tab w:val="left" w:pos="1472"/>
          <w:tab w:val="left" w:pos="1473"/>
        </w:tabs>
        <w:spacing w:before="1" w:line="211" w:lineRule="auto"/>
        <w:ind w:right="1129" w:hanging="687"/>
        <w:jc w:val="both"/>
        <w:rPr>
          <w:sz w:val="26"/>
        </w:rPr>
      </w:pPr>
      <w:r>
        <w:rPr>
          <w:sz w:val="26"/>
        </w:rPr>
        <w:t>Ensure</w:t>
      </w:r>
      <w:r>
        <w:rPr>
          <w:spacing w:val="-5"/>
          <w:sz w:val="26"/>
        </w:rPr>
        <w:t xml:space="preserve"> </w:t>
      </w:r>
      <w:r>
        <w:rPr>
          <w:sz w:val="26"/>
        </w:rPr>
        <w:t>the</w:t>
      </w:r>
      <w:r>
        <w:rPr>
          <w:spacing w:val="-5"/>
          <w:sz w:val="26"/>
        </w:rPr>
        <w:t xml:space="preserve"> </w:t>
      </w:r>
      <w:r>
        <w:rPr>
          <w:sz w:val="26"/>
        </w:rPr>
        <w:t>unusable</w:t>
      </w:r>
      <w:r>
        <w:rPr>
          <w:spacing w:val="-4"/>
          <w:sz w:val="26"/>
        </w:rPr>
        <w:t xml:space="preserve"> </w:t>
      </w:r>
      <w:r>
        <w:rPr>
          <w:sz w:val="26"/>
        </w:rPr>
        <w:t>stores/commodities</w:t>
      </w:r>
      <w:r>
        <w:rPr>
          <w:spacing w:val="-4"/>
          <w:sz w:val="26"/>
        </w:rPr>
        <w:t xml:space="preserve"> </w:t>
      </w:r>
      <w:r>
        <w:rPr>
          <w:sz w:val="26"/>
        </w:rPr>
        <w:t>and</w:t>
      </w:r>
      <w:r>
        <w:rPr>
          <w:spacing w:val="-3"/>
          <w:sz w:val="26"/>
        </w:rPr>
        <w:t xml:space="preserve"> </w:t>
      </w:r>
      <w:r>
        <w:rPr>
          <w:sz w:val="26"/>
        </w:rPr>
        <w:t>discarded</w:t>
      </w:r>
      <w:r>
        <w:rPr>
          <w:spacing w:val="-5"/>
          <w:sz w:val="26"/>
        </w:rPr>
        <w:t xml:space="preserve"> </w:t>
      </w:r>
      <w:r>
        <w:rPr>
          <w:sz w:val="26"/>
        </w:rPr>
        <w:t>assets</w:t>
      </w:r>
      <w:r>
        <w:rPr>
          <w:spacing w:val="-5"/>
          <w:sz w:val="26"/>
        </w:rPr>
        <w:t xml:space="preserve"> </w:t>
      </w:r>
      <w:r>
        <w:rPr>
          <w:sz w:val="26"/>
        </w:rPr>
        <w:t>are</w:t>
      </w:r>
      <w:r>
        <w:rPr>
          <w:spacing w:val="-4"/>
          <w:sz w:val="26"/>
        </w:rPr>
        <w:t xml:space="preserve"> </w:t>
      </w:r>
      <w:r>
        <w:rPr>
          <w:sz w:val="26"/>
        </w:rPr>
        <w:t>disposed</w:t>
      </w:r>
      <w:r>
        <w:rPr>
          <w:spacing w:val="-5"/>
          <w:sz w:val="26"/>
        </w:rPr>
        <w:t xml:space="preserve"> </w:t>
      </w:r>
      <w:r>
        <w:rPr>
          <w:sz w:val="26"/>
        </w:rPr>
        <w:t>off</w:t>
      </w:r>
      <w:r>
        <w:rPr>
          <w:spacing w:val="-3"/>
          <w:sz w:val="26"/>
        </w:rPr>
        <w:t xml:space="preserve"> </w:t>
      </w:r>
      <w:r>
        <w:rPr>
          <w:sz w:val="26"/>
        </w:rPr>
        <w:t>only after approval of the competent</w:t>
      </w:r>
      <w:r>
        <w:rPr>
          <w:spacing w:val="-5"/>
          <w:sz w:val="26"/>
        </w:rPr>
        <w:t xml:space="preserve"> </w:t>
      </w:r>
      <w:r>
        <w:rPr>
          <w:sz w:val="26"/>
        </w:rPr>
        <w:t>authority.</w:t>
      </w:r>
    </w:p>
    <w:p w:rsidR="00257AAC" w:rsidRDefault="00DD24DF" w:rsidP="00175170">
      <w:pPr>
        <w:pStyle w:val="ListParagraph"/>
        <w:numPr>
          <w:ilvl w:val="1"/>
          <w:numId w:val="7"/>
        </w:numPr>
        <w:tabs>
          <w:tab w:val="left" w:pos="1472"/>
          <w:tab w:val="left" w:pos="1473"/>
        </w:tabs>
        <w:spacing w:before="189"/>
        <w:ind w:hanging="687"/>
        <w:jc w:val="both"/>
        <w:rPr>
          <w:sz w:val="26"/>
        </w:rPr>
      </w:pPr>
      <w:r>
        <w:rPr>
          <w:sz w:val="26"/>
        </w:rPr>
        <w:t>Verification of coal, spare parts, grease, etc as per stock</w:t>
      </w:r>
      <w:r>
        <w:rPr>
          <w:spacing w:val="-12"/>
          <w:sz w:val="26"/>
        </w:rPr>
        <w:t xml:space="preserve"> </w:t>
      </w:r>
      <w:r>
        <w:rPr>
          <w:sz w:val="26"/>
        </w:rPr>
        <w:t>register.</w:t>
      </w:r>
    </w:p>
    <w:p w:rsidR="00257AAC" w:rsidRDefault="00DD24DF" w:rsidP="00175170">
      <w:pPr>
        <w:pStyle w:val="Heading2"/>
        <w:spacing w:before="194"/>
        <w:ind w:left="790"/>
        <w:jc w:val="both"/>
      </w:pPr>
      <w:r>
        <w:t>8. QUALITY CONTROL:-</w:t>
      </w:r>
    </w:p>
    <w:p w:rsidR="00257AAC" w:rsidRDefault="00257AAC" w:rsidP="00175170">
      <w:pPr>
        <w:pStyle w:val="BodyText"/>
        <w:spacing w:before="3"/>
        <w:jc w:val="both"/>
        <w:rPr>
          <w:b/>
          <w:sz w:val="22"/>
        </w:rPr>
      </w:pPr>
    </w:p>
    <w:p w:rsidR="00257AAC" w:rsidRDefault="00DD24DF" w:rsidP="00175170">
      <w:pPr>
        <w:pStyle w:val="ListParagraph"/>
        <w:numPr>
          <w:ilvl w:val="0"/>
          <w:numId w:val="6"/>
        </w:numPr>
        <w:tabs>
          <w:tab w:val="left" w:pos="1472"/>
          <w:tab w:val="left" w:pos="1473"/>
        </w:tabs>
        <w:spacing w:line="211" w:lineRule="auto"/>
        <w:ind w:right="1601"/>
        <w:jc w:val="both"/>
        <w:rPr>
          <w:sz w:val="26"/>
        </w:rPr>
      </w:pPr>
      <w:r>
        <w:rPr>
          <w:sz w:val="26"/>
        </w:rPr>
        <w:t>To Audit the lab analysis report of milk &amp; milk product, finished good &amp;</w:t>
      </w:r>
      <w:r>
        <w:rPr>
          <w:spacing w:val="-34"/>
          <w:sz w:val="26"/>
        </w:rPr>
        <w:t xml:space="preserve"> </w:t>
      </w:r>
      <w:r>
        <w:rPr>
          <w:sz w:val="26"/>
        </w:rPr>
        <w:t>packing material as per approved</w:t>
      </w:r>
      <w:r>
        <w:rPr>
          <w:spacing w:val="-4"/>
          <w:sz w:val="26"/>
        </w:rPr>
        <w:t xml:space="preserve"> </w:t>
      </w:r>
      <w:r>
        <w:rPr>
          <w:sz w:val="26"/>
        </w:rPr>
        <w:t>norms.</w:t>
      </w:r>
    </w:p>
    <w:p w:rsidR="00257AAC" w:rsidRDefault="00DD24DF" w:rsidP="00175170">
      <w:pPr>
        <w:pStyle w:val="ListParagraph"/>
        <w:numPr>
          <w:ilvl w:val="0"/>
          <w:numId w:val="6"/>
        </w:numPr>
        <w:tabs>
          <w:tab w:val="left" w:pos="1400"/>
          <w:tab w:val="left" w:pos="1401"/>
        </w:tabs>
        <w:spacing w:before="198" w:line="211" w:lineRule="auto"/>
        <w:ind w:left="1400" w:right="1648" w:hanging="685"/>
        <w:jc w:val="both"/>
        <w:rPr>
          <w:sz w:val="26"/>
        </w:rPr>
      </w:pPr>
      <w:r>
        <w:rPr>
          <w:sz w:val="26"/>
        </w:rPr>
        <w:t>To audit the purchase of lab chemical, glasses, wearables and equipment as</w:t>
      </w:r>
      <w:r>
        <w:rPr>
          <w:spacing w:val="-38"/>
          <w:sz w:val="26"/>
        </w:rPr>
        <w:t xml:space="preserve"> </w:t>
      </w:r>
      <w:r>
        <w:rPr>
          <w:sz w:val="26"/>
        </w:rPr>
        <w:t>per purchase procedures and</w:t>
      </w:r>
      <w:r>
        <w:rPr>
          <w:spacing w:val="-5"/>
          <w:sz w:val="26"/>
        </w:rPr>
        <w:t xml:space="preserve"> </w:t>
      </w:r>
      <w:r>
        <w:rPr>
          <w:sz w:val="26"/>
        </w:rPr>
        <w:t>policies.</w:t>
      </w:r>
    </w:p>
    <w:p w:rsidR="00257AAC" w:rsidRDefault="00DD24DF" w:rsidP="00175170">
      <w:pPr>
        <w:pStyle w:val="ListParagraph"/>
        <w:numPr>
          <w:ilvl w:val="0"/>
          <w:numId w:val="6"/>
        </w:numPr>
        <w:tabs>
          <w:tab w:val="left" w:pos="1400"/>
          <w:tab w:val="left" w:pos="1401"/>
        </w:tabs>
        <w:spacing w:before="194"/>
        <w:ind w:left="1400" w:hanging="685"/>
        <w:jc w:val="both"/>
        <w:rPr>
          <w:sz w:val="26"/>
        </w:rPr>
      </w:pPr>
      <w:r>
        <w:rPr>
          <w:sz w:val="26"/>
        </w:rPr>
        <w:t>To check the quality of purchase material as per tenders terms &amp;</w:t>
      </w:r>
      <w:r>
        <w:rPr>
          <w:spacing w:val="-14"/>
          <w:sz w:val="26"/>
        </w:rPr>
        <w:t xml:space="preserve"> </w:t>
      </w:r>
      <w:r>
        <w:rPr>
          <w:sz w:val="26"/>
        </w:rPr>
        <w:t>Conditions.</w:t>
      </w:r>
    </w:p>
    <w:p w:rsidR="00257AAC" w:rsidRDefault="00DD24DF" w:rsidP="00175170">
      <w:pPr>
        <w:pStyle w:val="ListParagraph"/>
        <w:numPr>
          <w:ilvl w:val="0"/>
          <w:numId w:val="6"/>
        </w:numPr>
        <w:tabs>
          <w:tab w:val="left" w:pos="1400"/>
          <w:tab w:val="left" w:pos="1401"/>
        </w:tabs>
        <w:spacing w:before="192"/>
        <w:ind w:left="1400" w:hanging="685"/>
        <w:jc w:val="both"/>
        <w:rPr>
          <w:sz w:val="26"/>
        </w:rPr>
      </w:pPr>
      <w:r>
        <w:rPr>
          <w:sz w:val="26"/>
        </w:rPr>
        <w:t>To audit the lab analysis</w:t>
      </w:r>
      <w:r>
        <w:rPr>
          <w:spacing w:val="-7"/>
          <w:sz w:val="26"/>
        </w:rPr>
        <w:t xml:space="preserve"> </w:t>
      </w:r>
      <w:r>
        <w:rPr>
          <w:sz w:val="26"/>
        </w:rPr>
        <w:t>expenditure.</w:t>
      </w:r>
    </w:p>
    <w:p w:rsidR="00257AAC" w:rsidRDefault="00257AAC" w:rsidP="00175170">
      <w:pPr>
        <w:jc w:val="both"/>
        <w:rPr>
          <w:sz w:val="26"/>
        </w:rPr>
        <w:sectPr w:rsidR="00257AAC">
          <w:pgSz w:w="12240" w:h="15840"/>
          <w:pgMar w:top="116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rsidP="00175170">
      <w:pPr>
        <w:pStyle w:val="ListParagraph"/>
        <w:numPr>
          <w:ilvl w:val="0"/>
          <w:numId w:val="6"/>
        </w:numPr>
        <w:tabs>
          <w:tab w:val="left" w:pos="1400"/>
          <w:tab w:val="left" w:pos="1401"/>
        </w:tabs>
        <w:spacing w:before="28"/>
        <w:ind w:left="1400" w:hanging="685"/>
        <w:jc w:val="both"/>
        <w:rPr>
          <w:sz w:val="26"/>
        </w:rPr>
      </w:pPr>
      <w:r>
        <w:rPr>
          <w:sz w:val="26"/>
        </w:rPr>
        <w:lastRenderedPageBreak/>
        <w:t>To audit the BIS</w:t>
      </w:r>
      <w:r>
        <w:rPr>
          <w:spacing w:val="-7"/>
          <w:sz w:val="26"/>
        </w:rPr>
        <w:t xml:space="preserve"> </w:t>
      </w:r>
      <w:r>
        <w:rPr>
          <w:sz w:val="26"/>
        </w:rPr>
        <w:t>expenditure.</w:t>
      </w:r>
    </w:p>
    <w:p w:rsidR="00257AAC" w:rsidRDefault="00DD24DF" w:rsidP="00175170">
      <w:pPr>
        <w:pStyle w:val="ListParagraph"/>
        <w:numPr>
          <w:ilvl w:val="0"/>
          <w:numId w:val="6"/>
        </w:numPr>
        <w:tabs>
          <w:tab w:val="left" w:pos="1400"/>
          <w:tab w:val="left" w:pos="1401"/>
        </w:tabs>
        <w:spacing w:before="189"/>
        <w:ind w:left="1400" w:hanging="685"/>
        <w:jc w:val="both"/>
        <w:rPr>
          <w:sz w:val="26"/>
        </w:rPr>
      </w:pPr>
      <w:r>
        <w:rPr>
          <w:sz w:val="26"/>
        </w:rPr>
        <w:t>To audit any other expenditure pertaining to this</w:t>
      </w:r>
      <w:r>
        <w:rPr>
          <w:spacing w:val="-10"/>
          <w:sz w:val="26"/>
        </w:rPr>
        <w:t xml:space="preserve"> </w:t>
      </w:r>
      <w:r>
        <w:rPr>
          <w:sz w:val="26"/>
        </w:rPr>
        <w:t>division.</w:t>
      </w:r>
    </w:p>
    <w:p w:rsidR="00257AAC" w:rsidRDefault="00DD24DF" w:rsidP="00175170">
      <w:pPr>
        <w:pStyle w:val="ListParagraph"/>
        <w:numPr>
          <w:ilvl w:val="0"/>
          <w:numId w:val="6"/>
        </w:numPr>
        <w:tabs>
          <w:tab w:val="left" w:pos="1400"/>
          <w:tab w:val="left" w:pos="1401"/>
        </w:tabs>
        <w:spacing w:before="192"/>
        <w:ind w:left="1400" w:hanging="685"/>
        <w:jc w:val="both"/>
        <w:rPr>
          <w:sz w:val="26"/>
        </w:rPr>
      </w:pPr>
      <w:r>
        <w:rPr>
          <w:sz w:val="26"/>
        </w:rPr>
        <w:t>To reconcile the expenditure with finance division</w:t>
      </w:r>
      <w:r>
        <w:rPr>
          <w:spacing w:val="-9"/>
          <w:sz w:val="26"/>
        </w:rPr>
        <w:t xml:space="preserve"> </w:t>
      </w:r>
      <w:r>
        <w:rPr>
          <w:sz w:val="26"/>
        </w:rPr>
        <w:t>records.</w:t>
      </w:r>
    </w:p>
    <w:p w:rsidR="00257AAC" w:rsidRDefault="00DD24DF" w:rsidP="00175170">
      <w:pPr>
        <w:pStyle w:val="Heading2"/>
        <w:spacing w:before="194"/>
        <w:ind w:left="711"/>
        <w:jc w:val="both"/>
      </w:pPr>
      <w:r>
        <w:t>9. GENRAL STORES, DCS STORES, ENGINEERING &amp; FINISHED PRODUCTS:-</w:t>
      </w:r>
    </w:p>
    <w:p w:rsidR="00257AAC" w:rsidRDefault="00257AAC" w:rsidP="00175170">
      <w:pPr>
        <w:pStyle w:val="BodyText"/>
        <w:spacing w:before="5"/>
        <w:jc w:val="both"/>
        <w:rPr>
          <w:b/>
          <w:sz w:val="22"/>
        </w:rPr>
      </w:pPr>
    </w:p>
    <w:p w:rsidR="00257AAC" w:rsidRDefault="00DD24DF" w:rsidP="00175170">
      <w:pPr>
        <w:pStyle w:val="ListParagraph"/>
        <w:numPr>
          <w:ilvl w:val="0"/>
          <w:numId w:val="5"/>
        </w:numPr>
        <w:tabs>
          <w:tab w:val="left" w:pos="1400"/>
          <w:tab w:val="left" w:pos="1401"/>
        </w:tabs>
        <w:spacing w:line="211" w:lineRule="auto"/>
        <w:ind w:right="1582"/>
        <w:jc w:val="both"/>
        <w:rPr>
          <w:sz w:val="26"/>
        </w:rPr>
      </w:pPr>
      <w:r>
        <w:rPr>
          <w:sz w:val="26"/>
        </w:rPr>
        <w:t>To</w:t>
      </w:r>
      <w:r>
        <w:rPr>
          <w:spacing w:val="-5"/>
          <w:sz w:val="26"/>
        </w:rPr>
        <w:t xml:space="preserve"> </w:t>
      </w:r>
      <w:r>
        <w:rPr>
          <w:sz w:val="26"/>
        </w:rPr>
        <w:t>Audit</w:t>
      </w:r>
      <w:r>
        <w:rPr>
          <w:spacing w:val="-3"/>
          <w:sz w:val="26"/>
        </w:rPr>
        <w:t xml:space="preserve"> </w:t>
      </w:r>
      <w:r>
        <w:rPr>
          <w:sz w:val="26"/>
        </w:rPr>
        <w:t>sale</w:t>
      </w:r>
      <w:r>
        <w:rPr>
          <w:spacing w:val="-4"/>
          <w:sz w:val="26"/>
        </w:rPr>
        <w:t xml:space="preserve"> </w:t>
      </w:r>
      <w:r>
        <w:rPr>
          <w:sz w:val="26"/>
        </w:rPr>
        <w:t>of</w:t>
      </w:r>
      <w:r>
        <w:rPr>
          <w:spacing w:val="-2"/>
          <w:sz w:val="26"/>
        </w:rPr>
        <w:t xml:space="preserve"> </w:t>
      </w:r>
      <w:r>
        <w:rPr>
          <w:sz w:val="26"/>
        </w:rPr>
        <w:t>ghee/cattle</w:t>
      </w:r>
      <w:r>
        <w:rPr>
          <w:spacing w:val="-3"/>
          <w:sz w:val="26"/>
        </w:rPr>
        <w:t xml:space="preserve"> </w:t>
      </w:r>
      <w:r>
        <w:rPr>
          <w:sz w:val="26"/>
        </w:rPr>
        <w:t>feed/DCS</w:t>
      </w:r>
      <w:r>
        <w:rPr>
          <w:spacing w:val="-4"/>
          <w:sz w:val="26"/>
        </w:rPr>
        <w:t xml:space="preserve"> </w:t>
      </w:r>
      <w:r>
        <w:rPr>
          <w:sz w:val="26"/>
        </w:rPr>
        <w:t>equipments</w:t>
      </w:r>
      <w:r>
        <w:rPr>
          <w:spacing w:val="-6"/>
          <w:sz w:val="26"/>
        </w:rPr>
        <w:t xml:space="preserve"> </w:t>
      </w:r>
      <w:r>
        <w:rPr>
          <w:sz w:val="26"/>
        </w:rPr>
        <w:t>&amp;</w:t>
      </w:r>
      <w:r>
        <w:rPr>
          <w:spacing w:val="-2"/>
          <w:sz w:val="26"/>
        </w:rPr>
        <w:t xml:space="preserve"> </w:t>
      </w:r>
      <w:r>
        <w:rPr>
          <w:sz w:val="26"/>
        </w:rPr>
        <w:t>stationary</w:t>
      </w:r>
      <w:r>
        <w:rPr>
          <w:spacing w:val="-3"/>
          <w:sz w:val="26"/>
        </w:rPr>
        <w:t xml:space="preserve"> </w:t>
      </w:r>
      <w:r>
        <w:rPr>
          <w:sz w:val="26"/>
        </w:rPr>
        <w:t>etc.</w:t>
      </w:r>
      <w:r>
        <w:rPr>
          <w:spacing w:val="-5"/>
          <w:sz w:val="26"/>
        </w:rPr>
        <w:t xml:space="preserve"> </w:t>
      </w:r>
      <w:r>
        <w:rPr>
          <w:sz w:val="26"/>
        </w:rPr>
        <w:t>to</w:t>
      </w:r>
      <w:r>
        <w:rPr>
          <w:spacing w:val="-5"/>
          <w:sz w:val="26"/>
        </w:rPr>
        <w:t xml:space="preserve"> </w:t>
      </w:r>
      <w:r>
        <w:rPr>
          <w:sz w:val="26"/>
        </w:rPr>
        <w:t>DCS</w:t>
      </w:r>
      <w:r>
        <w:rPr>
          <w:spacing w:val="-2"/>
          <w:sz w:val="26"/>
        </w:rPr>
        <w:t xml:space="preserve"> </w:t>
      </w:r>
      <w:r>
        <w:rPr>
          <w:sz w:val="26"/>
        </w:rPr>
        <w:t>to</w:t>
      </w:r>
      <w:r>
        <w:rPr>
          <w:spacing w:val="-4"/>
          <w:sz w:val="26"/>
        </w:rPr>
        <w:t xml:space="preserve"> </w:t>
      </w:r>
      <w:r>
        <w:rPr>
          <w:sz w:val="26"/>
        </w:rPr>
        <w:t>be reconciled with the deduction statement/books of finance</w:t>
      </w:r>
      <w:r>
        <w:rPr>
          <w:spacing w:val="-11"/>
          <w:sz w:val="26"/>
        </w:rPr>
        <w:t xml:space="preserve"> </w:t>
      </w:r>
      <w:r>
        <w:rPr>
          <w:sz w:val="26"/>
        </w:rPr>
        <w:t>division.</w:t>
      </w:r>
    </w:p>
    <w:p w:rsidR="00257AAC" w:rsidRDefault="00257AAC" w:rsidP="00175170">
      <w:pPr>
        <w:pStyle w:val="BodyText"/>
        <w:spacing w:before="1"/>
        <w:jc w:val="both"/>
        <w:rPr>
          <w:sz w:val="22"/>
        </w:rPr>
      </w:pPr>
    </w:p>
    <w:p w:rsidR="00257AAC" w:rsidRDefault="00DD24DF" w:rsidP="00175170">
      <w:pPr>
        <w:pStyle w:val="ListParagraph"/>
        <w:numPr>
          <w:ilvl w:val="0"/>
          <w:numId w:val="5"/>
        </w:numPr>
        <w:tabs>
          <w:tab w:val="left" w:pos="1400"/>
          <w:tab w:val="left" w:pos="1401"/>
        </w:tabs>
        <w:spacing w:line="211" w:lineRule="auto"/>
        <w:ind w:right="1266"/>
        <w:jc w:val="both"/>
        <w:rPr>
          <w:sz w:val="26"/>
        </w:rPr>
      </w:pPr>
      <w:r>
        <w:rPr>
          <w:sz w:val="26"/>
        </w:rPr>
        <w:t>To audit all receipt of packing material/sugar/spare</w:t>
      </w:r>
      <w:r>
        <w:rPr>
          <w:spacing w:val="-31"/>
          <w:sz w:val="26"/>
        </w:rPr>
        <w:t xml:space="preserve"> </w:t>
      </w:r>
      <w:r>
        <w:rPr>
          <w:sz w:val="26"/>
        </w:rPr>
        <w:t>parts/stationary/miscellaneous articles etc and its</w:t>
      </w:r>
      <w:r>
        <w:rPr>
          <w:spacing w:val="-6"/>
          <w:sz w:val="26"/>
        </w:rPr>
        <w:t xml:space="preserve"> </w:t>
      </w:r>
      <w:r>
        <w:rPr>
          <w:sz w:val="26"/>
        </w:rPr>
        <w:t>consumption.</w:t>
      </w:r>
    </w:p>
    <w:p w:rsidR="00257AAC" w:rsidRDefault="00257AAC" w:rsidP="00175170">
      <w:pPr>
        <w:pStyle w:val="BodyText"/>
        <w:spacing w:before="5"/>
        <w:jc w:val="both"/>
        <w:rPr>
          <w:sz w:val="22"/>
        </w:rPr>
      </w:pPr>
    </w:p>
    <w:p w:rsidR="00257AAC" w:rsidRDefault="00DD24DF" w:rsidP="00175170">
      <w:pPr>
        <w:pStyle w:val="ListParagraph"/>
        <w:numPr>
          <w:ilvl w:val="0"/>
          <w:numId w:val="5"/>
        </w:numPr>
        <w:tabs>
          <w:tab w:val="left" w:pos="1400"/>
          <w:tab w:val="left" w:pos="1401"/>
        </w:tabs>
        <w:spacing w:before="1" w:line="211" w:lineRule="auto"/>
        <w:ind w:right="1058"/>
        <w:jc w:val="both"/>
        <w:rPr>
          <w:sz w:val="26"/>
        </w:rPr>
      </w:pPr>
      <w:r>
        <w:rPr>
          <w:sz w:val="26"/>
        </w:rPr>
        <w:t>To check the material as purchase order/challans/transport billties outside weigh</w:t>
      </w:r>
      <w:r>
        <w:rPr>
          <w:spacing w:val="-42"/>
          <w:sz w:val="26"/>
        </w:rPr>
        <w:t xml:space="preserve"> </w:t>
      </w:r>
      <w:r>
        <w:rPr>
          <w:sz w:val="26"/>
        </w:rPr>
        <w:t>slip as well as with security records and its calculation and book</w:t>
      </w:r>
      <w:r>
        <w:rPr>
          <w:spacing w:val="-13"/>
          <w:sz w:val="26"/>
        </w:rPr>
        <w:t xml:space="preserve"> </w:t>
      </w:r>
      <w:r>
        <w:rPr>
          <w:sz w:val="26"/>
        </w:rPr>
        <w:t>keeping.</w:t>
      </w:r>
    </w:p>
    <w:p w:rsidR="00257AAC" w:rsidRDefault="00DD24DF" w:rsidP="00175170">
      <w:pPr>
        <w:pStyle w:val="ListParagraph"/>
        <w:numPr>
          <w:ilvl w:val="0"/>
          <w:numId w:val="5"/>
        </w:numPr>
        <w:tabs>
          <w:tab w:val="left" w:pos="1400"/>
          <w:tab w:val="left" w:pos="1401"/>
        </w:tabs>
        <w:spacing w:before="194"/>
        <w:jc w:val="both"/>
        <w:rPr>
          <w:sz w:val="26"/>
        </w:rPr>
      </w:pPr>
      <w:r>
        <w:rPr>
          <w:sz w:val="26"/>
        </w:rPr>
        <w:t>To audit material issues to production as per</w:t>
      </w:r>
      <w:r>
        <w:rPr>
          <w:spacing w:val="-8"/>
          <w:sz w:val="26"/>
        </w:rPr>
        <w:t xml:space="preserve"> </w:t>
      </w:r>
      <w:r>
        <w:rPr>
          <w:sz w:val="26"/>
        </w:rPr>
        <w:t>indent.</w:t>
      </w:r>
    </w:p>
    <w:p w:rsidR="00257AAC" w:rsidRDefault="00DD24DF" w:rsidP="00175170">
      <w:pPr>
        <w:pStyle w:val="ListParagraph"/>
        <w:numPr>
          <w:ilvl w:val="0"/>
          <w:numId w:val="5"/>
        </w:numPr>
        <w:tabs>
          <w:tab w:val="left" w:pos="1400"/>
          <w:tab w:val="left" w:pos="1401"/>
        </w:tabs>
        <w:spacing w:before="192"/>
        <w:jc w:val="both"/>
        <w:rPr>
          <w:sz w:val="26"/>
        </w:rPr>
      </w:pPr>
      <w:r>
        <w:rPr>
          <w:sz w:val="26"/>
        </w:rPr>
        <w:t>To check the methods of stock valuation and its record</w:t>
      </w:r>
      <w:r>
        <w:rPr>
          <w:spacing w:val="-10"/>
          <w:sz w:val="26"/>
        </w:rPr>
        <w:t xml:space="preserve"> </w:t>
      </w:r>
      <w:r>
        <w:rPr>
          <w:sz w:val="26"/>
        </w:rPr>
        <w:t>keeping.</w:t>
      </w:r>
    </w:p>
    <w:p w:rsidR="00257AAC" w:rsidRDefault="00DD24DF" w:rsidP="00175170">
      <w:pPr>
        <w:pStyle w:val="ListParagraph"/>
        <w:numPr>
          <w:ilvl w:val="0"/>
          <w:numId w:val="5"/>
        </w:numPr>
        <w:tabs>
          <w:tab w:val="left" w:pos="1400"/>
          <w:tab w:val="left" w:pos="1401"/>
        </w:tabs>
        <w:spacing w:before="191"/>
        <w:jc w:val="both"/>
        <w:rPr>
          <w:sz w:val="26"/>
        </w:rPr>
      </w:pPr>
      <w:r>
        <w:rPr>
          <w:sz w:val="26"/>
        </w:rPr>
        <w:t>To audit the monthly and yearly physical verification reports of committee and</w:t>
      </w:r>
      <w:r>
        <w:rPr>
          <w:spacing w:val="-19"/>
          <w:sz w:val="26"/>
        </w:rPr>
        <w:t xml:space="preserve"> </w:t>
      </w:r>
      <w:r>
        <w:rPr>
          <w:sz w:val="26"/>
        </w:rPr>
        <w:t>book.</w:t>
      </w:r>
    </w:p>
    <w:p w:rsidR="00257AAC" w:rsidRDefault="00DD24DF" w:rsidP="00175170">
      <w:pPr>
        <w:pStyle w:val="ListParagraph"/>
        <w:numPr>
          <w:ilvl w:val="0"/>
          <w:numId w:val="5"/>
        </w:numPr>
        <w:tabs>
          <w:tab w:val="left" w:pos="1400"/>
          <w:tab w:val="left" w:pos="1401"/>
        </w:tabs>
        <w:spacing w:before="192"/>
        <w:jc w:val="both"/>
        <w:rPr>
          <w:sz w:val="26"/>
        </w:rPr>
      </w:pPr>
      <w:r>
        <w:rPr>
          <w:sz w:val="26"/>
        </w:rPr>
        <w:t>To check the monthly stock statement (MIS) of raw materials and other</w:t>
      </w:r>
      <w:r>
        <w:rPr>
          <w:spacing w:val="-14"/>
          <w:sz w:val="26"/>
        </w:rPr>
        <w:t xml:space="preserve"> </w:t>
      </w:r>
      <w:r>
        <w:rPr>
          <w:sz w:val="26"/>
        </w:rPr>
        <w:t>goods.</w:t>
      </w:r>
    </w:p>
    <w:p w:rsidR="00257AAC" w:rsidRDefault="00257AAC" w:rsidP="00175170">
      <w:pPr>
        <w:pStyle w:val="BodyText"/>
        <w:spacing w:before="7"/>
        <w:jc w:val="both"/>
        <w:rPr>
          <w:sz w:val="22"/>
        </w:rPr>
      </w:pPr>
    </w:p>
    <w:p w:rsidR="00257AAC" w:rsidRDefault="00DD24DF" w:rsidP="00175170">
      <w:pPr>
        <w:pStyle w:val="ListParagraph"/>
        <w:numPr>
          <w:ilvl w:val="0"/>
          <w:numId w:val="5"/>
        </w:numPr>
        <w:tabs>
          <w:tab w:val="left" w:pos="1400"/>
          <w:tab w:val="left" w:pos="1401"/>
        </w:tabs>
        <w:spacing w:line="211" w:lineRule="auto"/>
        <w:ind w:right="948"/>
        <w:jc w:val="both"/>
        <w:rPr>
          <w:sz w:val="26"/>
        </w:rPr>
      </w:pPr>
      <w:r>
        <w:rPr>
          <w:sz w:val="26"/>
        </w:rPr>
        <w:t>To reconcile receipt of packing material/spare parts/sugar/stationary /DCS</w:t>
      </w:r>
      <w:r>
        <w:rPr>
          <w:spacing w:val="-36"/>
          <w:sz w:val="26"/>
        </w:rPr>
        <w:t xml:space="preserve"> </w:t>
      </w:r>
      <w:r>
        <w:rPr>
          <w:sz w:val="26"/>
        </w:rPr>
        <w:t>equipment etc with finance division</w:t>
      </w:r>
      <w:r>
        <w:rPr>
          <w:spacing w:val="-3"/>
          <w:sz w:val="26"/>
        </w:rPr>
        <w:t xml:space="preserve"> </w:t>
      </w:r>
      <w:r>
        <w:rPr>
          <w:sz w:val="26"/>
        </w:rPr>
        <w:t>records.</w:t>
      </w:r>
    </w:p>
    <w:p w:rsidR="00257AAC" w:rsidRDefault="00DD24DF" w:rsidP="00175170">
      <w:pPr>
        <w:pStyle w:val="ListParagraph"/>
        <w:numPr>
          <w:ilvl w:val="0"/>
          <w:numId w:val="5"/>
        </w:numPr>
        <w:tabs>
          <w:tab w:val="left" w:pos="1400"/>
          <w:tab w:val="left" w:pos="1401"/>
        </w:tabs>
        <w:spacing w:before="190"/>
        <w:jc w:val="both"/>
        <w:rPr>
          <w:sz w:val="26"/>
        </w:rPr>
      </w:pPr>
      <w:r>
        <w:rPr>
          <w:sz w:val="26"/>
        </w:rPr>
        <w:t>Verification of all stock</w:t>
      </w:r>
      <w:r>
        <w:rPr>
          <w:spacing w:val="-3"/>
          <w:sz w:val="26"/>
        </w:rPr>
        <w:t xml:space="preserve"> </w:t>
      </w:r>
      <w:r>
        <w:rPr>
          <w:sz w:val="26"/>
        </w:rPr>
        <w:t>register.</w:t>
      </w:r>
    </w:p>
    <w:p w:rsidR="00257AAC" w:rsidRDefault="00257AAC" w:rsidP="00175170">
      <w:pPr>
        <w:pStyle w:val="BodyText"/>
        <w:spacing w:before="11"/>
        <w:jc w:val="both"/>
        <w:rPr>
          <w:sz w:val="25"/>
        </w:rPr>
      </w:pPr>
    </w:p>
    <w:p w:rsidR="00257AAC" w:rsidRDefault="00DD24DF" w:rsidP="00175170">
      <w:pPr>
        <w:pStyle w:val="Heading2"/>
        <w:numPr>
          <w:ilvl w:val="0"/>
          <w:numId w:val="5"/>
        </w:numPr>
        <w:tabs>
          <w:tab w:val="left" w:pos="1054"/>
        </w:tabs>
        <w:ind w:left="1053" w:hanging="394"/>
        <w:jc w:val="both"/>
      </w:pPr>
      <w:r>
        <w:t>TRANSPORT</w:t>
      </w:r>
      <w:r>
        <w:rPr>
          <w:spacing w:val="-4"/>
        </w:rPr>
        <w:t xml:space="preserve"> </w:t>
      </w:r>
      <w:r>
        <w:t>SECTION:</w:t>
      </w:r>
    </w:p>
    <w:p w:rsidR="00257AAC" w:rsidRDefault="00257AAC" w:rsidP="00175170">
      <w:pPr>
        <w:pStyle w:val="BodyText"/>
        <w:spacing w:before="5"/>
        <w:jc w:val="both"/>
        <w:rPr>
          <w:b/>
          <w:sz w:val="22"/>
        </w:rPr>
      </w:pPr>
    </w:p>
    <w:p w:rsidR="00257AAC" w:rsidRDefault="00DD24DF" w:rsidP="00175170">
      <w:pPr>
        <w:pStyle w:val="ListParagraph"/>
        <w:numPr>
          <w:ilvl w:val="0"/>
          <w:numId w:val="4"/>
        </w:numPr>
        <w:tabs>
          <w:tab w:val="left" w:pos="1421"/>
          <w:tab w:val="left" w:pos="1423"/>
        </w:tabs>
        <w:spacing w:line="211" w:lineRule="auto"/>
        <w:ind w:right="994"/>
        <w:jc w:val="both"/>
        <w:rPr>
          <w:sz w:val="26"/>
        </w:rPr>
      </w:pPr>
      <w:r>
        <w:rPr>
          <w:sz w:val="26"/>
        </w:rPr>
        <w:t>To Audit Fuel consumption in each vehicle as per norms &amp; K.M. running and</w:t>
      </w:r>
      <w:r>
        <w:rPr>
          <w:spacing w:val="-39"/>
          <w:sz w:val="26"/>
        </w:rPr>
        <w:t xml:space="preserve"> </w:t>
      </w:r>
      <w:r>
        <w:rPr>
          <w:sz w:val="26"/>
        </w:rPr>
        <w:t>reconcile with log book.</w:t>
      </w:r>
    </w:p>
    <w:p w:rsidR="00257AAC" w:rsidRDefault="00DD24DF" w:rsidP="00175170">
      <w:pPr>
        <w:pStyle w:val="ListParagraph"/>
        <w:numPr>
          <w:ilvl w:val="0"/>
          <w:numId w:val="4"/>
        </w:numPr>
        <w:tabs>
          <w:tab w:val="left" w:pos="1421"/>
          <w:tab w:val="left" w:pos="1423"/>
        </w:tabs>
        <w:spacing w:before="192"/>
        <w:ind w:hanging="688"/>
        <w:jc w:val="both"/>
        <w:rPr>
          <w:sz w:val="26"/>
        </w:rPr>
      </w:pPr>
      <w:r>
        <w:rPr>
          <w:sz w:val="26"/>
        </w:rPr>
        <w:t>All maintenance bill of transport section will be made after pre</w:t>
      </w:r>
      <w:r>
        <w:rPr>
          <w:spacing w:val="-4"/>
          <w:sz w:val="26"/>
        </w:rPr>
        <w:t xml:space="preserve"> </w:t>
      </w:r>
      <w:r>
        <w:rPr>
          <w:sz w:val="26"/>
        </w:rPr>
        <w:t>audit.</w:t>
      </w:r>
    </w:p>
    <w:p w:rsidR="00257AAC" w:rsidRDefault="00DD24DF" w:rsidP="00175170">
      <w:pPr>
        <w:pStyle w:val="ListParagraph"/>
        <w:numPr>
          <w:ilvl w:val="0"/>
          <w:numId w:val="4"/>
        </w:numPr>
        <w:tabs>
          <w:tab w:val="left" w:pos="1421"/>
          <w:tab w:val="left" w:pos="1423"/>
        </w:tabs>
        <w:spacing w:before="194"/>
        <w:ind w:hanging="688"/>
        <w:jc w:val="both"/>
        <w:rPr>
          <w:sz w:val="26"/>
        </w:rPr>
      </w:pPr>
      <w:r>
        <w:rPr>
          <w:sz w:val="26"/>
        </w:rPr>
        <w:t>To audit purchase of Tyre &amp; Tubes as per purchase rule of</w:t>
      </w:r>
      <w:r>
        <w:rPr>
          <w:spacing w:val="-15"/>
          <w:sz w:val="26"/>
        </w:rPr>
        <w:t xml:space="preserve"> </w:t>
      </w:r>
      <w:r>
        <w:rPr>
          <w:sz w:val="26"/>
        </w:rPr>
        <w:t>MPCDF.</w:t>
      </w:r>
    </w:p>
    <w:p w:rsidR="00257AAC" w:rsidRDefault="00DD24DF" w:rsidP="00175170">
      <w:pPr>
        <w:pStyle w:val="ListParagraph"/>
        <w:numPr>
          <w:ilvl w:val="0"/>
          <w:numId w:val="4"/>
        </w:numPr>
        <w:tabs>
          <w:tab w:val="left" w:pos="1421"/>
          <w:tab w:val="left" w:pos="1423"/>
        </w:tabs>
        <w:spacing w:before="192"/>
        <w:ind w:hanging="688"/>
        <w:jc w:val="both"/>
        <w:rPr>
          <w:sz w:val="26"/>
        </w:rPr>
      </w:pPr>
      <w:r>
        <w:rPr>
          <w:sz w:val="26"/>
        </w:rPr>
        <w:t>To audit the maintenance bill of ghee, butter van and other</w:t>
      </w:r>
      <w:r>
        <w:rPr>
          <w:spacing w:val="-13"/>
          <w:sz w:val="26"/>
        </w:rPr>
        <w:t xml:space="preserve"> </w:t>
      </w:r>
      <w:r>
        <w:rPr>
          <w:sz w:val="26"/>
        </w:rPr>
        <w:t>vans</w:t>
      </w:r>
    </w:p>
    <w:p w:rsidR="00257AAC" w:rsidRDefault="00DD24DF" w:rsidP="00175170">
      <w:pPr>
        <w:pStyle w:val="ListParagraph"/>
        <w:numPr>
          <w:ilvl w:val="0"/>
          <w:numId w:val="4"/>
        </w:numPr>
        <w:tabs>
          <w:tab w:val="left" w:pos="1421"/>
          <w:tab w:val="left" w:pos="1423"/>
        </w:tabs>
        <w:spacing w:before="191"/>
        <w:ind w:hanging="688"/>
        <w:jc w:val="both"/>
        <w:rPr>
          <w:sz w:val="26"/>
        </w:rPr>
      </w:pPr>
      <w:r>
        <w:rPr>
          <w:sz w:val="26"/>
        </w:rPr>
        <w:t>To audit vehicles Tyre &amp; Tubes replacement as per</w:t>
      </w:r>
      <w:r>
        <w:rPr>
          <w:spacing w:val="-13"/>
          <w:sz w:val="26"/>
        </w:rPr>
        <w:t xml:space="preserve"> </w:t>
      </w:r>
      <w:r>
        <w:rPr>
          <w:sz w:val="26"/>
        </w:rPr>
        <w:t>norms.</w:t>
      </w:r>
    </w:p>
    <w:p w:rsidR="00257AAC" w:rsidRDefault="00257AAC" w:rsidP="00175170">
      <w:pPr>
        <w:pStyle w:val="BodyText"/>
        <w:spacing w:before="3"/>
        <w:jc w:val="both"/>
        <w:rPr>
          <w:sz w:val="22"/>
        </w:rPr>
      </w:pPr>
    </w:p>
    <w:p w:rsidR="00257AAC" w:rsidRDefault="00DD24DF" w:rsidP="00175170">
      <w:pPr>
        <w:pStyle w:val="ListParagraph"/>
        <w:numPr>
          <w:ilvl w:val="0"/>
          <w:numId w:val="4"/>
        </w:numPr>
        <w:tabs>
          <w:tab w:val="left" w:pos="1400"/>
          <w:tab w:val="left" w:pos="1401"/>
        </w:tabs>
        <w:spacing w:line="211" w:lineRule="auto"/>
        <w:ind w:right="924"/>
        <w:jc w:val="both"/>
        <w:rPr>
          <w:sz w:val="26"/>
        </w:rPr>
      </w:pPr>
      <w:r>
        <w:rPr>
          <w:sz w:val="26"/>
        </w:rPr>
        <w:t>To</w:t>
      </w:r>
      <w:r>
        <w:rPr>
          <w:spacing w:val="-5"/>
          <w:sz w:val="26"/>
        </w:rPr>
        <w:t xml:space="preserve"> </w:t>
      </w:r>
      <w:r>
        <w:rPr>
          <w:sz w:val="26"/>
        </w:rPr>
        <w:t>check</w:t>
      </w:r>
      <w:r>
        <w:rPr>
          <w:spacing w:val="-5"/>
          <w:sz w:val="26"/>
        </w:rPr>
        <w:t xml:space="preserve"> </w:t>
      </w:r>
      <w:r>
        <w:rPr>
          <w:sz w:val="26"/>
        </w:rPr>
        <w:t>after</w:t>
      </w:r>
      <w:r>
        <w:rPr>
          <w:spacing w:val="-2"/>
          <w:sz w:val="26"/>
        </w:rPr>
        <w:t xml:space="preserve"> </w:t>
      </w:r>
      <w:r>
        <w:rPr>
          <w:sz w:val="26"/>
        </w:rPr>
        <w:t>replacement</w:t>
      </w:r>
      <w:r>
        <w:rPr>
          <w:spacing w:val="-5"/>
          <w:sz w:val="26"/>
        </w:rPr>
        <w:t xml:space="preserve"> </w:t>
      </w:r>
      <w:r>
        <w:rPr>
          <w:sz w:val="26"/>
        </w:rPr>
        <w:t>(spares</w:t>
      </w:r>
      <w:r>
        <w:rPr>
          <w:spacing w:val="-2"/>
          <w:sz w:val="26"/>
        </w:rPr>
        <w:t xml:space="preserve"> </w:t>
      </w:r>
      <w:r>
        <w:rPr>
          <w:sz w:val="26"/>
        </w:rPr>
        <w:t>in</w:t>
      </w:r>
      <w:r>
        <w:rPr>
          <w:spacing w:val="-4"/>
          <w:sz w:val="26"/>
        </w:rPr>
        <w:t xml:space="preserve"> </w:t>
      </w:r>
      <w:r>
        <w:rPr>
          <w:sz w:val="26"/>
        </w:rPr>
        <w:t>vehicles)</w:t>
      </w:r>
      <w:r>
        <w:rPr>
          <w:spacing w:val="-3"/>
          <w:sz w:val="26"/>
        </w:rPr>
        <w:t xml:space="preserve"> </w:t>
      </w:r>
      <w:r>
        <w:rPr>
          <w:sz w:val="26"/>
        </w:rPr>
        <w:t>that</w:t>
      </w:r>
      <w:r>
        <w:rPr>
          <w:spacing w:val="-2"/>
          <w:sz w:val="26"/>
        </w:rPr>
        <w:t xml:space="preserve"> </w:t>
      </w:r>
      <w:r>
        <w:rPr>
          <w:sz w:val="26"/>
        </w:rPr>
        <w:t>the</w:t>
      </w:r>
      <w:r>
        <w:rPr>
          <w:spacing w:val="-4"/>
          <w:sz w:val="26"/>
        </w:rPr>
        <w:t xml:space="preserve"> </w:t>
      </w:r>
      <w:r>
        <w:rPr>
          <w:sz w:val="26"/>
        </w:rPr>
        <w:t>old</w:t>
      </w:r>
      <w:r>
        <w:rPr>
          <w:spacing w:val="-1"/>
          <w:sz w:val="26"/>
        </w:rPr>
        <w:t xml:space="preserve"> </w:t>
      </w:r>
      <w:r>
        <w:rPr>
          <w:sz w:val="26"/>
        </w:rPr>
        <w:t>parts</w:t>
      </w:r>
      <w:r>
        <w:rPr>
          <w:spacing w:val="-4"/>
          <w:sz w:val="26"/>
        </w:rPr>
        <w:t xml:space="preserve"> </w:t>
      </w:r>
      <w:r>
        <w:rPr>
          <w:sz w:val="26"/>
        </w:rPr>
        <w:t>have</w:t>
      </w:r>
      <w:r>
        <w:rPr>
          <w:spacing w:val="-4"/>
          <w:sz w:val="26"/>
        </w:rPr>
        <w:t xml:space="preserve"> </w:t>
      </w:r>
      <w:r>
        <w:rPr>
          <w:sz w:val="26"/>
        </w:rPr>
        <w:t>been</w:t>
      </w:r>
      <w:r>
        <w:rPr>
          <w:spacing w:val="-3"/>
          <w:sz w:val="26"/>
        </w:rPr>
        <w:t xml:space="preserve"> </w:t>
      </w:r>
      <w:r>
        <w:rPr>
          <w:sz w:val="26"/>
        </w:rPr>
        <w:t>deposited back to transport</w:t>
      </w:r>
      <w:r>
        <w:rPr>
          <w:spacing w:val="-2"/>
          <w:sz w:val="26"/>
        </w:rPr>
        <w:t xml:space="preserve"> </w:t>
      </w:r>
      <w:r>
        <w:rPr>
          <w:sz w:val="26"/>
        </w:rPr>
        <w:t>section.</w:t>
      </w:r>
    </w:p>
    <w:p w:rsidR="00257AAC" w:rsidRDefault="00257AAC" w:rsidP="00175170">
      <w:pPr>
        <w:pStyle w:val="BodyText"/>
        <w:spacing w:before="6"/>
        <w:jc w:val="both"/>
        <w:rPr>
          <w:sz w:val="22"/>
        </w:rPr>
      </w:pPr>
    </w:p>
    <w:p w:rsidR="00257AAC" w:rsidRDefault="00DD24DF" w:rsidP="00175170">
      <w:pPr>
        <w:pStyle w:val="ListParagraph"/>
        <w:numPr>
          <w:ilvl w:val="0"/>
          <w:numId w:val="4"/>
        </w:numPr>
        <w:tabs>
          <w:tab w:val="left" w:pos="1423"/>
        </w:tabs>
        <w:spacing w:line="220" w:lineRule="auto"/>
        <w:ind w:right="834"/>
        <w:jc w:val="both"/>
        <w:rPr>
          <w:sz w:val="26"/>
        </w:rPr>
      </w:pPr>
      <w:r>
        <w:rPr>
          <w:sz w:val="26"/>
        </w:rPr>
        <w:t xml:space="preserve">T.A. Bills of drivers verified by vehicles log book .To audit all log books of </w:t>
      </w:r>
      <w:r w:rsidR="001341B8">
        <w:rPr>
          <w:sz w:val="26"/>
        </w:rPr>
        <w:t>JSDSM</w:t>
      </w:r>
      <w:r>
        <w:rPr>
          <w:rFonts w:ascii="Arial" w:hAnsi="Arial"/>
          <w:sz w:val="26"/>
        </w:rPr>
        <w:t xml:space="preserve">’s </w:t>
      </w:r>
      <w:r>
        <w:rPr>
          <w:sz w:val="26"/>
        </w:rPr>
        <w:t>vehicles, proper entry of log book and daily signature in log book by drivers/Users and in-charge</w:t>
      </w:r>
      <w:r>
        <w:rPr>
          <w:spacing w:val="-2"/>
          <w:sz w:val="26"/>
        </w:rPr>
        <w:t xml:space="preserve"> </w:t>
      </w:r>
      <w:r>
        <w:rPr>
          <w:sz w:val="26"/>
        </w:rPr>
        <w:t>transport.</w:t>
      </w:r>
    </w:p>
    <w:p w:rsidR="00257AAC" w:rsidRDefault="00257AAC" w:rsidP="00175170">
      <w:pPr>
        <w:spacing w:line="220" w:lineRule="auto"/>
        <w:jc w:val="both"/>
        <w:rPr>
          <w:sz w:val="26"/>
        </w:rPr>
        <w:sectPr w:rsidR="00257AAC">
          <w:pgSz w:w="12240" w:h="15840"/>
          <w:pgMar w:top="54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rsidP="00175170">
      <w:pPr>
        <w:pStyle w:val="Heading2"/>
        <w:numPr>
          <w:ilvl w:val="0"/>
          <w:numId w:val="3"/>
        </w:numPr>
        <w:tabs>
          <w:tab w:val="left" w:pos="1161"/>
        </w:tabs>
        <w:spacing w:before="31"/>
        <w:jc w:val="both"/>
      </w:pPr>
      <w:r>
        <w:lastRenderedPageBreak/>
        <w:t>SECURITY:-</w:t>
      </w:r>
    </w:p>
    <w:p w:rsidR="00257AAC" w:rsidRDefault="00257AAC" w:rsidP="00175170">
      <w:pPr>
        <w:pStyle w:val="BodyText"/>
        <w:spacing w:before="5"/>
        <w:jc w:val="both"/>
        <w:rPr>
          <w:b/>
          <w:sz w:val="22"/>
        </w:rPr>
      </w:pPr>
    </w:p>
    <w:p w:rsidR="00257AAC" w:rsidRDefault="00DD24DF" w:rsidP="00175170">
      <w:pPr>
        <w:pStyle w:val="ListParagraph"/>
        <w:numPr>
          <w:ilvl w:val="1"/>
          <w:numId w:val="3"/>
        </w:numPr>
        <w:tabs>
          <w:tab w:val="left" w:pos="1423"/>
        </w:tabs>
        <w:spacing w:line="220" w:lineRule="auto"/>
        <w:ind w:right="843"/>
        <w:jc w:val="both"/>
        <w:rPr>
          <w:sz w:val="26"/>
        </w:rPr>
      </w:pPr>
      <w:r>
        <w:rPr>
          <w:sz w:val="26"/>
        </w:rPr>
        <w:t>To audit security records of Raw material in General store, Engineering stores, DCS store &amp; Finished Product store with returnable challan and any other incoming function.</w:t>
      </w:r>
    </w:p>
    <w:p w:rsidR="00257AAC" w:rsidRDefault="00DD24DF" w:rsidP="00175170">
      <w:pPr>
        <w:pStyle w:val="ListParagraph"/>
        <w:numPr>
          <w:ilvl w:val="1"/>
          <w:numId w:val="3"/>
        </w:numPr>
        <w:tabs>
          <w:tab w:val="left" w:pos="1423"/>
        </w:tabs>
        <w:spacing w:before="92" w:line="211" w:lineRule="auto"/>
        <w:ind w:right="939"/>
        <w:jc w:val="both"/>
        <w:rPr>
          <w:sz w:val="26"/>
        </w:rPr>
      </w:pPr>
      <w:r>
        <w:rPr>
          <w:sz w:val="26"/>
        </w:rPr>
        <w:t>To audit outgoing records with sale of milk &amp; milk product delivery memo/bill and</w:t>
      </w:r>
      <w:r>
        <w:rPr>
          <w:spacing w:val="-35"/>
          <w:sz w:val="26"/>
        </w:rPr>
        <w:t xml:space="preserve"> </w:t>
      </w:r>
      <w:r>
        <w:rPr>
          <w:sz w:val="26"/>
        </w:rPr>
        <w:t>any outgoing function with security personnel</w:t>
      </w:r>
      <w:r>
        <w:rPr>
          <w:spacing w:val="-3"/>
          <w:sz w:val="26"/>
        </w:rPr>
        <w:t xml:space="preserve"> </w:t>
      </w:r>
      <w:r>
        <w:rPr>
          <w:sz w:val="26"/>
        </w:rPr>
        <w:t>records.</w:t>
      </w:r>
    </w:p>
    <w:p w:rsidR="00257AAC" w:rsidRDefault="00DD24DF" w:rsidP="00175170">
      <w:pPr>
        <w:pStyle w:val="ListParagraph"/>
        <w:numPr>
          <w:ilvl w:val="1"/>
          <w:numId w:val="3"/>
        </w:numPr>
        <w:tabs>
          <w:tab w:val="left" w:pos="1423"/>
        </w:tabs>
        <w:spacing w:before="84" w:line="211" w:lineRule="auto"/>
        <w:ind w:right="1133"/>
        <w:jc w:val="both"/>
        <w:rPr>
          <w:sz w:val="26"/>
        </w:rPr>
      </w:pPr>
      <w:r>
        <w:rPr>
          <w:sz w:val="26"/>
        </w:rPr>
        <w:t>To</w:t>
      </w:r>
      <w:r>
        <w:rPr>
          <w:spacing w:val="-5"/>
          <w:sz w:val="26"/>
        </w:rPr>
        <w:t xml:space="preserve"> </w:t>
      </w:r>
      <w:r>
        <w:rPr>
          <w:sz w:val="26"/>
        </w:rPr>
        <w:t>audit</w:t>
      </w:r>
      <w:r>
        <w:rPr>
          <w:spacing w:val="-5"/>
          <w:sz w:val="26"/>
        </w:rPr>
        <w:t xml:space="preserve"> </w:t>
      </w:r>
      <w:r>
        <w:rPr>
          <w:sz w:val="26"/>
        </w:rPr>
        <w:t>incoming</w:t>
      </w:r>
      <w:r>
        <w:rPr>
          <w:spacing w:val="-2"/>
          <w:sz w:val="26"/>
        </w:rPr>
        <w:t xml:space="preserve"> </w:t>
      </w:r>
      <w:r>
        <w:rPr>
          <w:sz w:val="26"/>
        </w:rPr>
        <w:t>milk</w:t>
      </w:r>
      <w:r>
        <w:rPr>
          <w:spacing w:val="-3"/>
          <w:sz w:val="26"/>
        </w:rPr>
        <w:t xml:space="preserve"> </w:t>
      </w:r>
      <w:r>
        <w:rPr>
          <w:sz w:val="26"/>
        </w:rPr>
        <w:t>from</w:t>
      </w:r>
      <w:r>
        <w:rPr>
          <w:spacing w:val="-3"/>
          <w:sz w:val="26"/>
        </w:rPr>
        <w:t xml:space="preserve"> </w:t>
      </w:r>
      <w:r>
        <w:rPr>
          <w:sz w:val="26"/>
        </w:rPr>
        <w:t>DCS</w:t>
      </w:r>
      <w:r>
        <w:rPr>
          <w:spacing w:val="-4"/>
          <w:sz w:val="26"/>
        </w:rPr>
        <w:t xml:space="preserve"> </w:t>
      </w:r>
      <w:r>
        <w:rPr>
          <w:sz w:val="26"/>
        </w:rPr>
        <w:t>(Quantity,</w:t>
      </w:r>
      <w:r>
        <w:rPr>
          <w:spacing w:val="-2"/>
          <w:sz w:val="26"/>
        </w:rPr>
        <w:t xml:space="preserve"> </w:t>
      </w:r>
      <w:r>
        <w:rPr>
          <w:sz w:val="26"/>
        </w:rPr>
        <w:t>Fat</w:t>
      </w:r>
      <w:r>
        <w:rPr>
          <w:spacing w:val="-3"/>
          <w:sz w:val="26"/>
        </w:rPr>
        <w:t xml:space="preserve"> </w:t>
      </w:r>
      <w:r>
        <w:rPr>
          <w:sz w:val="26"/>
        </w:rPr>
        <w:t>&amp;</w:t>
      </w:r>
      <w:r>
        <w:rPr>
          <w:spacing w:val="-5"/>
          <w:sz w:val="26"/>
        </w:rPr>
        <w:t xml:space="preserve"> </w:t>
      </w:r>
      <w:r>
        <w:rPr>
          <w:sz w:val="26"/>
        </w:rPr>
        <w:t>SNF)</w:t>
      </w:r>
      <w:r>
        <w:rPr>
          <w:spacing w:val="-4"/>
          <w:sz w:val="26"/>
        </w:rPr>
        <w:t xml:space="preserve"> </w:t>
      </w:r>
      <w:r>
        <w:rPr>
          <w:sz w:val="26"/>
        </w:rPr>
        <w:t>reconcile</w:t>
      </w:r>
      <w:r>
        <w:rPr>
          <w:spacing w:val="-4"/>
          <w:sz w:val="26"/>
        </w:rPr>
        <w:t xml:space="preserve"> </w:t>
      </w:r>
      <w:r>
        <w:rPr>
          <w:sz w:val="26"/>
        </w:rPr>
        <w:t>with</w:t>
      </w:r>
      <w:r>
        <w:rPr>
          <w:spacing w:val="-4"/>
          <w:sz w:val="26"/>
        </w:rPr>
        <w:t xml:space="preserve"> </w:t>
      </w:r>
      <w:r>
        <w:rPr>
          <w:sz w:val="26"/>
        </w:rPr>
        <w:t>quality</w:t>
      </w:r>
      <w:r>
        <w:rPr>
          <w:spacing w:val="-4"/>
          <w:sz w:val="26"/>
        </w:rPr>
        <w:t xml:space="preserve"> </w:t>
      </w:r>
      <w:r>
        <w:rPr>
          <w:sz w:val="26"/>
        </w:rPr>
        <w:t>control records &amp; finance division milk bill payment</w:t>
      </w:r>
      <w:r>
        <w:rPr>
          <w:spacing w:val="-9"/>
          <w:sz w:val="26"/>
        </w:rPr>
        <w:t xml:space="preserve"> </w:t>
      </w:r>
      <w:r>
        <w:rPr>
          <w:sz w:val="26"/>
        </w:rPr>
        <w:t>records.</w:t>
      </w:r>
    </w:p>
    <w:p w:rsidR="00257AAC" w:rsidRDefault="00257AAC">
      <w:pPr>
        <w:spacing w:line="211" w:lineRule="auto"/>
        <w:jc w:val="both"/>
        <w:rPr>
          <w:sz w:val="26"/>
        </w:rPr>
        <w:sectPr w:rsidR="00257AAC">
          <w:pgSz w:w="12240" w:h="15840"/>
          <w:pgMar w:top="84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9331CA" w:rsidRDefault="00DD24DF" w:rsidP="009331CA">
      <w:pPr>
        <w:pStyle w:val="Heading2"/>
        <w:spacing w:before="47"/>
        <w:ind w:left="1321"/>
      </w:pPr>
      <w:r>
        <w:rPr>
          <w:u w:val="single"/>
        </w:rPr>
        <w:lastRenderedPageBreak/>
        <w:t xml:space="preserve">MINI DAIRY PLANTS </w:t>
      </w:r>
      <w:r w:rsidR="009331CA">
        <w:rPr>
          <w:u w:val="single"/>
        </w:rPr>
        <w:t xml:space="preserve">BALAGHAT,CHHINDWARA,REWA </w:t>
      </w:r>
      <w:r w:rsidR="009331CA" w:rsidRPr="009331CA">
        <w:rPr>
          <w:u w:val="single"/>
        </w:rPr>
        <w:t>CHILLING CENTRES</w:t>
      </w:r>
    </w:p>
    <w:p w:rsidR="00257AAC" w:rsidRDefault="009331CA" w:rsidP="009331CA">
      <w:pPr>
        <w:pStyle w:val="Heading2"/>
        <w:spacing w:before="47"/>
        <w:ind w:left="1321"/>
        <w:rPr>
          <w:b w:val="0"/>
          <w:sz w:val="15"/>
        </w:rPr>
      </w:pPr>
      <w:r>
        <w:rPr>
          <w:u w:val="single"/>
        </w:rPr>
        <w:t xml:space="preserve"> </w:t>
      </w:r>
      <w:r w:rsidR="007B5A0E">
        <w:rPr>
          <w:u w:val="single"/>
        </w:rPr>
        <w:t xml:space="preserve">AND </w:t>
      </w:r>
      <w:r>
        <w:rPr>
          <w:u w:val="single"/>
        </w:rPr>
        <w:t>CFF BANDOL</w:t>
      </w:r>
    </w:p>
    <w:p w:rsidR="00257AAC" w:rsidRDefault="00257AAC" w:rsidP="009331CA">
      <w:pPr>
        <w:spacing w:before="47"/>
        <w:ind w:left="1321"/>
        <w:jc w:val="both"/>
        <w:rPr>
          <w:b/>
        </w:rPr>
      </w:pPr>
    </w:p>
    <w:p w:rsidR="00257AAC" w:rsidRDefault="00DD24DF">
      <w:pPr>
        <w:pStyle w:val="BodyText"/>
        <w:spacing w:line="211" w:lineRule="auto"/>
        <w:ind w:left="980" w:right="926"/>
      </w:pPr>
      <w:r>
        <w:t>To Audit all activities of dairy plant &amp; chilling center as: - marketing, Production store &amp; security section etc.</w:t>
      </w:r>
    </w:p>
    <w:p w:rsidR="00257AAC" w:rsidRDefault="00257AAC">
      <w:pPr>
        <w:pStyle w:val="BodyText"/>
        <w:spacing w:before="3"/>
        <w:rPr>
          <w:sz w:val="22"/>
        </w:rPr>
      </w:pPr>
    </w:p>
    <w:p w:rsidR="00257AAC" w:rsidRDefault="00DD24DF">
      <w:pPr>
        <w:pStyle w:val="ListParagraph"/>
        <w:numPr>
          <w:ilvl w:val="0"/>
          <w:numId w:val="2"/>
        </w:numPr>
        <w:tabs>
          <w:tab w:val="left" w:pos="1322"/>
        </w:tabs>
        <w:spacing w:line="211" w:lineRule="auto"/>
        <w:ind w:right="1453"/>
        <w:rPr>
          <w:sz w:val="26"/>
        </w:rPr>
      </w:pPr>
      <w:r>
        <w:rPr>
          <w:sz w:val="26"/>
        </w:rPr>
        <w:t xml:space="preserve">Audit of each Mini Dairy plant </w:t>
      </w:r>
      <w:r w:rsidR="0039497D">
        <w:rPr>
          <w:sz w:val="26"/>
        </w:rPr>
        <w:t xml:space="preserve">–Chilling Center/Cff Bandol </w:t>
      </w:r>
      <w:r>
        <w:rPr>
          <w:sz w:val="26"/>
        </w:rPr>
        <w:t xml:space="preserve">unit be carried out once in a </w:t>
      </w:r>
      <w:r w:rsidR="0039497D">
        <w:rPr>
          <w:sz w:val="26"/>
        </w:rPr>
        <w:t>Quarterly</w:t>
      </w:r>
      <w:r>
        <w:rPr>
          <w:sz w:val="26"/>
        </w:rPr>
        <w:t xml:space="preserve"> in each Chilling</w:t>
      </w:r>
      <w:r>
        <w:rPr>
          <w:spacing w:val="-3"/>
          <w:sz w:val="26"/>
        </w:rPr>
        <w:t xml:space="preserve"> </w:t>
      </w:r>
      <w:r>
        <w:rPr>
          <w:sz w:val="26"/>
        </w:rPr>
        <w:t>Center.</w:t>
      </w:r>
    </w:p>
    <w:p w:rsidR="00257AAC" w:rsidRDefault="00DD24DF">
      <w:pPr>
        <w:pStyle w:val="ListParagraph"/>
        <w:numPr>
          <w:ilvl w:val="0"/>
          <w:numId w:val="2"/>
        </w:numPr>
        <w:tabs>
          <w:tab w:val="left" w:pos="1322"/>
        </w:tabs>
        <w:spacing w:before="88" w:line="211" w:lineRule="auto"/>
        <w:ind w:right="1460"/>
        <w:rPr>
          <w:sz w:val="26"/>
        </w:rPr>
      </w:pPr>
      <w:r>
        <w:rPr>
          <w:sz w:val="26"/>
        </w:rPr>
        <w:t>To audit all material receipt from main dairy plant as stationary, milk product</w:t>
      </w:r>
      <w:r>
        <w:rPr>
          <w:spacing w:val="-40"/>
          <w:sz w:val="26"/>
        </w:rPr>
        <w:t xml:space="preserve"> </w:t>
      </w:r>
      <w:r>
        <w:rPr>
          <w:sz w:val="26"/>
        </w:rPr>
        <w:t>with issue of main dairy plant records. (Stores, production, engineering section</w:t>
      </w:r>
      <w:r>
        <w:rPr>
          <w:spacing w:val="-28"/>
          <w:sz w:val="26"/>
        </w:rPr>
        <w:t xml:space="preserve"> </w:t>
      </w:r>
      <w:r>
        <w:rPr>
          <w:sz w:val="26"/>
        </w:rPr>
        <w:t>etc.)</w:t>
      </w:r>
    </w:p>
    <w:p w:rsidR="00257AAC" w:rsidRDefault="00DD24DF">
      <w:pPr>
        <w:pStyle w:val="ListParagraph"/>
        <w:numPr>
          <w:ilvl w:val="0"/>
          <w:numId w:val="2"/>
        </w:numPr>
        <w:tabs>
          <w:tab w:val="left" w:pos="1322"/>
        </w:tabs>
        <w:spacing w:before="85" w:line="211" w:lineRule="auto"/>
        <w:ind w:right="1474"/>
        <w:rPr>
          <w:sz w:val="26"/>
        </w:rPr>
      </w:pPr>
      <w:r>
        <w:rPr>
          <w:sz w:val="26"/>
        </w:rPr>
        <w:t>To audit the receipt of milk from DCS (Quantity, fat &amp; SNF) with receipt &amp;</w:t>
      </w:r>
      <w:r>
        <w:rPr>
          <w:spacing w:val="-40"/>
          <w:sz w:val="26"/>
        </w:rPr>
        <w:t xml:space="preserve"> </w:t>
      </w:r>
      <w:r>
        <w:rPr>
          <w:sz w:val="26"/>
        </w:rPr>
        <w:t>disposal register.</w:t>
      </w:r>
    </w:p>
    <w:p w:rsidR="00257AAC" w:rsidRDefault="00DD24DF">
      <w:pPr>
        <w:pStyle w:val="ListParagraph"/>
        <w:numPr>
          <w:ilvl w:val="0"/>
          <w:numId w:val="2"/>
        </w:numPr>
        <w:tabs>
          <w:tab w:val="left" w:pos="1322"/>
        </w:tabs>
        <w:spacing w:before="84" w:line="211" w:lineRule="auto"/>
        <w:ind w:right="1702"/>
        <w:rPr>
          <w:sz w:val="26"/>
        </w:rPr>
      </w:pPr>
      <w:r>
        <w:rPr>
          <w:sz w:val="26"/>
        </w:rPr>
        <w:t>To audit the receipt of demands for milk &amp; milk product supply &amp; reconcile</w:t>
      </w:r>
      <w:r>
        <w:rPr>
          <w:spacing w:val="-36"/>
          <w:sz w:val="26"/>
        </w:rPr>
        <w:t xml:space="preserve"> </w:t>
      </w:r>
      <w:r>
        <w:rPr>
          <w:sz w:val="26"/>
        </w:rPr>
        <w:t>with supply</w:t>
      </w:r>
      <w:r>
        <w:rPr>
          <w:spacing w:val="-2"/>
          <w:sz w:val="26"/>
        </w:rPr>
        <w:t xml:space="preserve"> </w:t>
      </w:r>
      <w:r>
        <w:rPr>
          <w:sz w:val="26"/>
        </w:rPr>
        <w:t>records.</w:t>
      </w:r>
    </w:p>
    <w:p w:rsidR="00257AAC" w:rsidRDefault="00DD24DF">
      <w:pPr>
        <w:pStyle w:val="ListParagraph"/>
        <w:numPr>
          <w:ilvl w:val="0"/>
          <w:numId w:val="2"/>
        </w:numPr>
        <w:tabs>
          <w:tab w:val="left" w:pos="1322"/>
        </w:tabs>
        <w:spacing w:before="2"/>
        <w:rPr>
          <w:sz w:val="26"/>
        </w:rPr>
      </w:pPr>
      <w:r>
        <w:rPr>
          <w:sz w:val="26"/>
        </w:rPr>
        <w:t>To audit the bills/challans as per approved sale rate of</w:t>
      </w:r>
      <w:r>
        <w:rPr>
          <w:spacing w:val="-14"/>
          <w:sz w:val="26"/>
        </w:rPr>
        <w:t xml:space="preserve"> </w:t>
      </w:r>
      <w:r>
        <w:rPr>
          <w:sz w:val="26"/>
        </w:rPr>
        <w:t>CEO.</w:t>
      </w:r>
    </w:p>
    <w:p w:rsidR="00257AAC" w:rsidRDefault="00DD24DF">
      <w:pPr>
        <w:pStyle w:val="ListParagraph"/>
        <w:numPr>
          <w:ilvl w:val="0"/>
          <w:numId w:val="2"/>
        </w:numPr>
        <w:tabs>
          <w:tab w:val="left" w:pos="1400"/>
          <w:tab w:val="left" w:pos="1401"/>
        </w:tabs>
        <w:spacing w:before="5"/>
        <w:ind w:left="1400" w:hanging="411"/>
        <w:rPr>
          <w:sz w:val="26"/>
        </w:rPr>
      </w:pPr>
      <w:r>
        <w:rPr>
          <w:sz w:val="26"/>
        </w:rPr>
        <w:t>TO reconcile the sale of milk &amp; milk product passbook.(daily/monthly</w:t>
      </w:r>
      <w:r>
        <w:rPr>
          <w:spacing w:val="-15"/>
          <w:sz w:val="26"/>
        </w:rPr>
        <w:t xml:space="preserve"> </w:t>
      </w:r>
      <w:r>
        <w:rPr>
          <w:sz w:val="26"/>
        </w:rPr>
        <w:t>basis)</w:t>
      </w:r>
    </w:p>
    <w:p w:rsidR="00257AAC" w:rsidRDefault="00DD24DF">
      <w:pPr>
        <w:pStyle w:val="ListParagraph"/>
        <w:numPr>
          <w:ilvl w:val="0"/>
          <w:numId w:val="2"/>
        </w:numPr>
        <w:tabs>
          <w:tab w:val="left" w:pos="1322"/>
        </w:tabs>
        <w:spacing w:before="84" w:line="211" w:lineRule="auto"/>
        <w:ind w:right="1702"/>
        <w:rPr>
          <w:sz w:val="26"/>
        </w:rPr>
      </w:pPr>
      <w:r>
        <w:rPr>
          <w:sz w:val="26"/>
        </w:rPr>
        <w:t>To</w:t>
      </w:r>
      <w:r>
        <w:rPr>
          <w:spacing w:val="-6"/>
          <w:sz w:val="26"/>
        </w:rPr>
        <w:t xml:space="preserve"> </w:t>
      </w:r>
      <w:r>
        <w:rPr>
          <w:sz w:val="26"/>
        </w:rPr>
        <w:t>sale</w:t>
      </w:r>
      <w:r>
        <w:rPr>
          <w:spacing w:val="-4"/>
          <w:sz w:val="26"/>
        </w:rPr>
        <w:t xml:space="preserve"> </w:t>
      </w:r>
      <w:r>
        <w:rPr>
          <w:sz w:val="26"/>
        </w:rPr>
        <w:t>of</w:t>
      </w:r>
      <w:r>
        <w:rPr>
          <w:spacing w:val="-3"/>
          <w:sz w:val="26"/>
        </w:rPr>
        <w:t xml:space="preserve"> </w:t>
      </w:r>
      <w:r>
        <w:rPr>
          <w:sz w:val="26"/>
        </w:rPr>
        <w:t>stationary,</w:t>
      </w:r>
      <w:r>
        <w:rPr>
          <w:spacing w:val="-3"/>
          <w:sz w:val="26"/>
        </w:rPr>
        <w:t xml:space="preserve"> </w:t>
      </w:r>
      <w:r>
        <w:rPr>
          <w:sz w:val="26"/>
        </w:rPr>
        <w:t>DCS</w:t>
      </w:r>
      <w:r>
        <w:rPr>
          <w:spacing w:val="-4"/>
          <w:sz w:val="26"/>
        </w:rPr>
        <w:t xml:space="preserve"> </w:t>
      </w:r>
      <w:r>
        <w:rPr>
          <w:sz w:val="26"/>
        </w:rPr>
        <w:t>equipment,</w:t>
      </w:r>
      <w:r>
        <w:rPr>
          <w:spacing w:val="-5"/>
          <w:sz w:val="26"/>
        </w:rPr>
        <w:t xml:space="preserve"> </w:t>
      </w:r>
      <w:r>
        <w:rPr>
          <w:sz w:val="26"/>
        </w:rPr>
        <w:t>cattle</w:t>
      </w:r>
      <w:r>
        <w:rPr>
          <w:spacing w:val="-5"/>
          <w:sz w:val="26"/>
        </w:rPr>
        <w:t xml:space="preserve"> </w:t>
      </w:r>
      <w:r>
        <w:rPr>
          <w:sz w:val="26"/>
        </w:rPr>
        <w:t>feed,</w:t>
      </w:r>
      <w:r>
        <w:rPr>
          <w:spacing w:val="-4"/>
          <w:sz w:val="26"/>
        </w:rPr>
        <w:t xml:space="preserve"> </w:t>
      </w:r>
      <w:r>
        <w:rPr>
          <w:sz w:val="26"/>
        </w:rPr>
        <w:t>fodder</w:t>
      </w:r>
      <w:r>
        <w:rPr>
          <w:spacing w:val="-4"/>
          <w:sz w:val="26"/>
        </w:rPr>
        <w:t xml:space="preserve"> </w:t>
      </w:r>
      <w:r>
        <w:rPr>
          <w:sz w:val="26"/>
        </w:rPr>
        <w:t>seed,</w:t>
      </w:r>
      <w:r>
        <w:rPr>
          <w:spacing w:val="-2"/>
          <w:sz w:val="26"/>
        </w:rPr>
        <w:t xml:space="preserve"> </w:t>
      </w:r>
      <w:r>
        <w:rPr>
          <w:sz w:val="26"/>
        </w:rPr>
        <w:t>medical,</w:t>
      </w:r>
      <w:r>
        <w:rPr>
          <w:spacing w:val="-3"/>
          <w:sz w:val="26"/>
        </w:rPr>
        <w:t xml:space="preserve"> </w:t>
      </w:r>
      <w:r>
        <w:rPr>
          <w:sz w:val="26"/>
        </w:rPr>
        <w:t>mineral mixer, milk can etc, to our DCS to be reconciled with deduction</w:t>
      </w:r>
      <w:r>
        <w:rPr>
          <w:spacing w:val="-14"/>
          <w:sz w:val="26"/>
        </w:rPr>
        <w:t xml:space="preserve"> </w:t>
      </w:r>
      <w:r>
        <w:rPr>
          <w:sz w:val="26"/>
        </w:rPr>
        <w:t>register.</w:t>
      </w:r>
    </w:p>
    <w:p w:rsidR="00257AAC" w:rsidRDefault="00DD24DF">
      <w:pPr>
        <w:pStyle w:val="ListParagraph"/>
        <w:numPr>
          <w:ilvl w:val="0"/>
          <w:numId w:val="2"/>
        </w:numPr>
        <w:tabs>
          <w:tab w:val="left" w:pos="1322"/>
        </w:tabs>
        <w:spacing w:before="87" w:line="220" w:lineRule="auto"/>
        <w:ind w:right="1103"/>
        <w:jc w:val="both"/>
        <w:rPr>
          <w:sz w:val="26"/>
        </w:rPr>
      </w:pPr>
      <w:r>
        <w:rPr>
          <w:sz w:val="26"/>
        </w:rPr>
        <w:t>Sales milk &amp; milk product for dairy plant/chilling center (as per quantity issued from store/production section) to be reconcile with the cash/bank receipt as per financial books off</w:t>
      </w:r>
      <w:r>
        <w:rPr>
          <w:spacing w:val="-4"/>
          <w:sz w:val="26"/>
        </w:rPr>
        <w:t xml:space="preserve"> </w:t>
      </w:r>
      <w:r>
        <w:rPr>
          <w:sz w:val="26"/>
        </w:rPr>
        <w:t>account.</w:t>
      </w:r>
    </w:p>
    <w:p w:rsidR="00257AAC" w:rsidRDefault="00DD24DF">
      <w:pPr>
        <w:pStyle w:val="BodyText"/>
        <w:spacing w:before="9"/>
        <w:ind w:left="1321"/>
        <w:jc w:val="both"/>
      </w:pPr>
      <w:r>
        <w:t>Any Other activities of any decision of instructed by management</w:t>
      </w:r>
    </w:p>
    <w:p w:rsidR="00257AAC" w:rsidRDefault="00257AAC">
      <w:pPr>
        <w:jc w:val="both"/>
        <w:sectPr w:rsidR="00257AAC">
          <w:pgSz w:w="12240" w:h="15840"/>
          <w:pgMar w:top="150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257AAC">
      <w:pPr>
        <w:pStyle w:val="BodyText"/>
        <w:rPr>
          <w:sz w:val="20"/>
        </w:rPr>
      </w:pPr>
    </w:p>
    <w:p w:rsidR="00257AAC" w:rsidRDefault="00257AAC">
      <w:pPr>
        <w:pStyle w:val="BodyText"/>
        <w:spacing w:before="4" w:after="1"/>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0"/>
        <w:gridCol w:w="1521"/>
        <w:gridCol w:w="1598"/>
        <w:gridCol w:w="1980"/>
      </w:tblGrid>
      <w:tr w:rsidR="00257AAC">
        <w:trPr>
          <w:trHeight w:val="314"/>
        </w:trPr>
        <w:tc>
          <w:tcPr>
            <w:tcW w:w="2600" w:type="dxa"/>
            <w:tcBorders>
              <w:bottom w:val="double" w:sz="1" w:space="0" w:color="000000"/>
            </w:tcBorders>
          </w:tcPr>
          <w:p w:rsidR="00257AAC" w:rsidRDefault="00257AAC">
            <w:pPr>
              <w:pStyle w:val="TableParagraph"/>
              <w:rPr>
                <w:rFonts w:ascii="Times New Roman"/>
                <w:sz w:val="20"/>
              </w:rPr>
            </w:pPr>
          </w:p>
        </w:tc>
        <w:tc>
          <w:tcPr>
            <w:tcW w:w="1521" w:type="dxa"/>
            <w:tcBorders>
              <w:bottom w:val="double" w:sz="1" w:space="0" w:color="000000"/>
            </w:tcBorders>
          </w:tcPr>
          <w:p w:rsidR="00257AAC" w:rsidRDefault="00257AAC">
            <w:pPr>
              <w:pStyle w:val="TableParagraph"/>
              <w:rPr>
                <w:rFonts w:ascii="Times New Roman"/>
                <w:sz w:val="20"/>
              </w:rPr>
            </w:pPr>
          </w:p>
        </w:tc>
        <w:tc>
          <w:tcPr>
            <w:tcW w:w="3578" w:type="dxa"/>
            <w:gridSpan w:val="2"/>
            <w:tcBorders>
              <w:bottom w:val="single" w:sz="18" w:space="0" w:color="000000"/>
            </w:tcBorders>
          </w:tcPr>
          <w:p w:rsidR="00257AAC" w:rsidRDefault="00DD24DF">
            <w:pPr>
              <w:pStyle w:val="TableParagraph"/>
              <w:spacing w:line="294" w:lineRule="exact"/>
              <w:ind w:left="63"/>
              <w:rPr>
                <w:b/>
                <w:sz w:val="26"/>
              </w:rPr>
            </w:pPr>
            <w:r>
              <w:rPr>
                <w:b/>
                <w:sz w:val="26"/>
              </w:rPr>
              <w:t xml:space="preserve">SCHEDULE </w:t>
            </w:r>
            <w:r>
              <w:rPr>
                <w:rFonts w:ascii="Arial" w:hAnsi="Arial"/>
                <w:b/>
                <w:sz w:val="26"/>
              </w:rPr>
              <w:t xml:space="preserve">– </w:t>
            </w:r>
            <w:r>
              <w:rPr>
                <w:b/>
                <w:sz w:val="26"/>
              </w:rPr>
              <w:t>III</w:t>
            </w:r>
          </w:p>
        </w:tc>
      </w:tr>
      <w:tr w:rsidR="00257AAC">
        <w:trPr>
          <w:trHeight w:val="249"/>
        </w:trPr>
        <w:tc>
          <w:tcPr>
            <w:tcW w:w="2600" w:type="dxa"/>
            <w:tcBorders>
              <w:top w:val="double" w:sz="1" w:space="0" w:color="000000"/>
            </w:tcBorders>
          </w:tcPr>
          <w:p w:rsidR="00257AAC" w:rsidRDefault="00257AAC">
            <w:pPr>
              <w:pStyle w:val="TableParagraph"/>
              <w:rPr>
                <w:rFonts w:ascii="Times New Roman"/>
                <w:sz w:val="18"/>
              </w:rPr>
            </w:pPr>
          </w:p>
        </w:tc>
        <w:tc>
          <w:tcPr>
            <w:tcW w:w="5099" w:type="dxa"/>
            <w:gridSpan w:val="3"/>
            <w:tcBorders>
              <w:top w:val="single" w:sz="18" w:space="0" w:color="000000"/>
            </w:tcBorders>
          </w:tcPr>
          <w:p w:rsidR="00257AAC" w:rsidRDefault="00DD24DF">
            <w:pPr>
              <w:pStyle w:val="TableParagraph"/>
              <w:spacing w:line="230" w:lineRule="exact"/>
              <w:ind w:left="746"/>
              <w:rPr>
                <w:b/>
                <w:sz w:val="21"/>
              </w:rPr>
            </w:pPr>
            <w:r>
              <w:rPr>
                <w:b/>
                <w:sz w:val="21"/>
              </w:rPr>
              <w:t>(To be submitted along with the offer)</w:t>
            </w:r>
          </w:p>
        </w:tc>
      </w:tr>
      <w:tr w:rsidR="00257AAC">
        <w:trPr>
          <w:trHeight w:val="357"/>
        </w:trPr>
        <w:tc>
          <w:tcPr>
            <w:tcW w:w="2600" w:type="dxa"/>
          </w:tcPr>
          <w:p w:rsidR="00257AAC" w:rsidRDefault="00257AAC">
            <w:pPr>
              <w:pStyle w:val="TableParagraph"/>
              <w:rPr>
                <w:rFonts w:ascii="Times New Roman"/>
                <w:sz w:val="20"/>
              </w:rPr>
            </w:pPr>
          </w:p>
        </w:tc>
        <w:tc>
          <w:tcPr>
            <w:tcW w:w="1521" w:type="dxa"/>
          </w:tcPr>
          <w:p w:rsidR="00257AAC" w:rsidRDefault="00257AAC">
            <w:pPr>
              <w:pStyle w:val="TableParagraph"/>
              <w:rPr>
                <w:rFonts w:ascii="Times New Roman"/>
                <w:sz w:val="20"/>
              </w:rPr>
            </w:pPr>
          </w:p>
        </w:tc>
        <w:tc>
          <w:tcPr>
            <w:tcW w:w="3578" w:type="dxa"/>
            <w:gridSpan w:val="2"/>
          </w:tcPr>
          <w:p w:rsidR="00257AAC" w:rsidRDefault="00DD24DF">
            <w:pPr>
              <w:pStyle w:val="TableParagraph"/>
              <w:spacing w:line="337" w:lineRule="exact"/>
              <w:ind w:left="293"/>
              <w:rPr>
                <w:b/>
                <w:sz w:val="30"/>
              </w:rPr>
            </w:pPr>
            <w:r>
              <w:rPr>
                <w:b/>
                <w:sz w:val="30"/>
              </w:rPr>
              <w:t xml:space="preserve">Form </w:t>
            </w:r>
            <w:r>
              <w:rPr>
                <w:rFonts w:ascii="Arial" w:hAnsi="Arial"/>
                <w:b/>
                <w:sz w:val="30"/>
              </w:rPr>
              <w:t xml:space="preserve">– </w:t>
            </w:r>
            <w:r>
              <w:rPr>
                <w:b/>
                <w:sz w:val="30"/>
              </w:rPr>
              <w:t>A</w:t>
            </w:r>
          </w:p>
        </w:tc>
      </w:tr>
      <w:tr w:rsidR="00257AAC">
        <w:trPr>
          <w:trHeight w:val="261"/>
        </w:trPr>
        <w:tc>
          <w:tcPr>
            <w:tcW w:w="2600" w:type="dxa"/>
          </w:tcPr>
          <w:p w:rsidR="00257AAC" w:rsidRDefault="00DD24DF">
            <w:pPr>
              <w:pStyle w:val="TableParagraph"/>
              <w:spacing w:before="1" w:line="240" w:lineRule="exact"/>
              <w:ind w:left="4"/>
              <w:rPr>
                <w:sz w:val="21"/>
              </w:rPr>
            </w:pPr>
            <w:r>
              <w:rPr>
                <w:sz w:val="21"/>
              </w:rPr>
              <w:t>Chief Executive Officer</w:t>
            </w:r>
          </w:p>
        </w:tc>
        <w:tc>
          <w:tcPr>
            <w:tcW w:w="1521" w:type="dxa"/>
          </w:tcPr>
          <w:p w:rsidR="00257AAC" w:rsidRDefault="00257AAC">
            <w:pPr>
              <w:pStyle w:val="TableParagraph"/>
              <w:rPr>
                <w:rFonts w:ascii="Times New Roman"/>
                <w:sz w:val="18"/>
              </w:rPr>
            </w:pPr>
          </w:p>
        </w:tc>
        <w:tc>
          <w:tcPr>
            <w:tcW w:w="1598" w:type="dxa"/>
          </w:tcPr>
          <w:p w:rsidR="00257AAC" w:rsidRDefault="00257AAC">
            <w:pPr>
              <w:pStyle w:val="TableParagraph"/>
              <w:rPr>
                <w:rFonts w:ascii="Times New Roman"/>
                <w:sz w:val="18"/>
              </w:rPr>
            </w:pPr>
          </w:p>
        </w:tc>
        <w:tc>
          <w:tcPr>
            <w:tcW w:w="1980" w:type="dxa"/>
          </w:tcPr>
          <w:p w:rsidR="00257AAC" w:rsidRDefault="00DD24DF">
            <w:pPr>
              <w:pStyle w:val="TableParagraph"/>
              <w:spacing w:before="1" w:line="240" w:lineRule="exact"/>
              <w:ind w:right="6"/>
              <w:jc w:val="right"/>
              <w:rPr>
                <w:sz w:val="21"/>
              </w:rPr>
            </w:pPr>
            <w:r>
              <w:rPr>
                <w:w w:val="90"/>
                <w:sz w:val="21"/>
              </w:rPr>
              <w:t>Date:</w:t>
            </w:r>
          </w:p>
        </w:tc>
      </w:tr>
      <w:tr w:rsidR="00257AAC">
        <w:trPr>
          <w:trHeight w:val="254"/>
        </w:trPr>
        <w:tc>
          <w:tcPr>
            <w:tcW w:w="2600" w:type="dxa"/>
          </w:tcPr>
          <w:p w:rsidR="00257AAC" w:rsidRDefault="001341B8">
            <w:pPr>
              <w:pStyle w:val="TableParagraph"/>
              <w:spacing w:before="4" w:line="231" w:lineRule="exact"/>
              <w:ind w:left="4"/>
              <w:rPr>
                <w:sz w:val="21"/>
              </w:rPr>
            </w:pPr>
            <w:r>
              <w:rPr>
                <w:sz w:val="21"/>
              </w:rPr>
              <w:t>JSDSM</w:t>
            </w:r>
            <w:r w:rsidR="00DD24DF">
              <w:rPr>
                <w:sz w:val="21"/>
              </w:rPr>
              <w:t>,</w:t>
            </w:r>
          </w:p>
        </w:tc>
        <w:tc>
          <w:tcPr>
            <w:tcW w:w="1521" w:type="dxa"/>
          </w:tcPr>
          <w:p w:rsidR="00257AAC" w:rsidRDefault="00257AAC">
            <w:pPr>
              <w:pStyle w:val="TableParagraph"/>
              <w:rPr>
                <w:rFonts w:ascii="Times New Roman"/>
                <w:sz w:val="18"/>
              </w:rPr>
            </w:pPr>
          </w:p>
        </w:tc>
        <w:tc>
          <w:tcPr>
            <w:tcW w:w="1598" w:type="dxa"/>
          </w:tcPr>
          <w:p w:rsidR="00257AAC" w:rsidRDefault="00257AAC">
            <w:pPr>
              <w:pStyle w:val="TableParagraph"/>
              <w:rPr>
                <w:rFonts w:ascii="Times New Roman"/>
                <w:sz w:val="18"/>
              </w:rPr>
            </w:pPr>
          </w:p>
        </w:tc>
        <w:tc>
          <w:tcPr>
            <w:tcW w:w="1980" w:type="dxa"/>
          </w:tcPr>
          <w:p w:rsidR="00257AAC" w:rsidRDefault="00257AAC">
            <w:pPr>
              <w:pStyle w:val="TableParagraph"/>
              <w:rPr>
                <w:rFonts w:ascii="Times New Roman"/>
                <w:sz w:val="18"/>
              </w:rPr>
            </w:pPr>
          </w:p>
        </w:tc>
      </w:tr>
      <w:tr w:rsidR="00257AAC">
        <w:trPr>
          <w:trHeight w:val="254"/>
        </w:trPr>
        <w:tc>
          <w:tcPr>
            <w:tcW w:w="2600" w:type="dxa"/>
          </w:tcPr>
          <w:p w:rsidR="00257AAC" w:rsidRDefault="00110931">
            <w:pPr>
              <w:pStyle w:val="TableParagraph"/>
              <w:spacing w:before="4" w:line="230" w:lineRule="exact"/>
              <w:ind w:left="4"/>
              <w:rPr>
                <w:sz w:val="21"/>
              </w:rPr>
            </w:pPr>
            <w:r>
              <w:rPr>
                <w:sz w:val="21"/>
              </w:rPr>
              <w:t>Jabalpur</w:t>
            </w:r>
          </w:p>
        </w:tc>
        <w:tc>
          <w:tcPr>
            <w:tcW w:w="1521" w:type="dxa"/>
          </w:tcPr>
          <w:p w:rsidR="00257AAC" w:rsidRDefault="00257AAC">
            <w:pPr>
              <w:pStyle w:val="TableParagraph"/>
              <w:rPr>
                <w:rFonts w:ascii="Times New Roman"/>
                <w:sz w:val="18"/>
              </w:rPr>
            </w:pPr>
          </w:p>
        </w:tc>
        <w:tc>
          <w:tcPr>
            <w:tcW w:w="1598" w:type="dxa"/>
          </w:tcPr>
          <w:p w:rsidR="00257AAC" w:rsidRDefault="00257AAC">
            <w:pPr>
              <w:pStyle w:val="TableParagraph"/>
              <w:rPr>
                <w:rFonts w:ascii="Times New Roman"/>
                <w:sz w:val="18"/>
              </w:rPr>
            </w:pPr>
          </w:p>
        </w:tc>
        <w:tc>
          <w:tcPr>
            <w:tcW w:w="1980" w:type="dxa"/>
          </w:tcPr>
          <w:p w:rsidR="00257AAC" w:rsidRDefault="00257AAC">
            <w:pPr>
              <w:pStyle w:val="TableParagraph"/>
              <w:rPr>
                <w:rFonts w:ascii="Times New Roman"/>
                <w:sz w:val="18"/>
              </w:rPr>
            </w:pPr>
          </w:p>
        </w:tc>
      </w:tr>
    </w:tbl>
    <w:p w:rsidR="00257AAC" w:rsidRDefault="00257AAC">
      <w:pPr>
        <w:pStyle w:val="BodyText"/>
        <w:spacing w:before="2"/>
        <w:rPr>
          <w:sz w:val="20"/>
        </w:rPr>
      </w:pPr>
    </w:p>
    <w:p w:rsidR="00257AAC" w:rsidRDefault="00DD24DF">
      <w:pPr>
        <w:ind w:left="740"/>
        <w:rPr>
          <w:sz w:val="21"/>
        </w:rPr>
      </w:pPr>
      <w:r>
        <w:rPr>
          <w:sz w:val="21"/>
        </w:rPr>
        <w:t>Dear Sir,</w:t>
      </w:r>
    </w:p>
    <w:p w:rsidR="00257AAC" w:rsidRDefault="00DD24DF">
      <w:pPr>
        <w:spacing w:before="12"/>
        <w:ind w:left="740"/>
        <w:rPr>
          <w:sz w:val="20"/>
        </w:rPr>
      </w:pPr>
      <w:r>
        <w:rPr>
          <w:sz w:val="20"/>
        </w:rPr>
        <w:t>I/We hereby furnish below some particulars about our company which will form a part of our offer submission:</w:t>
      </w:r>
    </w:p>
    <w:p w:rsidR="00257AAC" w:rsidRDefault="00257AAC">
      <w:pPr>
        <w:pStyle w:val="BodyText"/>
        <w:spacing w:before="4"/>
        <w:rPr>
          <w:sz w:val="20"/>
        </w:rPr>
      </w:pPr>
    </w:p>
    <w:p w:rsidR="00257AAC" w:rsidRDefault="00DD24DF">
      <w:pPr>
        <w:tabs>
          <w:tab w:val="left" w:pos="1419"/>
          <w:tab w:val="left" w:pos="6916"/>
        </w:tabs>
        <w:ind w:left="735"/>
        <w:rPr>
          <w:sz w:val="21"/>
        </w:rPr>
      </w:pPr>
      <w:r>
        <w:rPr>
          <w:sz w:val="21"/>
        </w:rPr>
        <w:t>1.</w:t>
      </w:r>
      <w:r>
        <w:rPr>
          <w:sz w:val="21"/>
        </w:rPr>
        <w:tab/>
        <w:t>Name of the Company</w:t>
      </w:r>
      <w:r>
        <w:rPr>
          <w:spacing w:val="40"/>
          <w:sz w:val="21"/>
        </w:rPr>
        <w:t xml:space="preserve"> </w:t>
      </w:r>
      <w:r>
        <w:rPr>
          <w:sz w:val="21"/>
        </w:rPr>
        <w:t>:</w:t>
      </w:r>
      <w:r>
        <w:rPr>
          <w:sz w:val="21"/>
          <w:u w:val="single"/>
        </w:rPr>
        <w:t xml:space="preserve"> </w:t>
      </w:r>
      <w:r>
        <w:rPr>
          <w:sz w:val="21"/>
          <w:u w:val="single"/>
        </w:rPr>
        <w:tab/>
      </w:r>
    </w:p>
    <w:p w:rsidR="00257AAC" w:rsidRDefault="00257AAC">
      <w:pPr>
        <w:pStyle w:val="BodyText"/>
        <w:spacing w:before="7"/>
        <w:rPr>
          <w:sz w:val="20"/>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2640"/>
        <w:gridCol w:w="3840"/>
      </w:tblGrid>
      <w:tr w:rsidR="00257AAC">
        <w:trPr>
          <w:trHeight w:val="250"/>
        </w:trPr>
        <w:tc>
          <w:tcPr>
            <w:tcW w:w="420" w:type="dxa"/>
          </w:tcPr>
          <w:p w:rsidR="00257AAC" w:rsidRDefault="00DD24DF">
            <w:pPr>
              <w:pStyle w:val="TableParagraph"/>
              <w:spacing w:line="230" w:lineRule="exact"/>
              <w:ind w:left="120"/>
              <w:rPr>
                <w:sz w:val="21"/>
              </w:rPr>
            </w:pPr>
            <w:r>
              <w:rPr>
                <w:w w:val="95"/>
                <w:sz w:val="21"/>
              </w:rPr>
              <w:t>2.</w:t>
            </w:r>
          </w:p>
        </w:tc>
        <w:tc>
          <w:tcPr>
            <w:tcW w:w="2640" w:type="dxa"/>
          </w:tcPr>
          <w:p w:rsidR="00257AAC" w:rsidRDefault="00DD24DF">
            <w:pPr>
              <w:pStyle w:val="TableParagraph"/>
              <w:spacing w:line="230" w:lineRule="exact"/>
              <w:ind w:left="264"/>
              <w:rPr>
                <w:sz w:val="21"/>
              </w:rPr>
            </w:pPr>
            <w:r>
              <w:rPr>
                <w:sz w:val="21"/>
              </w:rPr>
              <w:t>Address of the Company:</w:t>
            </w:r>
          </w:p>
        </w:tc>
        <w:tc>
          <w:tcPr>
            <w:tcW w:w="3840" w:type="dxa"/>
            <w:tcBorders>
              <w:bottom w:val="thinThickMediumGap" w:sz="3" w:space="0" w:color="000000"/>
            </w:tcBorders>
          </w:tcPr>
          <w:p w:rsidR="00257AAC" w:rsidRDefault="00257AAC">
            <w:pPr>
              <w:pStyle w:val="TableParagraph"/>
              <w:rPr>
                <w:rFonts w:ascii="Times New Roman"/>
                <w:sz w:val="18"/>
              </w:rPr>
            </w:pPr>
          </w:p>
        </w:tc>
      </w:tr>
      <w:tr w:rsidR="00257AAC">
        <w:trPr>
          <w:trHeight w:val="225"/>
        </w:trPr>
        <w:tc>
          <w:tcPr>
            <w:tcW w:w="420" w:type="dxa"/>
          </w:tcPr>
          <w:p w:rsidR="00257AAC" w:rsidRDefault="00257AAC">
            <w:pPr>
              <w:pStyle w:val="TableParagraph"/>
              <w:rPr>
                <w:rFonts w:ascii="Times New Roman"/>
                <w:sz w:val="16"/>
              </w:rPr>
            </w:pPr>
          </w:p>
        </w:tc>
        <w:tc>
          <w:tcPr>
            <w:tcW w:w="2640" w:type="dxa"/>
          </w:tcPr>
          <w:p w:rsidR="00257AAC" w:rsidRDefault="00257AAC">
            <w:pPr>
              <w:pStyle w:val="TableParagraph"/>
              <w:rPr>
                <w:rFonts w:ascii="Times New Roman"/>
                <w:sz w:val="16"/>
              </w:rPr>
            </w:pPr>
          </w:p>
        </w:tc>
        <w:tc>
          <w:tcPr>
            <w:tcW w:w="3840" w:type="dxa"/>
            <w:tcBorders>
              <w:top w:val="thickThinMediumGap" w:sz="3" w:space="0" w:color="000000"/>
              <w:bottom w:val="thinThickMediumGap" w:sz="3" w:space="0" w:color="000000"/>
            </w:tcBorders>
          </w:tcPr>
          <w:p w:rsidR="00257AAC" w:rsidRDefault="00257AAC">
            <w:pPr>
              <w:pStyle w:val="TableParagraph"/>
              <w:rPr>
                <w:rFonts w:ascii="Times New Roman"/>
                <w:sz w:val="16"/>
              </w:rPr>
            </w:pPr>
          </w:p>
        </w:tc>
      </w:tr>
    </w:tbl>
    <w:p w:rsidR="00257AAC" w:rsidRDefault="00257AAC">
      <w:pPr>
        <w:pStyle w:val="BodyText"/>
        <w:spacing w:before="1"/>
        <w:rPr>
          <w:sz w:val="21"/>
        </w:rPr>
      </w:pPr>
    </w:p>
    <w:p w:rsidR="00257AAC" w:rsidRDefault="00DD24DF">
      <w:pPr>
        <w:tabs>
          <w:tab w:val="left" w:pos="1419"/>
          <w:tab w:val="left" w:pos="7864"/>
        </w:tabs>
        <w:spacing w:after="4"/>
        <w:ind w:left="735"/>
        <w:rPr>
          <w:sz w:val="21"/>
        </w:rPr>
      </w:pPr>
      <w:r>
        <w:rPr>
          <w:sz w:val="21"/>
        </w:rPr>
        <w:t>3.</w:t>
      </w:r>
      <w:r>
        <w:rPr>
          <w:sz w:val="21"/>
        </w:rPr>
        <w:tab/>
        <w:t>Telephone Nos. (With STD</w:t>
      </w:r>
      <w:r>
        <w:rPr>
          <w:spacing w:val="-12"/>
          <w:sz w:val="21"/>
        </w:rPr>
        <w:t xml:space="preserve"> </w:t>
      </w:r>
      <w:r>
        <w:rPr>
          <w:sz w:val="21"/>
        </w:rPr>
        <w:t>Code):</w:t>
      </w:r>
      <w:r>
        <w:rPr>
          <w:sz w:val="21"/>
          <w:u w:val="single"/>
        </w:rPr>
        <w:t xml:space="preserve"> </w:t>
      </w:r>
      <w:r>
        <w:rPr>
          <w:sz w:val="21"/>
          <w:u w:val="single"/>
        </w:rPr>
        <w:tab/>
      </w: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1619"/>
        <w:gridCol w:w="1219"/>
        <w:gridCol w:w="3700"/>
      </w:tblGrid>
      <w:tr w:rsidR="00257AAC">
        <w:trPr>
          <w:trHeight w:val="245"/>
        </w:trPr>
        <w:tc>
          <w:tcPr>
            <w:tcW w:w="420" w:type="dxa"/>
          </w:tcPr>
          <w:p w:rsidR="00257AAC" w:rsidRDefault="00257AAC">
            <w:pPr>
              <w:pStyle w:val="TableParagraph"/>
              <w:rPr>
                <w:rFonts w:ascii="Times New Roman"/>
                <w:sz w:val="16"/>
              </w:rPr>
            </w:pPr>
          </w:p>
        </w:tc>
        <w:tc>
          <w:tcPr>
            <w:tcW w:w="1619" w:type="dxa"/>
          </w:tcPr>
          <w:p w:rsidR="00257AAC" w:rsidRDefault="00DD24DF">
            <w:pPr>
              <w:pStyle w:val="TableParagraph"/>
              <w:spacing w:before="2" w:line="224" w:lineRule="exact"/>
              <w:ind w:left="264"/>
              <w:rPr>
                <w:sz w:val="21"/>
              </w:rPr>
            </w:pPr>
            <w:r>
              <w:rPr>
                <w:sz w:val="21"/>
              </w:rPr>
              <w:t>FAX No.</w:t>
            </w:r>
          </w:p>
        </w:tc>
        <w:tc>
          <w:tcPr>
            <w:tcW w:w="1219" w:type="dxa"/>
          </w:tcPr>
          <w:p w:rsidR="00257AAC" w:rsidRDefault="00DD24DF">
            <w:pPr>
              <w:pStyle w:val="TableParagraph"/>
              <w:spacing w:before="2" w:line="224" w:lineRule="exact"/>
              <w:ind w:right="385"/>
              <w:jc w:val="right"/>
              <w:rPr>
                <w:sz w:val="21"/>
              </w:rPr>
            </w:pPr>
            <w:r>
              <w:rPr>
                <w:sz w:val="21"/>
              </w:rPr>
              <w:t>:</w:t>
            </w:r>
          </w:p>
        </w:tc>
        <w:tc>
          <w:tcPr>
            <w:tcW w:w="3700" w:type="dxa"/>
            <w:tcBorders>
              <w:bottom w:val="thinThickMediumGap" w:sz="3" w:space="0" w:color="000000"/>
            </w:tcBorders>
          </w:tcPr>
          <w:p w:rsidR="00257AAC" w:rsidRDefault="00257AAC">
            <w:pPr>
              <w:pStyle w:val="TableParagraph"/>
              <w:rPr>
                <w:rFonts w:ascii="Times New Roman"/>
                <w:sz w:val="16"/>
              </w:rPr>
            </w:pPr>
          </w:p>
        </w:tc>
      </w:tr>
      <w:tr w:rsidR="00257AAC">
        <w:trPr>
          <w:trHeight w:val="243"/>
        </w:trPr>
        <w:tc>
          <w:tcPr>
            <w:tcW w:w="420" w:type="dxa"/>
          </w:tcPr>
          <w:p w:rsidR="00257AAC" w:rsidRDefault="00257AAC">
            <w:pPr>
              <w:pStyle w:val="TableParagraph"/>
              <w:rPr>
                <w:rFonts w:ascii="Times New Roman"/>
                <w:sz w:val="16"/>
              </w:rPr>
            </w:pPr>
          </w:p>
        </w:tc>
        <w:tc>
          <w:tcPr>
            <w:tcW w:w="1619" w:type="dxa"/>
          </w:tcPr>
          <w:p w:rsidR="00257AAC" w:rsidRDefault="00DD24DF">
            <w:pPr>
              <w:pStyle w:val="TableParagraph"/>
              <w:spacing w:line="224" w:lineRule="exact"/>
              <w:ind w:left="264"/>
              <w:rPr>
                <w:sz w:val="21"/>
              </w:rPr>
            </w:pPr>
            <w:r>
              <w:rPr>
                <w:sz w:val="21"/>
              </w:rPr>
              <w:t>Email ID</w:t>
            </w:r>
          </w:p>
        </w:tc>
        <w:tc>
          <w:tcPr>
            <w:tcW w:w="1219" w:type="dxa"/>
          </w:tcPr>
          <w:p w:rsidR="00257AAC" w:rsidRDefault="00DD24DF">
            <w:pPr>
              <w:pStyle w:val="TableParagraph"/>
              <w:spacing w:line="224" w:lineRule="exact"/>
              <w:ind w:right="385"/>
              <w:jc w:val="right"/>
              <w:rPr>
                <w:sz w:val="21"/>
              </w:rPr>
            </w:pPr>
            <w:r>
              <w:rPr>
                <w:sz w:val="21"/>
              </w:rPr>
              <w:t>:</w:t>
            </w:r>
          </w:p>
        </w:tc>
        <w:tc>
          <w:tcPr>
            <w:tcW w:w="3700" w:type="dxa"/>
            <w:tcBorders>
              <w:top w:val="thickThinMediumGap" w:sz="3" w:space="0" w:color="000000"/>
              <w:bottom w:val="thinThickMediumGap" w:sz="3" w:space="0" w:color="000000"/>
            </w:tcBorders>
          </w:tcPr>
          <w:p w:rsidR="00257AAC" w:rsidRDefault="00257AAC">
            <w:pPr>
              <w:pStyle w:val="TableParagraph"/>
              <w:rPr>
                <w:rFonts w:ascii="Times New Roman"/>
                <w:sz w:val="16"/>
              </w:rPr>
            </w:pPr>
          </w:p>
        </w:tc>
      </w:tr>
      <w:tr w:rsidR="00257AAC">
        <w:trPr>
          <w:trHeight w:val="499"/>
        </w:trPr>
        <w:tc>
          <w:tcPr>
            <w:tcW w:w="420" w:type="dxa"/>
          </w:tcPr>
          <w:p w:rsidR="00257AAC" w:rsidRDefault="00257AAC">
            <w:pPr>
              <w:pStyle w:val="TableParagraph"/>
              <w:spacing w:before="8"/>
              <w:rPr>
                <w:sz w:val="19"/>
              </w:rPr>
            </w:pPr>
          </w:p>
          <w:p w:rsidR="00257AAC" w:rsidRDefault="00DD24DF">
            <w:pPr>
              <w:pStyle w:val="TableParagraph"/>
              <w:spacing w:line="240" w:lineRule="exact"/>
              <w:ind w:left="120"/>
              <w:rPr>
                <w:sz w:val="21"/>
              </w:rPr>
            </w:pPr>
            <w:r>
              <w:rPr>
                <w:w w:val="95"/>
                <w:sz w:val="21"/>
              </w:rPr>
              <w:t>4.</w:t>
            </w:r>
          </w:p>
        </w:tc>
        <w:tc>
          <w:tcPr>
            <w:tcW w:w="2838" w:type="dxa"/>
            <w:gridSpan w:val="2"/>
          </w:tcPr>
          <w:p w:rsidR="00257AAC" w:rsidRDefault="00257AAC">
            <w:pPr>
              <w:pStyle w:val="TableParagraph"/>
              <w:spacing w:before="8"/>
              <w:rPr>
                <w:sz w:val="19"/>
              </w:rPr>
            </w:pPr>
          </w:p>
          <w:p w:rsidR="00257AAC" w:rsidRDefault="00DD24DF">
            <w:pPr>
              <w:pStyle w:val="TableParagraph"/>
              <w:spacing w:line="240" w:lineRule="exact"/>
              <w:ind w:left="264"/>
              <w:rPr>
                <w:sz w:val="21"/>
              </w:rPr>
            </w:pPr>
            <w:r>
              <w:rPr>
                <w:sz w:val="21"/>
              </w:rPr>
              <w:t>Name of the CEO/Proprietor/</w:t>
            </w:r>
          </w:p>
        </w:tc>
        <w:tc>
          <w:tcPr>
            <w:tcW w:w="3700" w:type="dxa"/>
            <w:tcBorders>
              <w:top w:val="thickThinMediumGap" w:sz="3" w:space="0" w:color="000000"/>
            </w:tcBorders>
          </w:tcPr>
          <w:p w:rsidR="00257AAC" w:rsidRDefault="00257AAC">
            <w:pPr>
              <w:pStyle w:val="TableParagraph"/>
              <w:spacing w:before="8"/>
              <w:rPr>
                <w:sz w:val="19"/>
              </w:rPr>
            </w:pPr>
          </w:p>
          <w:p w:rsidR="00257AAC" w:rsidRDefault="00DD24DF">
            <w:pPr>
              <w:pStyle w:val="TableParagraph"/>
              <w:tabs>
                <w:tab w:val="left" w:pos="3710"/>
              </w:tabs>
              <w:spacing w:line="240" w:lineRule="exact"/>
              <w:ind w:left="126" w:right="-29"/>
              <w:rPr>
                <w:sz w:val="21"/>
              </w:rPr>
            </w:pPr>
            <w:r>
              <w:rPr>
                <w:sz w:val="21"/>
              </w:rPr>
              <w:t>:</w:t>
            </w:r>
            <w:r>
              <w:rPr>
                <w:sz w:val="21"/>
                <w:u w:val="single"/>
              </w:rPr>
              <w:t xml:space="preserve"> </w:t>
            </w:r>
            <w:r>
              <w:rPr>
                <w:sz w:val="21"/>
                <w:u w:val="single"/>
              </w:rPr>
              <w:tab/>
            </w:r>
          </w:p>
        </w:tc>
      </w:tr>
      <w:tr w:rsidR="00257AAC">
        <w:trPr>
          <w:trHeight w:val="251"/>
        </w:trPr>
        <w:tc>
          <w:tcPr>
            <w:tcW w:w="420" w:type="dxa"/>
          </w:tcPr>
          <w:p w:rsidR="00257AAC" w:rsidRDefault="00257AAC">
            <w:pPr>
              <w:pStyle w:val="TableParagraph"/>
              <w:rPr>
                <w:rFonts w:ascii="Times New Roman"/>
                <w:sz w:val="18"/>
              </w:rPr>
            </w:pPr>
          </w:p>
        </w:tc>
        <w:tc>
          <w:tcPr>
            <w:tcW w:w="1619" w:type="dxa"/>
          </w:tcPr>
          <w:p w:rsidR="00257AAC" w:rsidRDefault="00DD24DF">
            <w:pPr>
              <w:pStyle w:val="TableParagraph"/>
              <w:spacing w:before="1" w:line="230" w:lineRule="exact"/>
              <w:ind w:left="264"/>
              <w:rPr>
                <w:sz w:val="21"/>
              </w:rPr>
            </w:pPr>
            <w:r>
              <w:rPr>
                <w:sz w:val="21"/>
              </w:rPr>
              <w:t>Partner</w:t>
            </w:r>
          </w:p>
        </w:tc>
        <w:tc>
          <w:tcPr>
            <w:tcW w:w="1219" w:type="dxa"/>
          </w:tcPr>
          <w:p w:rsidR="00257AAC" w:rsidRDefault="00257AAC">
            <w:pPr>
              <w:pStyle w:val="TableParagraph"/>
              <w:rPr>
                <w:rFonts w:ascii="Times New Roman"/>
                <w:sz w:val="18"/>
              </w:rPr>
            </w:pPr>
          </w:p>
        </w:tc>
        <w:tc>
          <w:tcPr>
            <w:tcW w:w="3700" w:type="dxa"/>
          </w:tcPr>
          <w:p w:rsidR="00257AAC" w:rsidRDefault="00257AAC">
            <w:pPr>
              <w:pStyle w:val="TableParagraph"/>
              <w:rPr>
                <w:rFonts w:ascii="Times New Roman"/>
                <w:sz w:val="18"/>
              </w:rPr>
            </w:pPr>
          </w:p>
        </w:tc>
      </w:tr>
    </w:tbl>
    <w:p w:rsidR="00257AAC" w:rsidRDefault="00257AAC">
      <w:pPr>
        <w:pStyle w:val="BodyText"/>
        <w:spacing w:before="12"/>
        <w:rPr>
          <w:sz w:val="19"/>
        </w:rPr>
      </w:pPr>
    </w:p>
    <w:p w:rsidR="00257AAC" w:rsidRDefault="00DD24DF">
      <w:pPr>
        <w:pStyle w:val="ListParagraph"/>
        <w:numPr>
          <w:ilvl w:val="0"/>
          <w:numId w:val="1"/>
        </w:numPr>
        <w:tabs>
          <w:tab w:val="left" w:pos="1419"/>
          <w:tab w:val="left" w:pos="1420"/>
          <w:tab w:val="left" w:pos="7680"/>
        </w:tabs>
        <w:ind w:right="3757"/>
        <w:rPr>
          <w:sz w:val="21"/>
        </w:rPr>
      </w:pPr>
      <w:r>
        <w:rPr>
          <w:sz w:val="21"/>
        </w:rPr>
        <w:t>Name and designation</w:t>
      </w:r>
      <w:r>
        <w:rPr>
          <w:spacing w:val="-6"/>
          <w:sz w:val="21"/>
        </w:rPr>
        <w:t xml:space="preserve"> </w:t>
      </w:r>
      <w:r>
        <w:rPr>
          <w:sz w:val="21"/>
        </w:rPr>
        <w:t>of</w:t>
      </w:r>
      <w:r>
        <w:rPr>
          <w:spacing w:val="-1"/>
          <w:sz w:val="21"/>
        </w:rPr>
        <w:t xml:space="preserve"> </w:t>
      </w:r>
      <w:r>
        <w:rPr>
          <w:sz w:val="21"/>
        </w:rPr>
        <w:t>other</w:t>
      </w:r>
      <w:r>
        <w:rPr>
          <w:sz w:val="21"/>
          <w:u w:val="single"/>
        </w:rPr>
        <w:t xml:space="preserve"> </w:t>
      </w:r>
      <w:r>
        <w:rPr>
          <w:sz w:val="21"/>
          <w:u w:val="single"/>
        </w:rPr>
        <w:tab/>
      </w:r>
      <w:r>
        <w:rPr>
          <w:sz w:val="21"/>
        </w:rPr>
        <w:t xml:space="preserve"> authorized signatory of the</w:t>
      </w:r>
      <w:r>
        <w:rPr>
          <w:spacing w:val="-4"/>
          <w:sz w:val="21"/>
        </w:rPr>
        <w:t xml:space="preserve"> </w:t>
      </w:r>
      <w:r>
        <w:rPr>
          <w:sz w:val="21"/>
        </w:rPr>
        <w:t>Company.</w:t>
      </w:r>
    </w:p>
    <w:p w:rsidR="00257AAC" w:rsidRDefault="00257AAC">
      <w:pPr>
        <w:pStyle w:val="BodyText"/>
        <w:spacing w:before="7"/>
        <w:rPr>
          <w:sz w:val="20"/>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6540"/>
      </w:tblGrid>
      <w:tr w:rsidR="00257AAC">
        <w:trPr>
          <w:trHeight w:val="256"/>
        </w:trPr>
        <w:tc>
          <w:tcPr>
            <w:tcW w:w="420" w:type="dxa"/>
          </w:tcPr>
          <w:p w:rsidR="00257AAC" w:rsidRDefault="00DD24DF">
            <w:pPr>
              <w:pStyle w:val="TableParagraph"/>
              <w:spacing w:line="236" w:lineRule="exact"/>
              <w:ind w:left="120"/>
              <w:rPr>
                <w:sz w:val="21"/>
              </w:rPr>
            </w:pPr>
            <w:r>
              <w:rPr>
                <w:w w:val="95"/>
                <w:sz w:val="21"/>
              </w:rPr>
              <w:t>6.</w:t>
            </w:r>
          </w:p>
        </w:tc>
        <w:tc>
          <w:tcPr>
            <w:tcW w:w="6540" w:type="dxa"/>
          </w:tcPr>
          <w:p w:rsidR="00257AAC" w:rsidRDefault="00DD24DF">
            <w:pPr>
              <w:pStyle w:val="TableParagraph"/>
              <w:tabs>
                <w:tab w:val="left" w:pos="6382"/>
              </w:tabs>
              <w:spacing w:line="236" w:lineRule="exact"/>
              <w:ind w:left="264"/>
              <w:rPr>
                <w:sz w:val="21"/>
              </w:rPr>
            </w:pPr>
            <w:r>
              <w:rPr>
                <w:sz w:val="21"/>
              </w:rPr>
              <w:t>Particulars of Regn.</w:t>
            </w:r>
            <w:r>
              <w:rPr>
                <w:spacing w:val="-17"/>
                <w:sz w:val="21"/>
              </w:rPr>
              <w:t xml:space="preserve"> </w:t>
            </w:r>
            <w:r>
              <w:rPr>
                <w:sz w:val="21"/>
              </w:rPr>
              <w:t>Certificate</w:t>
            </w:r>
            <w:r>
              <w:rPr>
                <w:spacing w:val="37"/>
                <w:sz w:val="21"/>
              </w:rPr>
              <w:t xml:space="preserve"> </w:t>
            </w:r>
            <w:r>
              <w:rPr>
                <w:sz w:val="21"/>
              </w:rPr>
              <w:t>:</w:t>
            </w:r>
            <w:r>
              <w:rPr>
                <w:sz w:val="21"/>
                <w:u w:val="single"/>
              </w:rPr>
              <w:t xml:space="preserve"> </w:t>
            </w:r>
            <w:r>
              <w:rPr>
                <w:sz w:val="21"/>
                <w:u w:val="single"/>
              </w:rPr>
              <w:tab/>
            </w:r>
            <w:r>
              <w:rPr>
                <w:sz w:val="21"/>
              </w:rPr>
              <w:t>_</w:t>
            </w:r>
          </w:p>
        </w:tc>
      </w:tr>
      <w:tr w:rsidR="00257AAC">
        <w:trPr>
          <w:trHeight w:val="254"/>
        </w:trPr>
        <w:tc>
          <w:tcPr>
            <w:tcW w:w="420" w:type="dxa"/>
          </w:tcPr>
          <w:p w:rsidR="00257AAC" w:rsidRDefault="00257AAC">
            <w:pPr>
              <w:pStyle w:val="TableParagraph"/>
              <w:rPr>
                <w:rFonts w:ascii="Times New Roman"/>
                <w:sz w:val="18"/>
              </w:rPr>
            </w:pPr>
          </w:p>
        </w:tc>
        <w:tc>
          <w:tcPr>
            <w:tcW w:w="6540" w:type="dxa"/>
          </w:tcPr>
          <w:p w:rsidR="00257AAC" w:rsidRDefault="00DD24DF">
            <w:pPr>
              <w:pStyle w:val="TableParagraph"/>
              <w:spacing w:before="4" w:line="230" w:lineRule="exact"/>
              <w:ind w:left="264"/>
              <w:rPr>
                <w:sz w:val="21"/>
              </w:rPr>
            </w:pPr>
            <w:r>
              <w:rPr>
                <w:sz w:val="21"/>
              </w:rPr>
              <w:t>Issued by the competent authority</w:t>
            </w:r>
          </w:p>
        </w:tc>
      </w:tr>
      <w:tr w:rsidR="00257AAC">
        <w:trPr>
          <w:trHeight w:val="254"/>
        </w:trPr>
        <w:tc>
          <w:tcPr>
            <w:tcW w:w="420" w:type="dxa"/>
          </w:tcPr>
          <w:p w:rsidR="00257AAC" w:rsidRDefault="00257AAC">
            <w:pPr>
              <w:pStyle w:val="TableParagraph"/>
              <w:rPr>
                <w:rFonts w:ascii="Times New Roman"/>
                <w:sz w:val="18"/>
              </w:rPr>
            </w:pPr>
          </w:p>
        </w:tc>
        <w:tc>
          <w:tcPr>
            <w:tcW w:w="6540" w:type="dxa"/>
          </w:tcPr>
          <w:p w:rsidR="00257AAC" w:rsidRDefault="00DD24DF">
            <w:pPr>
              <w:pStyle w:val="TableParagraph"/>
              <w:spacing w:before="4" w:line="230" w:lineRule="exact"/>
              <w:ind w:left="264"/>
              <w:rPr>
                <w:sz w:val="21"/>
              </w:rPr>
            </w:pPr>
            <w:r>
              <w:rPr>
                <w:sz w:val="21"/>
              </w:rPr>
              <w:t>(Regn. No. &amp; Date)</w:t>
            </w:r>
          </w:p>
        </w:tc>
      </w:tr>
    </w:tbl>
    <w:p w:rsidR="00257AAC" w:rsidRDefault="00DD24DF">
      <w:pPr>
        <w:pStyle w:val="ListParagraph"/>
        <w:numPr>
          <w:ilvl w:val="1"/>
          <w:numId w:val="1"/>
        </w:numPr>
        <w:tabs>
          <w:tab w:val="left" w:pos="1420"/>
          <w:tab w:val="left" w:pos="6149"/>
          <w:tab w:val="left" w:pos="7592"/>
        </w:tabs>
        <w:rPr>
          <w:sz w:val="21"/>
        </w:rPr>
      </w:pPr>
      <w:r>
        <w:rPr>
          <w:sz w:val="21"/>
        </w:rPr>
        <w:t>GST</w:t>
      </w:r>
      <w:r>
        <w:rPr>
          <w:spacing w:val="-1"/>
          <w:sz w:val="21"/>
        </w:rPr>
        <w:t xml:space="preserve"> </w:t>
      </w:r>
      <w:r>
        <w:rPr>
          <w:sz w:val="21"/>
        </w:rPr>
        <w:t>NO.</w:t>
      </w:r>
      <w:r>
        <w:rPr>
          <w:sz w:val="21"/>
          <w:u w:val="single"/>
        </w:rPr>
        <w:t xml:space="preserve"> </w:t>
      </w:r>
      <w:r>
        <w:rPr>
          <w:sz w:val="21"/>
          <w:u w:val="single"/>
        </w:rPr>
        <w:tab/>
      </w:r>
      <w:r>
        <w:rPr>
          <w:sz w:val="21"/>
        </w:rPr>
        <w:t xml:space="preserve">Dated </w:t>
      </w:r>
      <w:r>
        <w:rPr>
          <w:sz w:val="21"/>
          <w:u w:val="single"/>
        </w:rPr>
        <w:t xml:space="preserve"> </w:t>
      </w:r>
      <w:r>
        <w:rPr>
          <w:sz w:val="21"/>
          <w:u w:val="single"/>
        </w:rPr>
        <w:tab/>
      </w:r>
    </w:p>
    <w:p w:rsidR="00257AAC" w:rsidRDefault="00257AAC">
      <w:pPr>
        <w:pStyle w:val="BodyText"/>
        <w:spacing w:before="8"/>
        <w:rPr>
          <w:sz w:val="15"/>
        </w:rPr>
      </w:pPr>
    </w:p>
    <w:p w:rsidR="00257AAC" w:rsidRDefault="00DD24DF">
      <w:pPr>
        <w:pStyle w:val="ListParagraph"/>
        <w:numPr>
          <w:ilvl w:val="1"/>
          <w:numId w:val="1"/>
        </w:numPr>
        <w:tabs>
          <w:tab w:val="left" w:pos="1420"/>
          <w:tab w:val="left" w:pos="8122"/>
        </w:tabs>
        <w:spacing w:before="59"/>
        <w:rPr>
          <w:sz w:val="21"/>
        </w:rPr>
      </w:pPr>
      <w:r>
        <w:rPr>
          <w:sz w:val="21"/>
        </w:rPr>
        <w:t>Details of PAN CARD (Enclosed</w:t>
      </w:r>
      <w:r>
        <w:rPr>
          <w:spacing w:val="-17"/>
          <w:sz w:val="21"/>
        </w:rPr>
        <w:t xml:space="preserve"> </w:t>
      </w:r>
      <w:r>
        <w:rPr>
          <w:sz w:val="21"/>
        </w:rPr>
        <w:t>Copy):</w:t>
      </w:r>
      <w:r>
        <w:rPr>
          <w:sz w:val="21"/>
          <w:u w:val="single"/>
        </w:rPr>
        <w:t xml:space="preserve"> </w:t>
      </w:r>
      <w:r>
        <w:rPr>
          <w:sz w:val="21"/>
          <w:u w:val="single"/>
        </w:rPr>
        <w:tab/>
      </w:r>
    </w:p>
    <w:p w:rsidR="00257AAC" w:rsidRDefault="00257AAC">
      <w:pPr>
        <w:pStyle w:val="BodyText"/>
        <w:spacing w:before="6"/>
        <w:rPr>
          <w:sz w:val="15"/>
        </w:rPr>
      </w:pPr>
    </w:p>
    <w:p w:rsidR="00257AAC" w:rsidRDefault="00DD24DF">
      <w:pPr>
        <w:pStyle w:val="ListParagraph"/>
        <w:numPr>
          <w:ilvl w:val="1"/>
          <w:numId w:val="1"/>
        </w:numPr>
        <w:tabs>
          <w:tab w:val="left" w:pos="1420"/>
          <w:tab w:val="left" w:pos="8147"/>
        </w:tabs>
        <w:spacing w:before="62" w:line="235" w:lineRule="auto"/>
        <w:ind w:right="3290"/>
        <w:rPr>
          <w:sz w:val="21"/>
        </w:rPr>
      </w:pPr>
      <w:r>
        <w:rPr>
          <w:sz w:val="21"/>
        </w:rPr>
        <w:t>Income Tax return</w:t>
      </w:r>
      <w:r>
        <w:rPr>
          <w:spacing w:val="-13"/>
          <w:sz w:val="21"/>
        </w:rPr>
        <w:t xml:space="preserve"> </w:t>
      </w:r>
      <w:r>
        <w:rPr>
          <w:sz w:val="21"/>
        </w:rPr>
        <w:t>(Enclose</w:t>
      </w:r>
      <w:r>
        <w:rPr>
          <w:spacing w:val="-5"/>
          <w:sz w:val="21"/>
        </w:rPr>
        <w:t xml:space="preserve"> </w:t>
      </w:r>
      <w:r>
        <w:rPr>
          <w:sz w:val="21"/>
        </w:rPr>
        <w:t>Copy):</w:t>
      </w:r>
      <w:r>
        <w:rPr>
          <w:sz w:val="21"/>
          <w:u w:val="single"/>
        </w:rPr>
        <w:t xml:space="preserve"> </w:t>
      </w:r>
      <w:r>
        <w:rPr>
          <w:sz w:val="21"/>
          <w:u w:val="single"/>
        </w:rPr>
        <w:tab/>
      </w:r>
      <w:r>
        <w:rPr>
          <w:sz w:val="21"/>
        </w:rPr>
        <w:t xml:space="preserve"> Last three financial</w:t>
      </w:r>
      <w:r>
        <w:rPr>
          <w:spacing w:val="-5"/>
          <w:sz w:val="21"/>
        </w:rPr>
        <w:t xml:space="preserve"> </w:t>
      </w:r>
      <w:r>
        <w:rPr>
          <w:sz w:val="21"/>
        </w:rPr>
        <w:t>year</w:t>
      </w:r>
    </w:p>
    <w:p w:rsidR="00257AAC" w:rsidRDefault="00257AAC">
      <w:pPr>
        <w:pStyle w:val="BodyText"/>
        <w:spacing w:before="8"/>
        <w:rPr>
          <w:sz w:val="20"/>
        </w:rPr>
      </w:pPr>
    </w:p>
    <w:p w:rsidR="00257AAC" w:rsidRDefault="00DD24DF">
      <w:pPr>
        <w:pStyle w:val="ListParagraph"/>
        <w:numPr>
          <w:ilvl w:val="1"/>
          <w:numId w:val="1"/>
        </w:numPr>
        <w:tabs>
          <w:tab w:val="left" w:pos="1396"/>
          <w:tab w:val="left" w:pos="4100"/>
          <w:tab w:val="left" w:pos="7911"/>
        </w:tabs>
        <w:ind w:left="1395" w:hanging="315"/>
        <w:rPr>
          <w:sz w:val="21"/>
        </w:rPr>
      </w:pPr>
      <w:r>
        <w:rPr>
          <w:sz w:val="21"/>
        </w:rPr>
        <w:t>Name of Bank &amp; DD</w:t>
      </w:r>
      <w:r>
        <w:rPr>
          <w:spacing w:val="-5"/>
          <w:sz w:val="21"/>
        </w:rPr>
        <w:t xml:space="preserve"> </w:t>
      </w:r>
      <w:r>
        <w:rPr>
          <w:sz w:val="21"/>
        </w:rPr>
        <w:t>No.:</w:t>
      </w:r>
      <w:r>
        <w:rPr>
          <w:sz w:val="21"/>
        </w:rPr>
        <w:tab/>
      </w:r>
      <w:r>
        <w:rPr>
          <w:sz w:val="21"/>
          <w:u w:val="single"/>
        </w:rPr>
        <w:t xml:space="preserve"> </w:t>
      </w:r>
      <w:r>
        <w:rPr>
          <w:sz w:val="21"/>
          <w:u w:val="single"/>
        </w:rPr>
        <w:tab/>
      </w:r>
    </w:p>
    <w:p w:rsidR="00257AAC" w:rsidRDefault="00DD24DF">
      <w:pPr>
        <w:tabs>
          <w:tab w:val="left" w:pos="4000"/>
          <w:tab w:val="left" w:pos="8218"/>
        </w:tabs>
        <w:spacing w:before="12"/>
        <w:ind w:left="1419"/>
        <w:rPr>
          <w:sz w:val="20"/>
        </w:rPr>
      </w:pPr>
      <w:r>
        <w:rPr>
          <w:sz w:val="20"/>
        </w:rPr>
        <w:t>Enclose cancelled</w:t>
      </w:r>
      <w:r>
        <w:rPr>
          <w:spacing w:val="-10"/>
          <w:sz w:val="20"/>
        </w:rPr>
        <w:t xml:space="preserve"> </w:t>
      </w:r>
      <w:r>
        <w:rPr>
          <w:sz w:val="20"/>
        </w:rPr>
        <w:t>cheque:</w:t>
      </w:r>
      <w:r>
        <w:rPr>
          <w:sz w:val="20"/>
        </w:rPr>
        <w:tab/>
      </w:r>
      <w:r>
        <w:rPr>
          <w:w w:val="99"/>
          <w:sz w:val="20"/>
          <w:u w:val="single"/>
        </w:rPr>
        <w:t xml:space="preserve"> </w:t>
      </w:r>
      <w:r>
        <w:rPr>
          <w:sz w:val="20"/>
          <w:u w:val="single"/>
        </w:rPr>
        <w:tab/>
      </w:r>
    </w:p>
    <w:p w:rsidR="00257AAC" w:rsidRDefault="00257AAC">
      <w:pPr>
        <w:pStyle w:val="BodyText"/>
        <w:spacing w:before="11"/>
        <w:rPr>
          <w:sz w:val="18"/>
        </w:rPr>
      </w:pPr>
    </w:p>
    <w:p w:rsidR="00257AAC" w:rsidRDefault="00DD24DF">
      <w:pPr>
        <w:pStyle w:val="ListParagraph"/>
        <w:numPr>
          <w:ilvl w:val="1"/>
          <w:numId w:val="1"/>
        </w:numPr>
        <w:tabs>
          <w:tab w:val="left" w:pos="1420"/>
        </w:tabs>
        <w:spacing w:before="88" w:line="204" w:lineRule="auto"/>
        <w:ind w:right="1455"/>
        <w:rPr>
          <w:sz w:val="21"/>
        </w:rPr>
      </w:pPr>
      <w:r>
        <w:rPr>
          <w:sz w:val="21"/>
        </w:rPr>
        <w:t xml:space="preserve">Have your Company or its sister concern ever been black listed/debarred by </w:t>
      </w:r>
      <w:r w:rsidR="001341B8">
        <w:rPr>
          <w:sz w:val="21"/>
        </w:rPr>
        <w:t>JSDSM</w:t>
      </w:r>
      <w:r>
        <w:rPr>
          <w:sz w:val="21"/>
        </w:rPr>
        <w:t xml:space="preserve"> or its sister Milk </w:t>
      </w:r>
      <w:r w:rsidR="001341B8">
        <w:rPr>
          <w:sz w:val="21"/>
        </w:rPr>
        <w:t>JSDSM</w:t>
      </w:r>
      <w:r>
        <w:rPr>
          <w:sz w:val="21"/>
        </w:rPr>
        <w:t>s or GOI /GOMP &amp; its</w:t>
      </w:r>
      <w:r>
        <w:rPr>
          <w:spacing w:val="-11"/>
          <w:sz w:val="21"/>
        </w:rPr>
        <w:t xml:space="preserve"> </w:t>
      </w:r>
      <w:r>
        <w:rPr>
          <w:sz w:val="21"/>
        </w:rPr>
        <w:t>undertaking?</w:t>
      </w:r>
    </w:p>
    <w:p w:rsidR="00257AAC" w:rsidRDefault="00DD24DF">
      <w:pPr>
        <w:spacing w:line="254" w:lineRule="exact"/>
        <w:ind w:left="2368" w:right="734"/>
        <w:jc w:val="center"/>
        <w:rPr>
          <w:sz w:val="21"/>
        </w:rPr>
      </w:pPr>
      <w:r>
        <w:rPr>
          <w:sz w:val="21"/>
        </w:rPr>
        <w:t>YES / NO</w:t>
      </w:r>
    </w:p>
    <w:p w:rsidR="00257AAC" w:rsidRDefault="00257AAC">
      <w:pPr>
        <w:spacing w:line="254" w:lineRule="exact"/>
        <w:jc w:val="center"/>
        <w:rPr>
          <w:sz w:val="21"/>
        </w:rPr>
        <w:sectPr w:rsidR="00257AAC">
          <w:pgSz w:w="12240" w:h="15840"/>
          <w:pgMar w:top="82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DD24DF">
      <w:pPr>
        <w:spacing w:before="63" w:line="213" w:lineRule="auto"/>
        <w:ind w:left="740" w:right="836" w:firstLine="2720"/>
        <w:jc w:val="both"/>
        <w:rPr>
          <w:sz w:val="21"/>
        </w:rPr>
      </w:pPr>
      <w:r>
        <w:rPr>
          <w:sz w:val="21"/>
        </w:rPr>
        <w:lastRenderedPageBreak/>
        <w:t>I/WE HAVE READ THE TERMS AND CONDITIONS OF THE TENDER DOCUMENT. WHICH ARE ACCEPTABLE TO ME/US. NO ADDITIONAL CONDITION/DEVIATION OR POINT OF DIFFERENCE HAS BEEN GIVEN BY ME/US.</w:t>
      </w:r>
    </w:p>
    <w:p w:rsidR="00257AAC" w:rsidRDefault="00DD24DF">
      <w:pPr>
        <w:tabs>
          <w:tab w:val="left" w:pos="6631"/>
        </w:tabs>
        <w:spacing w:before="80" w:line="201" w:lineRule="auto"/>
        <w:ind w:left="740" w:right="841"/>
        <w:jc w:val="both"/>
        <w:rPr>
          <w:sz w:val="21"/>
        </w:rPr>
      </w:pPr>
      <w:r>
        <w:rPr>
          <w:sz w:val="21"/>
        </w:rPr>
        <w:t>I  AM  PROPRIETOR  /</w:t>
      </w:r>
      <w:r>
        <w:rPr>
          <w:spacing w:val="47"/>
          <w:sz w:val="21"/>
        </w:rPr>
        <w:t xml:space="preserve"> </w:t>
      </w:r>
      <w:r>
        <w:rPr>
          <w:sz w:val="21"/>
        </w:rPr>
        <w:t xml:space="preserve">MANAGER/ </w:t>
      </w:r>
      <w:r>
        <w:rPr>
          <w:spacing w:val="1"/>
          <w:sz w:val="21"/>
        </w:rPr>
        <w:t xml:space="preserve"> </w:t>
      </w:r>
      <w:r>
        <w:rPr>
          <w:sz w:val="21"/>
        </w:rPr>
        <w:t>DIRECTOR</w:t>
      </w:r>
      <w:r>
        <w:rPr>
          <w:sz w:val="21"/>
          <w:u w:val="single"/>
        </w:rPr>
        <w:t xml:space="preserve"> </w:t>
      </w:r>
      <w:r>
        <w:rPr>
          <w:sz w:val="21"/>
          <w:u w:val="single"/>
        </w:rPr>
        <w:tab/>
      </w:r>
      <w:r>
        <w:rPr>
          <w:sz w:val="21"/>
        </w:rPr>
        <w:t>OF THE TENDERING FIRM AND HAVE BEEN AUTHORISED TO SUBMIT THE AUTHORITY LETTER IN THIS REGARDS IS ENCLOSED</w:t>
      </w:r>
      <w:r>
        <w:rPr>
          <w:spacing w:val="-16"/>
          <w:sz w:val="21"/>
        </w:rPr>
        <w:t xml:space="preserve"> </w:t>
      </w:r>
      <w:r>
        <w:rPr>
          <w:sz w:val="21"/>
        </w:rPr>
        <w:t>HEREWITH.</w:t>
      </w:r>
    </w:p>
    <w:p w:rsidR="00257AAC" w:rsidRDefault="00257AAC">
      <w:pPr>
        <w:pStyle w:val="BodyText"/>
        <w:rPr>
          <w:sz w:val="20"/>
        </w:rPr>
      </w:pPr>
    </w:p>
    <w:p w:rsidR="00257AAC" w:rsidRDefault="00257AAC">
      <w:pPr>
        <w:pStyle w:val="BodyText"/>
        <w:spacing w:before="4"/>
        <w:rPr>
          <w:sz w:val="21"/>
        </w:rPr>
      </w:pPr>
    </w:p>
    <w:p w:rsidR="00257AAC" w:rsidRDefault="00DD24DF">
      <w:pPr>
        <w:tabs>
          <w:tab w:val="left" w:pos="6141"/>
        </w:tabs>
        <w:ind w:left="740"/>
        <w:jc w:val="both"/>
        <w:rPr>
          <w:sz w:val="21"/>
        </w:rPr>
      </w:pPr>
      <w:r>
        <w:rPr>
          <w:sz w:val="21"/>
        </w:rPr>
        <w:t>DATE:</w:t>
      </w:r>
      <w:r>
        <w:rPr>
          <w:sz w:val="21"/>
        </w:rPr>
        <w:tab/>
        <w:t>SEAL AND SIGNATURE OF</w:t>
      </w:r>
      <w:r>
        <w:rPr>
          <w:spacing w:val="-2"/>
          <w:sz w:val="21"/>
        </w:rPr>
        <w:t xml:space="preserve"> </w:t>
      </w:r>
      <w:r>
        <w:rPr>
          <w:sz w:val="21"/>
        </w:rPr>
        <w:t>TENDERER</w:t>
      </w:r>
    </w:p>
    <w:p w:rsidR="00257AAC" w:rsidRDefault="00257AAC">
      <w:pPr>
        <w:pStyle w:val="BodyText"/>
        <w:rPr>
          <w:sz w:val="20"/>
        </w:rPr>
      </w:pPr>
    </w:p>
    <w:p w:rsidR="00257AAC" w:rsidRDefault="00257AAC">
      <w:pPr>
        <w:pStyle w:val="BodyText"/>
        <w:spacing w:before="1"/>
        <w:rPr>
          <w:sz w:val="21"/>
        </w:rPr>
      </w:pPr>
    </w:p>
    <w:p w:rsidR="00257AAC" w:rsidRDefault="00DD24DF">
      <w:pPr>
        <w:spacing w:before="1" w:line="710" w:lineRule="auto"/>
        <w:ind w:left="6160" w:right="3393"/>
        <w:rPr>
          <w:sz w:val="21"/>
        </w:rPr>
      </w:pPr>
      <w:r>
        <w:rPr>
          <w:sz w:val="21"/>
        </w:rPr>
        <w:t>NAME OF SIGNATORY DESIGNATION</w:t>
      </w:r>
    </w:p>
    <w:p w:rsidR="00257AAC" w:rsidRDefault="00257AAC">
      <w:pPr>
        <w:pStyle w:val="BodyText"/>
        <w:rPr>
          <w:sz w:val="20"/>
        </w:rPr>
      </w:pPr>
    </w:p>
    <w:p w:rsidR="00257AAC" w:rsidRDefault="00257AAC">
      <w:pPr>
        <w:pStyle w:val="BodyText"/>
        <w:rPr>
          <w:sz w:val="20"/>
        </w:rPr>
      </w:pPr>
    </w:p>
    <w:p w:rsidR="00257AAC" w:rsidRDefault="00257AAC">
      <w:pPr>
        <w:pStyle w:val="BodyText"/>
        <w:rPr>
          <w:sz w:val="20"/>
        </w:rPr>
      </w:pPr>
    </w:p>
    <w:p w:rsidR="00257AAC" w:rsidRDefault="00257AAC">
      <w:pPr>
        <w:pStyle w:val="BodyText"/>
        <w:spacing w:before="3"/>
        <w:rPr>
          <w:sz w:val="23"/>
        </w:rPr>
      </w:pPr>
    </w:p>
    <w:p w:rsidR="00257AAC" w:rsidRDefault="00DD24DF">
      <w:pPr>
        <w:spacing w:line="235" w:lineRule="auto"/>
        <w:ind w:left="5521" w:right="2621" w:firstLine="638"/>
        <w:rPr>
          <w:b/>
          <w:sz w:val="21"/>
        </w:rPr>
      </w:pPr>
      <w:r>
        <w:rPr>
          <w:b/>
          <w:sz w:val="21"/>
        </w:rPr>
        <w:t>Seal &amp; Signature of the Authorised Signatory of the Company</w:t>
      </w:r>
    </w:p>
    <w:p w:rsidR="00257AAC" w:rsidRDefault="00257AAC">
      <w:pPr>
        <w:spacing w:line="235" w:lineRule="auto"/>
        <w:rPr>
          <w:sz w:val="21"/>
        </w:rPr>
        <w:sectPr w:rsidR="00257AAC">
          <w:pgSz w:w="12240" w:h="15840"/>
          <w:pgMar w:top="74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pPr>
    </w:p>
    <w:p w:rsidR="00257AAC" w:rsidRDefault="00257AAC">
      <w:pPr>
        <w:pStyle w:val="BodyText"/>
        <w:rPr>
          <w:b/>
          <w:sz w:val="30"/>
        </w:rPr>
      </w:pPr>
    </w:p>
    <w:p w:rsidR="00257AAC" w:rsidRDefault="00257AAC">
      <w:pPr>
        <w:pStyle w:val="BodyText"/>
        <w:rPr>
          <w:b/>
          <w:sz w:val="30"/>
        </w:rPr>
      </w:pPr>
    </w:p>
    <w:p w:rsidR="00257AAC" w:rsidRDefault="00257AAC">
      <w:pPr>
        <w:pStyle w:val="BodyText"/>
        <w:spacing w:before="10"/>
        <w:rPr>
          <w:b/>
        </w:rPr>
      </w:pPr>
    </w:p>
    <w:p w:rsidR="00257AAC" w:rsidRDefault="00DD24DF">
      <w:pPr>
        <w:spacing w:line="227" w:lineRule="exact"/>
        <w:ind w:left="2238" w:right="2358"/>
        <w:jc w:val="center"/>
        <w:rPr>
          <w:rFonts w:ascii="Times New Roman" w:hAnsi="Times New Roman"/>
        </w:rPr>
      </w:pPr>
      <w:r>
        <w:rPr>
          <w:rFonts w:ascii="Times New Roman" w:hAnsi="Times New Roman"/>
        </w:rPr>
        <w:t>Chedule – IV</w:t>
      </w:r>
    </w:p>
    <w:p w:rsidR="00257AAC" w:rsidRDefault="00DD24DF">
      <w:pPr>
        <w:spacing w:line="227" w:lineRule="exact"/>
        <w:ind w:left="2240" w:right="2358"/>
        <w:jc w:val="center"/>
        <w:rPr>
          <w:rFonts w:ascii="Times New Roman"/>
        </w:rPr>
      </w:pPr>
      <w:r>
        <w:rPr>
          <w:rFonts w:ascii="Times New Roman"/>
        </w:rPr>
        <w:t>Format For Quoting item wise rates</w:t>
      </w:r>
    </w:p>
    <w:p w:rsidR="00257AAC" w:rsidRDefault="00257AAC">
      <w:pPr>
        <w:pStyle w:val="BodyText"/>
        <w:rPr>
          <w:rFonts w:ascii="Times New Roman"/>
          <w:sz w:val="20"/>
        </w:rPr>
      </w:pPr>
    </w:p>
    <w:p w:rsidR="00257AAC" w:rsidRDefault="00257AAC">
      <w:pPr>
        <w:pStyle w:val="BodyText"/>
        <w:rPr>
          <w:rFonts w:ascii="Times New Roman"/>
          <w:sz w:val="14"/>
        </w:rPr>
      </w:pPr>
    </w:p>
    <w:tbl>
      <w:tblPr>
        <w:tblW w:w="0" w:type="auto"/>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4"/>
        <w:gridCol w:w="3121"/>
        <w:gridCol w:w="3716"/>
      </w:tblGrid>
      <w:tr w:rsidR="00257AAC">
        <w:trPr>
          <w:trHeight w:val="600"/>
        </w:trPr>
        <w:tc>
          <w:tcPr>
            <w:tcW w:w="994" w:type="dxa"/>
          </w:tcPr>
          <w:p w:rsidR="00257AAC" w:rsidRDefault="00DD24DF">
            <w:pPr>
              <w:pStyle w:val="TableParagraph"/>
              <w:spacing w:line="209" w:lineRule="exact"/>
              <w:ind w:left="4"/>
              <w:rPr>
                <w:rFonts w:ascii="Times New Roman"/>
              </w:rPr>
            </w:pPr>
            <w:r>
              <w:rPr>
                <w:rFonts w:ascii="Times New Roman"/>
              </w:rPr>
              <w:t>S.N.</w:t>
            </w:r>
          </w:p>
        </w:tc>
        <w:tc>
          <w:tcPr>
            <w:tcW w:w="3121" w:type="dxa"/>
          </w:tcPr>
          <w:p w:rsidR="00257AAC" w:rsidRDefault="00DD24DF">
            <w:pPr>
              <w:pStyle w:val="TableParagraph"/>
              <w:spacing w:line="209" w:lineRule="exact"/>
              <w:ind w:left="4"/>
              <w:rPr>
                <w:rFonts w:ascii="Times New Roman"/>
              </w:rPr>
            </w:pPr>
            <w:r>
              <w:rPr>
                <w:rFonts w:ascii="Times New Roman"/>
              </w:rPr>
              <w:t>Particulars</w:t>
            </w:r>
          </w:p>
        </w:tc>
        <w:tc>
          <w:tcPr>
            <w:tcW w:w="3716" w:type="dxa"/>
          </w:tcPr>
          <w:p w:rsidR="00257AAC" w:rsidRDefault="00DD24DF">
            <w:pPr>
              <w:pStyle w:val="TableParagraph"/>
              <w:spacing w:line="189" w:lineRule="auto"/>
              <w:ind w:left="4"/>
              <w:rPr>
                <w:rFonts w:ascii="Times New Roman"/>
              </w:rPr>
            </w:pPr>
            <w:r>
              <w:rPr>
                <w:rFonts w:ascii="Times New Roman"/>
              </w:rPr>
              <w:t>Rate (annual )offered by Company / CA Firm/ Tenderer (Rs.)</w:t>
            </w:r>
          </w:p>
          <w:p w:rsidR="00257AAC" w:rsidRDefault="00DD24DF">
            <w:pPr>
              <w:pStyle w:val="TableParagraph"/>
              <w:spacing w:line="182" w:lineRule="exact"/>
              <w:ind w:left="4"/>
              <w:rPr>
                <w:rFonts w:ascii="Times New Roman"/>
              </w:rPr>
            </w:pPr>
            <w:r>
              <w:rPr>
                <w:rFonts w:ascii="Times New Roman"/>
              </w:rPr>
              <w:t>(Exclusive of GST)</w:t>
            </w:r>
          </w:p>
        </w:tc>
      </w:tr>
      <w:tr w:rsidR="00257AAC">
        <w:trPr>
          <w:trHeight w:val="1000"/>
        </w:trPr>
        <w:tc>
          <w:tcPr>
            <w:tcW w:w="994" w:type="dxa"/>
          </w:tcPr>
          <w:p w:rsidR="00257AAC" w:rsidRDefault="00DD24DF">
            <w:pPr>
              <w:pStyle w:val="TableParagraph"/>
              <w:spacing w:line="208" w:lineRule="exact"/>
              <w:ind w:right="376"/>
              <w:jc w:val="right"/>
              <w:rPr>
                <w:rFonts w:ascii="Times New Roman"/>
              </w:rPr>
            </w:pPr>
            <w:r>
              <w:rPr>
                <w:rFonts w:ascii="Times New Roman"/>
              </w:rPr>
              <w:t>01</w:t>
            </w:r>
          </w:p>
        </w:tc>
        <w:tc>
          <w:tcPr>
            <w:tcW w:w="3121" w:type="dxa"/>
          </w:tcPr>
          <w:p w:rsidR="00257AAC" w:rsidRDefault="00DD24DF">
            <w:pPr>
              <w:pStyle w:val="TableParagraph"/>
              <w:spacing w:line="208" w:lineRule="exact"/>
              <w:ind w:left="710"/>
              <w:rPr>
                <w:rFonts w:ascii="Times New Roman"/>
              </w:rPr>
            </w:pPr>
            <w:r>
              <w:rPr>
                <w:rFonts w:ascii="Times New Roman"/>
              </w:rPr>
              <w:t>Internal Audit Fees</w:t>
            </w:r>
          </w:p>
        </w:tc>
        <w:tc>
          <w:tcPr>
            <w:tcW w:w="3716" w:type="dxa"/>
          </w:tcPr>
          <w:p w:rsidR="00257AAC" w:rsidRDefault="00257AAC">
            <w:pPr>
              <w:pStyle w:val="TableParagraph"/>
              <w:rPr>
                <w:rFonts w:ascii="Times New Roman"/>
              </w:rPr>
            </w:pPr>
          </w:p>
        </w:tc>
      </w:tr>
      <w:tr w:rsidR="00257AAC">
        <w:trPr>
          <w:trHeight w:val="1398"/>
        </w:trPr>
        <w:tc>
          <w:tcPr>
            <w:tcW w:w="994" w:type="dxa"/>
          </w:tcPr>
          <w:p w:rsidR="00257AAC" w:rsidRDefault="00DD24DF">
            <w:pPr>
              <w:pStyle w:val="TableParagraph"/>
              <w:spacing w:line="208" w:lineRule="exact"/>
              <w:ind w:right="376"/>
              <w:jc w:val="right"/>
              <w:rPr>
                <w:rFonts w:ascii="Times New Roman"/>
              </w:rPr>
            </w:pPr>
            <w:r>
              <w:rPr>
                <w:rFonts w:ascii="Times New Roman"/>
              </w:rPr>
              <w:t>02</w:t>
            </w:r>
          </w:p>
        </w:tc>
        <w:tc>
          <w:tcPr>
            <w:tcW w:w="3121" w:type="dxa"/>
          </w:tcPr>
          <w:p w:rsidR="00257AAC" w:rsidRDefault="00DD24DF">
            <w:pPr>
              <w:pStyle w:val="TableParagraph"/>
              <w:spacing w:line="208" w:lineRule="exact"/>
              <w:ind w:left="506"/>
              <w:rPr>
                <w:rFonts w:ascii="Times New Roman"/>
              </w:rPr>
            </w:pPr>
            <w:r>
              <w:rPr>
                <w:rFonts w:ascii="Times New Roman"/>
              </w:rPr>
              <w:t>Out of Pocket Expenses</w:t>
            </w:r>
          </w:p>
        </w:tc>
        <w:tc>
          <w:tcPr>
            <w:tcW w:w="3716" w:type="dxa"/>
          </w:tcPr>
          <w:p w:rsidR="00257AAC" w:rsidRDefault="00257AAC">
            <w:pPr>
              <w:pStyle w:val="TableParagraph"/>
              <w:rPr>
                <w:rFonts w:ascii="Times New Roman"/>
              </w:rPr>
            </w:pPr>
          </w:p>
        </w:tc>
      </w:tr>
    </w:tbl>
    <w:p w:rsidR="00257AAC" w:rsidRDefault="00257AAC">
      <w:pPr>
        <w:pStyle w:val="BodyText"/>
        <w:rPr>
          <w:rFonts w:ascii="Times New Roman"/>
          <w:sz w:val="24"/>
        </w:rPr>
      </w:pPr>
    </w:p>
    <w:p w:rsidR="00257AAC" w:rsidRDefault="00257AAC">
      <w:pPr>
        <w:pStyle w:val="BodyText"/>
        <w:rPr>
          <w:rFonts w:ascii="Times New Roman"/>
          <w:sz w:val="24"/>
        </w:rPr>
      </w:pPr>
    </w:p>
    <w:p w:rsidR="00257AAC" w:rsidRDefault="00257AAC">
      <w:pPr>
        <w:pStyle w:val="BodyText"/>
        <w:rPr>
          <w:rFonts w:ascii="Times New Roman"/>
          <w:sz w:val="24"/>
        </w:rPr>
      </w:pPr>
    </w:p>
    <w:p w:rsidR="00257AAC" w:rsidRDefault="00257AAC">
      <w:pPr>
        <w:pStyle w:val="BodyText"/>
        <w:rPr>
          <w:rFonts w:ascii="Times New Roman"/>
          <w:sz w:val="24"/>
        </w:rPr>
      </w:pPr>
    </w:p>
    <w:p w:rsidR="00257AAC" w:rsidRDefault="00257AAC">
      <w:pPr>
        <w:pStyle w:val="BodyText"/>
        <w:spacing w:before="7"/>
        <w:rPr>
          <w:rFonts w:ascii="Times New Roman"/>
          <w:sz w:val="23"/>
        </w:rPr>
      </w:pPr>
    </w:p>
    <w:p w:rsidR="00257AAC" w:rsidRDefault="00DD24DF">
      <w:pPr>
        <w:ind w:right="1438"/>
        <w:jc w:val="right"/>
        <w:rPr>
          <w:rFonts w:ascii="Times New Roman"/>
          <w:sz w:val="20"/>
        </w:rPr>
      </w:pPr>
      <w:r>
        <w:rPr>
          <w:rFonts w:ascii="Times New Roman"/>
          <w:sz w:val="20"/>
        </w:rPr>
        <w:t>(Signature of Tendere)</w:t>
      </w:r>
    </w:p>
    <w:sectPr w:rsidR="00257AAC" w:rsidSect="00C82C6A">
      <w:pgSz w:w="12240" w:h="15840"/>
      <w:pgMar w:top="780" w:right="340" w:bottom="440" w:left="460" w:header="0" w:footer="16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E9" w:rsidRDefault="00F44CE9">
      <w:r>
        <w:separator/>
      </w:r>
    </w:p>
  </w:endnote>
  <w:endnote w:type="continuationSeparator" w:id="1">
    <w:p w:rsidR="00F44CE9" w:rsidRDefault="00F44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7" w:rsidRDefault="008B0388">
    <w:pPr>
      <w:pStyle w:val="BodyText"/>
      <w:spacing w:line="14" w:lineRule="auto"/>
      <w:rPr>
        <w:sz w:val="12"/>
      </w:rPr>
    </w:pPr>
    <w:r w:rsidRPr="008B0388">
      <w:rPr>
        <w:noProof/>
        <w:lang w:val="en-IN" w:eastAsia="en-IN" w:bidi="hi-IN"/>
      </w:rPr>
      <w:pict>
        <v:shapetype id="_x0000_t202" coordsize="21600,21600" o:spt="202" path="m,l,21600r21600,l21600,xe">
          <v:stroke joinstyle="miter"/>
          <v:path gradientshapeok="t" o:connecttype="rect"/>
        </v:shapetype>
        <v:shape id="Text Box 1" o:spid="_x0000_s4097" type="#_x0000_t202" style="position:absolute;margin-left:296.55pt;margin-top:768.75pt;width:19.9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" filled="f" stroked="f">
          <v:textbox inset="0,0,0,0">
            <w:txbxContent>
              <w:p w:rsidR="00F71947" w:rsidRDefault="008B0388">
                <w:pPr>
                  <w:spacing w:line="223" w:lineRule="exact"/>
                  <w:ind w:left="88"/>
                  <w:rPr>
                    <w:sz w:val="20"/>
                  </w:rPr>
                </w:pPr>
                <w:r>
                  <w:fldChar w:fldCharType="begin"/>
                </w:r>
                <w:r w:rsidR="00F71947">
                  <w:rPr>
                    <w:sz w:val="20"/>
                  </w:rPr>
                  <w:instrText xml:space="preserve"> PAGE </w:instrText>
                </w:r>
                <w:r>
                  <w:fldChar w:fldCharType="separate"/>
                </w:r>
                <w:r w:rsidR="003608B9">
                  <w:rPr>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E9" w:rsidRDefault="00F44CE9">
      <w:r>
        <w:separator/>
      </w:r>
    </w:p>
  </w:footnote>
  <w:footnote w:type="continuationSeparator" w:id="1">
    <w:p w:rsidR="00F44CE9" w:rsidRDefault="00F44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22EA"/>
    <w:multiLevelType w:val="hybridMultilevel"/>
    <w:tmpl w:val="3F9A4354"/>
    <w:lvl w:ilvl="0" w:tplc="4E00B222">
      <w:start w:val="1"/>
      <w:numFmt w:val="decimal"/>
      <w:lvlText w:val="%1."/>
      <w:lvlJc w:val="left"/>
      <w:pPr>
        <w:ind w:left="1400" w:hanging="685"/>
        <w:jc w:val="left"/>
      </w:pPr>
      <w:rPr>
        <w:rFonts w:hint="default"/>
        <w:spacing w:val="0"/>
        <w:w w:val="99"/>
        <w:lang w:val="en-US" w:eastAsia="en-US" w:bidi="ar-SA"/>
      </w:rPr>
    </w:lvl>
    <w:lvl w:ilvl="1" w:tplc="30AA3908">
      <w:numFmt w:val="bullet"/>
      <w:lvlText w:val="•"/>
      <w:lvlJc w:val="left"/>
      <w:pPr>
        <w:ind w:left="2404" w:hanging="685"/>
      </w:pPr>
      <w:rPr>
        <w:rFonts w:hint="default"/>
        <w:lang w:val="en-US" w:eastAsia="en-US" w:bidi="ar-SA"/>
      </w:rPr>
    </w:lvl>
    <w:lvl w:ilvl="2" w:tplc="585412CA">
      <w:numFmt w:val="bullet"/>
      <w:lvlText w:val="•"/>
      <w:lvlJc w:val="left"/>
      <w:pPr>
        <w:ind w:left="3408" w:hanging="685"/>
      </w:pPr>
      <w:rPr>
        <w:rFonts w:hint="default"/>
        <w:lang w:val="en-US" w:eastAsia="en-US" w:bidi="ar-SA"/>
      </w:rPr>
    </w:lvl>
    <w:lvl w:ilvl="3" w:tplc="1C729722">
      <w:numFmt w:val="bullet"/>
      <w:lvlText w:val="•"/>
      <w:lvlJc w:val="left"/>
      <w:pPr>
        <w:ind w:left="4412" w:hanging="685"/>
      </w:pPr>
      <w:rPr>
        <w:rFonts w:hint="default"/>
        <w:lang w:val="en-US" w:eastAsia="en-US" w:bidi="ar-SA"/>
      </w:rPr>
    </w:lvl>
    <w:lvl w:ilvl="4" w:tplc="726E7B6C">
      <w:numFmt w:val="bullet"/>
      <w:lvlText w:val="•"/>
      <w:lvlJc w:val="left"/>
      <w:pPr>
        <w:ind w:left="5416" w:hanging="685"/>
      </w:pPr>
      <w:rPr>
        <w:rFonts w:hint="default"/>
        <w:lang w:val="en-US" w:eastAsia="en-US" w:bidi="ar-SA"/>
      </w:rPr>
    </w:lvl>
    <w:lvl w:ilvl="5" w:tplc="83386A92">
      <w:numFmt w:val="bullet"/>
      <w:lvlText w:val="•"/>
      <w:lvlJc w:val="left"/>
      <w:pPr>
        <w:ind w:left="6420" w:hanging="685"/>
      </w:pPr>
      <w:rPr>
        <w:rFonts w:hint="default"/>
        <w:lang w:val="en-US" w:eastAsia="en-US" w:bidi="ar-SA"/>
      </w:rPr>
    </w:lvl>
    <w:lvl w:ilvl="6" w:tplc="C18222DE">
      <w:numFmt w:val="bullet"/>
      <w:lvlText w:val="•"/>
      <w:lvlJc w:val="left"/>
      <w:pPr>
        <w:ind w:left="7424" w:hanging="685"/>
      </w:pPr>
      <w:rPr>
        <w:rFonts w:hint="default"/>
        <w:lang w:val="en-US" w:eastAsia="en-US" w:bidi="ar-SA"/>
      </w:rPr>
    </w:lvl>
    <w:lvl w:ilvl="7" w:tplc="FA96ED54">
      <w:numFmt w:val="bullet"/>
      <w:lvlText w:val="•"/>
      <w:lvlJc w:val="left"/>
      <w:pPr>
        <w:ind w:left="8428" w:hanging="685"/>
      </w:pPr>
      <w:rPr>
        <w:rFonts w:hint="default"/>
        <w:lang w:val="en-US" w:eastAsia="en-US" w:bidi="ar-SA"/>
      </w:rPr>
    </w:lvl>
    <w:lvl w:ilvl="8" w:tplc="2FC296CC">
      <w:numFmt w:val="bullet"/>
      <w:lvlText w:val="•"/>
      <w:lvlJc w:val="left"/>
      <w:pPr>
        <w:ind w:left="9432" w:hanging="685"/>
      </w:pPr>
      <w:rPr>
        <w:rFonts w:hint="default"/>
        <w:lang w:val="en-US" w:eastAsia="en-US" w:bidi="ar-SA"/>
      </w:rPr>
    </w:lvl>
  </w:abstractNum>
  <w:abstractNum w:abstractNumId="1">
    <w:nsid w:val="199D56CB"/>
    <w:multiLevelType w:val="hybridMultilevel"/>
    <w:tmpl w:val="96BC2118"/>
    <w:lvl w:ilvl="0" w:tplc="1F2E8CF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2C075B"/>
    <w:multiLevelType w:val="hybridMultilevel"/>
    <w:tmpl w:val="B6A6A5F2"/>
    <w:lvl w:ilvl="0" w:tplc="C0BED26C">
      <w:start w:val="11"/>
      <w:numFmt w:val="decimal"/>
      <w:lvlText w:val="%1."/>
      <w:lvlJc w:val="left"/>
      <w:pPr>
        <w:ind w:left="1160" w:hanging="407"/>
        <w:jc w:val="left"/>
      </w:pPr>
      <w:rPr>
        <w:rFonts w:ascii="Carlito" w:eastAsia="Carlito" w:hAnsi="Carlito" w:cs="Carlito" w:hint="default"/>
        <w:b/>
        <w:bCs/>
        <w:w w:val="99"/>
        <w:sz w:val="26"/>
        <w:szCs w:val="26"/>
        <w:lang w:val="en-US" w:eastAsia="en-US" w:bidi="ar-SA"/>
      </w:rPr>
    </w:lvl>
    <w:lvl w:ilvl="1" w:tplc="08225A1C">
      <w:start w:val="1"/>
      <w:numFmt w:val="decimal"/>
      <w:lvlText w:val="%2."/>
      <w:lvlJc w:val="left"/>
      <w:pPr>
        <w:ind w:left="1422" w:hanging="348"/>
        <w:jc w:val="left"/>
      </w:pPr>
      <w:rPr>
        <w:rFonts w:ascii="Carlito" w:eastAsia="Carlito" w:hAnsi="Carlito" w:cs="Carlito" w:hint="default"/>
        <w:w w:val="99"/>
        <w:sz w:val="26"/>
        <w:szCs w:val="26"/>
        <w:lang w:val="en-US" w:eastAsia="en-US" w:bidi="ar-SA"/>
      </w:rPr>
    </w:lvl>
    <w:lvl w:ilvl="2" w:tplc="68BEE2E8">
      <w:numFmt w:val="bullet"/>
      <w:lvlText w:val="•"/>
      <w:lvlJc w:val="left"/>
      <w:pPr>
        <w:ind w:left="2533" w:hanging="348"/>
      </w:pPr>
      <w:rPr>
        <w:rFonts w:hint="default"/>
        <w:lang w:val="en-US" w:eastAsia="en-US" w:bidi="ar-SA"/>
      </w:rPr>
    </w:lvl>
    <w:lvl w:ilvl="3" w:tplc="5AACF77A">
      <w:numFmt w:val="bullet"/>
      <w:lvlText w:val="•"/>
      <w:lvlJc w:val="left"/>
      <w:pPr>
        <w:ind w:left="3646" w:hanging="348"/>
      </w:pPr>
      <w:rPr>
        <w:rFonts w:hint="default"/>
        <w:lang w:val="en-US" w:eastAsia="en-US" w:bidi="ar-SA"/>
      </w:rPr>
    </w:lvl>
    <w:lvl w:ilvl="4" w:tplc="B1BAA56C">
      <w:numFmt w:val="bullet"/>
      <w:lvlText w:val="•"/>
      <w:lvlJc w:val="left"/>
      <w:pPr>
        <w:ind w:left="4760" w:hanging="348"/>
      </w:pPr>
      <w:rPr>
        <w:rFonts w:hint="default"/>
        <w:lang w:val="en-US" w:eastAsia="en-US" w:bidi="ar-SA"/>
      </w:rPr>
    </w:lvl>
    <w:lvl w:ilvl="5" w:tplc="D3C233A8">
      <w:numFmt w:val="bullet"/>
      <w:lvlText w:val="•"/>
      <w:lvlJc w:val="left"/>
      <w:pPr>
        <w:ind w:left="5873" w:hanging="348"/>
      </w:pPr>
      <w:rPr>
        <w:rFonts w:hint="default"/>
        <w:lang w:val="en-US" w:eastAsia="en-US" w:bidi="ar-SA"/>
      </w:rPr>
    </w:lvl>
    <w:lvl w:ilvl="6" w:tplc="16704CCC">
      <w:numFmt w:val="bullet"/>
      <w:lvlText w:val="•"/>
      <w:lvlJc w:val="left"/>
      <w:pPr>
        <w:ind w:left="6986" w:hanging="348"/>
      </w:pPr>
      <w:rPr>
        <w:rFonts w:hint="default"/>
        <w:lang w:val="en-US" w:eastAsia="en-US" w:bidi="ar-SA"/>
      </w:rPr>
    </w:lvl>
    <w:lvl w:ilvl="7" w:tplc="B62EA070">
      <w:numFmt w:val="bullet"/>
      <w:lvlText w:val="•"/>
      <w:lvlJc w:val="left"/>
      <w:pPr>
        <w:ind w:left="8100" w:hanging="348"/>
      </w:pPr>
      <w:rPr>
        <w:rFonts w:hint="default"/>
        <w:lang w:val="en-US" w:eastAsia="en-US" w:bidi="ar-SA"/>
      </w:rPr>
    </w:lvl>
    <w:lvl w:ilvl="8" w:tplc="7FBE24F8">
      <w:numFmt w:val="bullet"/>
      <w:lvlText w:val="•"/>
      <w:lvlJc w:val="left"/>
      <w:pPr>
        <w:ind w:left="9213" w:hanging="348"/>
      </w:pPr>
      <w:rPr>
        <w:rFonts w:hint="default"/>
        <w:lang w:val="en-US" w:eastAsia="en-US" w:bidi="ar-SA"/>
      </w:rPr>
    </w:lvl>
  </w:abstractNum>
  <w:abstractNum w:abstractNumId="3">
    <w:nsid w:val="2B517E66"/>
    <w:multiLevelType w:val="hybridMultilevel"/>
    <w:tmpl w:val="B0F2DA42"/>
    <w:lvl w:ilvl="0" w:tplc="ADCAB772">
      <w:start w:val="7"/>
      <w:numFmt w:val="decimal"/>
      <w:lvlText w:val="%1."/>
      <w:lvlJc w:val="left"/>
      <w:pPr>
        <w:ind w:left="1450" w:hanging="600"/>
        <w:jc w:val="left"/>
      </w:pPr>
      <w:rPr>
        <w:rFonts w:ascii="Carlito" w:eastAsia="Carlito" w:hAnsi="Carlito" w:cs="Carlito" w:hint="default"/>
        <w:w w:val="99"/>
        <w:sz w:val="26"/>
        <w:szCs w:val="26"/>
        <w:lang w:val="en-US" w:eastAsia="en-US" w:bidi="ar-SA"/>
      </w:rPr>
    </w:lvl>
    <w:lvl w:ilvl="1" w:tplc="258238D4">
      <w:numFmt w:val="bullet"/>
      <w:lvlText w:val="•"/>
      <w:lvlJc w:val="left"/>
      <w:pPr>
        <w:ind w:left="2458" w:hanging="600"/>
      </w:pPr>
      <w:rPr>
        <w:rFonts w:hint="default"/>
        <w:lang w:val="en-US" w:eastAsia="en-US" w:bidi="ar-SA"/>
      </w:rPr>
    </w:lvl>
    <w:lvl w:ilvl="2" w:tplc="6E52B9BA">
      <w:numFmt w:val="bullet"/>
      <w:lvlText w:val="•"/>
      <w:lvlJc w:val="left"/>
      <w:pPr>
        <w:ind w:left="3456" w:hanging="600"/>
      </w:pPr>
      <w:rPr>
        <w:rFonts w:hint="default"/>
        <w:lang w:val="en-US" w:eastAsia="en-US" w:bidi="ar-SA"/>
      </w:rPr>
    </w:lvl>
    <w:lvl w:ilvl="3" w:tplc="C1464D62">
      <w:numFmt w:val="bullet"/>
      <w:lvlText w:val="•"/>
      <w:lvlJc w:val="left"/>
      <w:pPr>
        <w:ind w:left="4454" w:hanging="600"/>
      </w:pPr>
      <w:rPr>
        <w:rFonts w:hint="default"/>
        <w:lang w:val="en-US" w:eastAsia="en-US" w:bidi="ar-SA"/>
      </w:rPr>
    </w:lvl>
    <w:lvl w:ilvl="4" w:tplc="0C4C2BE0">
      <w:numFmt w:val="bullet"/>
      <w:lvlText w:val="•"/>
      <w:lvlJc w:val="left"/>
      <w:pPr>
        <w:ind w:left="5452" w:hanging="600"/>
      </w:pPr>
      <w:rPr>
        <w:rFonts w:hint="default"/>
        <w:lang w:val="en-US" w:eastAsia="en-US" w:bidi="ar-SA"/>
      </w:rPr>
    </w:lvl>
    <w:lvl w:ilvl="5" w:tplc="822654E8">
      <w:numFmt w:val="bullet"/>
      <w:lvlText w:val="•"/>
      <w:lvlJc w:val="left"/>
      <w:pPr>
        <w:ind w:left="6450" w:hanging="600"/>
      </w:pPr>
      <w:rPr>
        <w:rFonts w:hint="default"/>
        <w:lang w:val="en-US" w:eastAsia="en-US" w:bidi="ar-SA"/>
      </w:rPr>
    </w:lvl>
    <w:lvl w:ilvl="6" w:tplc="AD923D28">
      <w:numFmt w:val="bullet"/>
      <w:lvlText w:val="•"/>
      <w:lvlJc w:val="left"/>
      <w:pPr>
        <w:ind w:left="7448" w:hanging="600"/>
      </w:pPr>
      <w:rPr>
        <w:rFonts w:hint="default"/>
        <w:lang w:val="en-US" w:eastAsia="en-US" w:bidi="ar-SA"/>
      </w:rPr>
    </w:lvl>
    <w:lvl w:ilvl="7" w:tplc="70526F9C">
      <w:numFmt w:val="bullet"/>
      <w:lvlText w:val="•"/>
      <w:lvlJc w:val="left"/>
      <w:pPr>
        <w:ind w:left="8446" w:hanging="600"/>
      </w:pPr>
      <w:rPr>
        <w:rFonts w:hint="default"/>
        <w:lang w:val="en-US" w:eastAsia="en-US" w:bidi="ar-SA"/>
      </w:rPr>
    </w:lvl>
    <w:lvl w:ilvl="8" w:tplc="214A6860">
      <w:numFmt w:val="bullet"/>
      <w:lvlText w:val="•"/>
      <w:lvlJc w:val="left"/>
      <w:pPr>
        <w:ind w:left="9444" w:hanging="600"/>
      </w:pPr>
      <w:rPr>
        <w:rFonts w:hint="default"/>
        <w:lang w:val="en-US" w:eastAsia="en-US" w:bidi="ar-SA"/>
      </w:rPr>
    </w:lvl>
  </w:abstractNum>
  <w:abstractNum w:abstractNumId="4">
    <w:nsid w:val="2E424B36"/>
    <w:multiLevelType w:val="hybridMultilevel"/>
    <w:tmpl w:val="1D301796"/>
    <w:lvl w:ilvl="0" w:tplc="57782D14">
      <w:start w:val="2"/>
      <w:numFmt w:val="decimal"/>
      <w:lvlText w:val="%1."/>
      <w:lvlJc w:val="left"/>
      <w:pPr>
        <w:ind w:left="1419" w:hanging="699"/>
        <w:jc w:val="left"/>
      </w:pPr>
      <w:rPr>
        <w:rFonts w:ascii="Carlito" w:eastAsia="Carlito" w:hAnsi="Carlito" w:cs="Carlito" w:hint="default"/>
        <w:b/>
        <w:bCs/>
        <w:spacing w:val="0"/>
        <w:w w:val="99"/>
        <w:sz w:val="26"/>
        <w:szCs w:val="26"/>
        <w:lang w:val="en-US" w:eastAsia="en-US" w:bidi="ar-SA"/>
      </w:rPr>
    </w:lvl>
    <w:lvl w:ilvl="1" w:tplc="BAB68BBA">
      <w:start w:val="1"/>
      <w:numFmt w:val="decimal"/>
      <w:lvlText w:val="%2."/>
      <w:lvlJc w:val="left"/>
      <w:pPr>
        <w:ind w:left="1419" w:hanging="600"/>
        <w:jc w:val="left"/>
      </w:pPr>
      <w:rPr>
        <w:rFonts w:ascii="Carlito" w:eastAsia="Carlito" w:hAnsi="Carlito" w:cs="Carlito" w:hint="default"/>
        <w:w w:val="99"/>
        <w:sz w:val="26"/>
        <w:szCs w:val="26"/>
        <w:lang w:val="en-US" w:eastAsia="en-US" w:bidi="ar-SA"/>
      </w:rPr>
    </w:lvl>
    <w:lvl w:ilvl="2" w:tplc="D146145A">
      <w:numFmt w:val="bullet"/>
      <w:lvlText w:val="•"/>
      <w:lvlJc w:val="left"/>
      <w:pPr>
        <w:ind w:left="3424" w:hanging="600"/>
      </w:pPr>
      <w:rPr>
        <w:rFonts w:hint="default"/>
        <w:lang w:val="en-US" w:eastAsia="en-US" w:bidi="ar-SA"/>
      </w:rPr>
    </w:lvl>
    <w:lvl w:ilvl="3" w:tplc="4092B304">
      <w:numFmt w:val="bullet"/>
      <w:lvlText w:val="•"/>
      <w:lvlJc w:val="left"/>
      <w:pPr>
        <w:ind w:left="4426" w:hanging="600"/>
      </w:pPr>
      <w:rPr>
        <w:rFonts w:hint="default"/>
        <w:lang w:val="en-US" w:eastAsia="en-US" w:bidi="ar-SA"/>
      </w:rPr>
    </w:lvl>
    <w:lvl w:ilvl="4" w:tplc="34529790">
      <w:numFmt w:val="bullet"/>
      <w:lvlText w:val="•"/>
      <w:lvlJc w:val="left"/>
      <w:pPr>
        <w:ind w:left="5428" w:hanging="600"/>
      </w:pPr>
      <w:rPr>
        <w:rFonts w:hint="default"/>
        <w:lang w:val="en-US" w:eastAsia="en-US" w:bidi="ar-SA"/>
      </w:rPr>
    </w:lvl>
    <w:lvl w:ilvl="5" w:tplc="F650126C">
      <w:numFmt w:val="bullet"/>
      <w:lvlText w:val="•"/>
      <w:lvlJc w:val="left"/>
      <w:pPr>
        <w:ind w:left="6430" w:hanging="600"/>
      </w:pPr>
      <w:rPr>
        <w:rFonts w:hint="default"/>
        <w:lang w:val="en-US" w:eastAsia="en-US" w:bidi="ar-SA"/>
      </w:rPr>
    </w:lvl>
    <w:lvl w:ilvl="6" w:tplc="2AAEDCA6">
      <w:numFmt w:val="bullet"/>
      <w:lvlText w:val="•"/>
      <w:lvlJc w:val="left"/>
      <w:pPr>
        <w:ind w:left="7432" w:hanging="600"/>
      </w:pPr>
      <w:rPr>
        <w:rFonts w:hint="default"/>
        <w:lang w:val="en-US" w:eastAsia="en-US" w:bidi="ar-SA"/>
      </w:rPr>
    </w:lvl>
    <w:lvl w:ilvl="7" w:tplc="7EE454FA">
      <w:numFmt w:val="bullet"/>
      <w:lvlText w:val="•"/>
      <w:lvlJc w:val="left"/>
      <w:pPr>
        <w:ind w:left="8434" w:hanging="600"/>
      </w:pPr>
      <w:rPr>
        <w:rFonts w:hint="default"/>
        <w:lang w:val="en-US" w:eastAsia="en-US" w:bidi="ar-SA"/>
      </w:rPr>
    </w:lvl>
    <w:lvl w:ilvl="8" w:tplc="6FAA4A96">
      <w:numFmt w:val="bullet"/>
      <w:lvlText w:val="•"/>
      <w:lvlJc w:val="left"/>
      <w:pPr>
        <w:ind w:left="9436" w:hanging="600"/>
      </w:pPr>
      <w:rPr>
        <w:rFonts w:hint="default"/>
        <w:lang w:val="en-US" w:eastAsia="en-US" w:bidi="ar-SA"/>
      </w:rPr>
    </w:lvl>
  </w:abstractNum>
  <w:abstractNum w:abstractNumId="5">
    <w:nsid w:val="346A7940"/>
    <w:multiLevelType w:val="hybridMultilevel"/>
    <w:tmpl w:val="A83C7070"/>
    <w:lvl w:ilvl="0" w:tplc="F88E131C">
      <w:start w:val="1"/>
      <w:numFmt w:val="decimal"/>
      <w:lvlText w:val="%1."/>
      <w:lvlJc w:val="left"/>
      <w:pPr>
        <w:ind w:left="1419" w:hanging="685"/>
        <w:jc w:val="left"/>
      </w:pPr>
      <w:rPr>
        <w:rFonts w:ascii="Carlito" w:eastAsia="Carlito" w:hAnsi="Carlito" w:cs="Carlito" w:hint="default"/>
        <w:spacing w:val="0"/>
        <w:w w:val="99"/>
        <w:sz w:val="26"/>
        <w:szCs w:val="26"/>
        <w:lang w:val="en-US" w:eastAsia="en-US" w:bidi="ar-SA"/>
      </w:rPr>
    </w:lvl>
    <w:lvl w:ilvl="1" w:tplc="7AE41310">
      <w:numFmt w:val="bullet"/>
      <w:lvlText w:val="•"/>
      <w:lvlJc w:val="left"/>
      <w:pPr>
        <w:ind w:left="2422" w:hanging="685"/>
      </w:pPr>
      <w:rPr>
        <w:rFonts w:hint="default"/>
        <w:lang w:val="en-US" w:eastAsia="en-US" w:bidi="ar-SA"/>
      </w:rPr>
    </w:lvl>
    <w:lvl w:ilvl="2" w:tplc="A6D846DA">
      <w:numFmt w:val="bullet"/>
      <w:lvlText w:val="•"/>
      <w:lvlJc w:val="left"/>
      <w:pPr>
        <w:ind w:left="3424" w:hanging="685"/>
      </w:pPr>
      <w:rPr>
        <w:rFonts w:hint="default"/>
        <w:lang w:val="en-US" w:eastAsia="en-US" w:bidi="ar-SA"/>
      </w:rPr>
    </w:lvl>
    <w:lvl w:ilvl="3" w:tplc="760039CA">
      <w:numFmt w:val="bullet"/>
      <w:lvlText w:val="•"/>
      <w:lvlJc w:val="left"/>
      <w:pPr>
        <w:ind w:left="4426" w:hanging="685"/>
      </w:pPr>
      <w:rPr>
        <w:rFonts w:hint="default"/>
        <w:lang w:val="en-US" w:eastAsia="en-US" w:bidi="ar-SA"/>
      </w:rPr>
    </w:lvl>
    <w:lvl w:ilvl="4" w:tplc="7826D9FC">
      <w:numFmt w:val="bullet"/>
      <w:lvlText w:val="•"/>
      <w:lvlJc w:val="left"/>
      <w:pPr>
        <w:ind w:left="5428" w:hanging="685"/>
      </w:pPr>
      <w:rPr>
        <w:rFonts w:hint="default"/>
        <w:lang w:val="en-US" w:eastAsia="en-US" w:bidi="ar-SA"/>
      </w:rPr>
    </w:lvl>
    <w:lvl w:ilvl="5" w:tplc="44221EC2">
      <w:numFmt w:val="bullet"/>
      <w:lvlText w:val="•"/>
      <w:lvlJc w:val="left"/>
      <w:pPr>
        <w:ind w:left="6430" w:hanging="685"/>
      </w:pPr>
      <w:rPr>
        <w:rFonts w:hint="default"/>
        <w:lang w:val="en-US" w:eastAsia="en-US" w:bidi="ar-SA"/>
      </w:rPr>
    </w:lvl>
    <w:lvl w:ilvl="6" w:tplc="64F45C9C">
      <w:numFmt w:val="bullet"/>
      <w:lvlText w:val="•"/>
      <w:lvlJc w:val="left"/>
      <w:pPr>
        <w:ind w:left="7432" w:hanging="685"/>
      </w:pPr>
      <w:rPr>
        <w:rFonts w:hint="default"/>
        <w:lang w:val="en-US" w:eastAsia="en-US" w:bidi="ar-SA"/>
      </w:rPr>
    </w:lvl>
    <w:lvl w:ilvl="7" w:tplc="2F2CF412">
      <w:numFmt w:val="bullet"/>
      <w:lvlText w:val="•"/>
      <w:lvlJc w:val="left"/>
      <w:pPr>
        <w:ind w:left="8434" w:hanging="685"/>
      </w:pPr>
      <w:rPr>
        <w:rFonts w:hint="default"/>
        <w:lang w:val="en-US" w:eastAsia="en-US" w:bidi="ar-SA"/>
      </w:rPr>
    </w:lvl>
    <w:lvl w:ilvl="8" w:tplc="FE209F48">
      <w:numFmt w:val="bullet"/>
      <w:lvlText w:val="•"/>
      <w:lvlJc w:val="left"/>
      <w:pPr>
        <w:ind w:left="9436" w:hanging="685"/>
      </w:pPr>
      <w:rPr>
        <w:rFonts w:hint="default"/>
        <w:lang w:val="en-US" w:eastAsia="en-US" w:bidi="ar-SA"/>
      </w:rPr>
    </w:lvl>
  </w:abstractNum>
  <w:abstractNum w:abstractNumId="6">
    <w:nsid w:val="3F735FE5"/>
    <w:multiLevelType w:val="hybridMultilevel"/>
    <w:tmpl w:val="48AAF688"/>
    <w:lvl w:ilvl="0" w:tplc="6C124640">
      <w:start w:val="7"/>
      <w:numFmt w:val="decimal"/>
      <w:lvlText w:val="%1."/>
      <w:lvlJc w:val="left"/>
      <w:pPr>
        <w:ind w:left="1030" w:hanging="371"/>
        <w:jc w:val="left"/>
      </w:pPr>
      <w:rPr>
        <w:rFonts w:ascii="Carlito" w:eastAsia="Carlito" w:hAnsi="Carlito" w:cs="Carlito" w:hint="default"/>
        <w:b/>
        <w:bCs/>
        <w:spacing w:val="0"/>
        <w:w w:val="99"/>
        <w:sz w:val="26"/>
        <w:szCs w:val="26"/>
        <w:lang w:val="en-US" w:eastAsia="en-US" w:bidi="ar-SA"/>
      </w:rPr>
    </w:lvl>
    <w:lvl w:ilvl="1" w:tplc="63C4D6DA">
      <w:start w:val="1"/>
      <w:numFmt w:val="decimal"/>
      <w:lvlText w:val="%2."/>
      <w:lvlJc w:val="left"/>
      <w:pPr>
        <w:ind w:left="1472" w:hanging="684"/>
        <w:jc w:val="left"/>
      </w:pPr>
      <w:rPr>
        <w:rFonts w:ascii="Carlito" w:eastAsia="Carlito" w:hAnsi="Carlito" w:cs="Carlito" w:hint="default"/>
        <w:w w:val="99"/>
        <w:sz w:val="26"/>
        <w:szCs w:val="26"/>
        <w:lang w:val="en-US" w:eastAsia="en-US" w:bidi="ar-SA"/>
      </w:rPr>
    </w:lvl>
    <w:lvl w:ilvl="2" w:tplc="11600722">
      <w:numFmt w:val="bullet"/>
      <w:lvlText w:val="•"/>
      <w:lvlJc w:val="left"/>
      <w:pPr>
        <w:ind w:left="2586" w:hanging="684"/>
      </w:pPr>
      <w:rPr>
        <w:rFonts w:hint="default"/>
        <w:lang w:val="en-US" w:eastAsia="en-US" w:bidi="ar-SA"/>
      </w:rPr>
    </w:lvl>
    <w:lvl w:ilvl="3" w:tplc="DC66F110">
      <w:numFmt w:val="bullet"/>
      <w:lvlText w:val="•"/>
      <w:lvlJc w:val="left"/>
      <w:pPr>
        <w:ind w:left="3693" w:hanging="684"/>
      </w:pPr>
      <w:rPr>
        <w:rFonts w:hint="default"/>
        <w:lang w:val="en-US" w:eastAsia="en-US" w:bidi="ar-SA"/>
      </w:rPr>
    </w:lvl>
    <w:lvl w:ilvl="4" w:tplc="9DECF6AE">
      <w:numFmt w:val="bullet"/>
      <w:lvlText w:val="•"/>
      <w:lvlJc w:val="left"/>
      <w:pPr>
        <w:ind w:left="4800" w:hanging="684"/>
      </w:pPr>
      <w:rPr>
        <w:rFonts w:hint="default"/>
        <w:lang w:val="en-US" w:eastAsia="en-US" w:bidi="ar-SA"/>
      </w:rPr>
    </w:lvl>
    <w:lvl w:ilvl="5" w:tplc="22D6D2C8">
      <w:numFmt w:val="bullet"/>
      <w:lvlText w:val="•"/>
      <w:lvlJc w:val="left"/>
      <w:pPr>
        <w:ind w:left="5906" w:hanging="684"/>
      </w:pPr>
      <w:rPr>
        <w:rFonts w:hint="default"/>
        <w:lang w:val="en-US" w:eastAsia="en-US" w:bidi="ar-SA"/>
      </w:rPr>
    </w:lvl>
    <w:lvl w:ilvl="6" w:tplc="D2E41A36">
      <w:numFmt w:val="bullet"/>
      <w:lvlText w:val="•"/>
      <w:lvlJc w:val="left"/>
      <w:pPr>
        <w:ind w:left="7013" w:hanging="684"/>
      </w:pPr>
      <w:rPr>
        <w:rFonts w:hint="default"/>
        <w:lang w:val="en-US" w:eastAsia="en-US" w:bidi="ar-SA"/>
      </w:rPr>
    </w:lvl>
    <w:lvl w:ilvl="7" w:tplc="E070AF4C">
      <w:numFmt w:val="bullet"/>
      <w:lvlText w:val="•"/>
      <w:lvlJc w:val="left"/>
      <w:pPr>
        <w:ind w:left="8120" w:hanging="684"/>
      </w:pPr>
      <w:rPr>
        <w:rFonts w:hint="default"/>
        <w:lang w:val="en-US" w:eastAsia="en-US" w:bidi="ar-SA"/>
      </w:rPr>
    </w:lvl>
    <w:lvl w:ilvl="8" w:tplc="8968E8CE">
      <w:numFmt w:val="bullet"/>
      <w:lvlText w:val="•"/>
      <w:lvlJc w:val="left"/>
      <w:pPr>
        <w:ind w:left="9226" w:hanging="684"/>
      </w:pPr>
      <w:rPr>
        <w:rFonts w:hint="default"/>
        <w:lang w:val="en-US" w:eastAsia="en-US" w:bidi="ar-SA"/>
      </w:rPr>
    </w:lvl>
  </w:abstractNum>
  <w:abstractNum w:abstractNumId="7">
    <w:nsid w:val="4CBD2461"/>
    <w:multiLevelType w:val="hybridMultilevel"/>
    <w:tmpl w:val="8DB86888"/>
    <w:lvl w:ilvl="0" w:tplc="968E3B5C">
      <w:start w:val="1"/>
      <w:numFmt w:val="decimal"/>
      <w:lvlText w:val="%1."/>
      <w:lvlJc w:val="left"/>
      <w:pPr>
        <w:ind w:left="1472" w:hanging="687"/>
        <w:jc w:val="right"/>
      </w:pPr>
      <w:rPr>
        <w:rFonts w:ascii="Carlito" w:eastAsia="Carlito" w:hAnsi="Carlito" w:cs="Carlito" w:hint="default"/>
        <w:w w:val="99"/>
        <w:sz w:val="26"/>
        <w:szCs w:val="26"/>
        <w:lang w:val="en-US" w:eastAsia="en-US" w:bidi="ar-SA"/>
      </w:rPr>
    </w:lvl>
    <w:lvl w:ilvl="1" w:tplc="B6D235D8">
      <w:numFmt w:val="bullet"/>
      <w:lvlText w:val="•"/>
      <w:lvlJc w:val="left"/>
      <w:pPr>
        <w:ind w:left="2476" w:hanging="687"/>
      </w:pPr>
      <w:rPr>
        <w:rFonts w:hint="default"/>
        <w:lang w:val="en-US" w:eastAsia="en-US" w:bidi="ar-SA"/>
      </w:rPr>
    </w:lvl>
    <w:lvl w:ilvl="2" w:tplc="0F7C7D74">
      <w:numFmt w:val="bullet"/>
      <w:lvlText w:val="•"/>
      <w:lvlJc w:val="left"/>
      <w:pPr>
        <w:ind w:left="3472" w:hanging="687"/>
      </w:pPr>
      <w:rPr>
        <w:rFonts w:hint="default"/>
        <w:lang w:val="en-US" w:eastAsia="en-US" w:bidi="ar-SA"/>
      </w:rPr>
    </w:lvl>
    <w:lvl w:ilvl="3" w:tplc="4EC2E202">
      <w:numFmt w:val="bullet"/>
      <w:lvlText w:val="•"/>
      <w:lvlJc w:val="left"/>
      <w:pPr>
        <w:ind w:left="4468" w:hanging="687"/>
      </w:pPr>
      <w:rPr>
        <w:rFonts w:hint="default"/>
        <w:lang w:val="en-US" w:eastAsia="en-US" w:bidi="ar-SA"/>
      </w:rPr>
    </w:lvl>
    <w:lvl w:ilvl="4" w:tplc="F4B2D8E4">
      <w:numFmt w:val="bullet"/>
      <w:lvlText w:val="•"/>
      <w:lvlJc w:val="left"/>
      <w:pPr>
        <w:ind w:left="5464" w:hanging="687"/>
      </w:pPr>
      <w:rPr>
        <w:rFonts w:hint="default"/>
        <w:lang w:val="en-US" w:eastAsia="en-US" w:bidi="ar-SA"/>
      </w:rPr>
    </w:lvl>
    <w:lvl w:ilvl="5" w:tplc="555405FE">
      <w:numFmt w:val="bullet"/>
      <w:lvlText w:val="•"/>
      <w:lvlJc w:val="left"/>
      <w:pPr>
        <w:ind w:left="6460" w:hanging="687"/>
      </w:pPr>
      <w:rPr>
        <w:rFonts w:hint="default"/>
        <w:lang w:val="en-US" w:eastAsia="en-US" w:bidi="ar-SA"/>
      </w:rPr>
    </w:lvl>
    <w:lvl w:ilvl="6" w:tplc="1F2C5C24">
      <w:numFmt w:val="bullet"/>
      <w:lvlText w:val="•"/>
      <w:lvlJc w:val="left"/>
      <w:pPr>
        <w:ind w:left="7456" w:hanging="687"/>
      </w:pPr>
      <w:rPr>
        <w:rFonts w:hint="default"/>
        <w:lang w:val="en-US" w:eastAsia="en-US" w:bidi="ar-SA"/>
      </w:rPr>
    </w:lvl>
    <w:lvl w:ilvl="7" w:tplc="545CD654">
      <w:numFmt w:val="bullet"/>
      <w:lvlText w:val="•"/>
      <w:lvlJc w:val="left"/>
      <w:pPr>
        <w:ind w:left="8452" w:hanging="687"/>
      </w:pPr>
      <w:rPr>
        <w:rFonts w:hint="default"/>
        <w:lang w:val="en-US" w:eastAsia="en-US" w:bidi="ar-SA"/>
      </w:rPr>
    </w:lvl>
    <w:lvl w:ilvl="8" w:tplc="089CAB34">
      <w:numFmt w:val="bullet"/>
      <w:lvlText w:val="•"/>
      <w:lvlJc w:val="left"/>
      <w:pPr>
        <w:ind w:left="9448" w:hanging="687"/>
      </w:pPr>
      <w:rPr>
        <w:rFonts w:hint="default"/>
        <w:lang w:val="en-US" w:eastAsia="en-US" w:bidi="ar-SA"/>
      </w:rPr>
    </w:lvl>
  </w:abstractNum>
  <w:abstractNum w:abstractNumId="8">
    <w:nsid w:val="4E6C4131"/>
    <w:multiLevelType w:val="multilevel"/>
    <w:tmpl w:val="35905252"/>
    <w:lvl w:ilvl="0">
      <w:start w:val="4"/>
      <w:numFmt w:val="decimal"/>
      <w:lvlText w:val="%1"/>
      <w:lvlJc w:val="left"/>
      <w:pPr>
        <w:ind w:left="1400" w:hanging="661"/>
        <w:jc w:val="left"/>
      </w:pPr>
      <w:rPr>
        <w:rFonts w:hint="default"/>
        <w:lang w:val="en-US" w:eastAsia="en-US" w:bidi="ar-SA"/>
      </w:rPr>
    </w:lvl>
    <w:lvl w:ilvl="1">
      <w:start w:val="5"/>
      <w:numFmt w:val="decimal"/>
      <w:lvlText w:val="%1.%2"/>
      <w:lvlJc w:val="left"/>
      <w:pPr>
        <w:ind w:left="1400" w:hanging="661"/>
        <w:jc w:val="left"/>
      </w:pPr>
      <w:rPr>
        <w:rFonts w:ascii="Carlito" w:eastAsia="Carlito" w:hAnsi="Carlito" w:cs="Carlito" w:hint="default"/>
        <w:w w:val="99"/>
        <w:sz w:val="26"/>
        <w:szCs w:val="26"/>
        <w:lang w:val="en-US" w:eastAsia="en-US" w:bidi="ar-SA"/>
      </w:rPr>
    </w:lvl>
    <w:lvl w:ilvl="2">
      <w:numFmt w:val="bullet"/>
      <w:lvlText w:val="•"/>
      <w:lvlJc w:val="left"/>
      <w:pPr>
        <w:ind w:left="3408" w:hanging="661"/>
      </w:pPr>
      <w:rPr>
        <w:rFonts w:hint="default"/>
        <w:lang w:val="en-US" w:eastAsia="en-US" w:bidi="ar-SA"/>
      </w:rPr>
    </w:lvl>
    <w:lvl w:ilvl="3">
      <w:numFmt w:val="bullet"/>
      <w:lvlText w:val="•"/>
      <w:lvlJc w:val="left"/>
      <w:pPr>
        <w:ind w:left="4412" w:hanging="661"/>
      </w:pPr>
      <w:rPr>
        <w:rFonts w:hint="default"/>
        <w:lang w:val="en-US" w:eastAsia="en-US" w:bidi="ar-SA"/>
      </w:rPr>
    </w:lvl>
    <w:lvl w:ilvl="4">
      <w:numFmt w:val="bullet"/>
      <w:lvlText w:val="•"/>
      <w:lvlJc w:val="left"/>
      <w:pPr>
        <w:ind w:left="5416" w:hanging="661"/>
      </w:pPr>
      <w:rPr>
        <w:rFonts w:hint="default"/>
        <w:lang w:val="en-US" w:eastAsia="en-US" w:bidi="ar-SA"/>
      </w:rPr>
    </w:lvl>
    <w:lvl w:ilvl="5">
      <w:numFmt w:val="bullet"/>
      <w:lvlText w:val="•"/>
      <w:lvlJc w:val="left"/>
      <w:pPr>
        <w:ind w:left="6420" w:hanging="661"/>
      </w:pPr>
      <w:rPr>
        <w:rFonts w:hint="default"/>
        <w:lang w:val="en-US" w:eastAsia="en-US" w:bidi="ar-SA"/>
      </w:rPr>
    </w:lvl>
    <w:lvl w:ilvl="6">
      <w:numFmt w:val="bullet"/>
      <w:lvlText w:val="•"/>
      <w:lvlJc w:val="left"/>
      <w:pPr>
        <w:ind w:left="7424" w:hanging="661"/>
      </w:pPr>
      <w:rPr>
        <w:rFonts w:hint="default"/>
        <w:lang w:val="en-US" w:eastAsia="en-US" w:bidi="ar-SA"/>
      </w:rPr>
    </w:lvl>
    <w:lvl w:ilvl="7">
      <w:numFmt w:val="bullet"/>
      <w:lvlText w:val="•"/>
      <w:lvlJc w:val="left"/>
      <w:pPr>
        <w:ind w:left="8428" w:hanging="661"/>
      </w:pPr>
      <w:rPr>
        <w:rFonts w:hint="default"/>
        <w:lang w:val="en-US" w:eastAsia="en-US" w:bidi="ar-SA"/>
      </w:rPr>
    </w:lvl>
    <w:lvl w:ilvl="8">
      <w:numFmt w:val="bullet"/>
      <w:lvlText w:val="•"/>
      <w:lvlJc w:val="left"/>
      <w:pPr>
        <w:ind w:left="9432" w:hanging="661"/>
      </w:pPr>
      <w:rPr>
        <w:rFonts w:hint="default"/>
        <w:lang w:val="en-US" w:eastAsia="en-US" w:bidi="ar-SA"/>
      </w:rPr>
    </w:lvl>
  </w:abstractNum>
  <w:abstractNum w:abstractNumId="9">
    <w:nsid w:val="524C6DDD"/>
    <w:multiLevelType w:val="hybridMultilevel"/>
    <w:tmpl w:val="F71A2D2A"/>
    <w:lvl w:ilvl="0" w:tplc="2BE20CE4">
      <w:start w:val="1"/>
      <w:numFmt w:val="decimal"/>
      <w:lvlText w:val="%1."/>
      <w:lvlJc w:val="left"/>
      <w:pPr>
        <w:ind w:left="1419" w:hanging="699"/>
        <w:jc w:val="right"/>
      </w:pPr>
      <w:rPr>
        <w:rFonts w:ascii="Carlito" w:eastAsia="Carlito" w:hAnsi="Carlito" w:cs="Carlito" w:hint="default"/>
        <w:spacing w:val="0"/>
        <w:w w:val="99"/>
        <w:sz w:val="26"/>
        <w:szCs w:val="26"/>
        <w:lang w:val="en-US" w:eastAsia="en-US" w:bidi="ar-SA"/>
      </w:rPr>
    </w:lvl>
    <w:lvl w:ilvl="1" w:tplc="FCEA3C60">
      <w:numFmt w:val="bullet"/>
      <w:lvlText w:val="•"/>
      <w:lvlJc w:val="left"/>
      <w:pPr>
        <w:ind w:left="2422" w:hanging="699"/>
      </w:pPr>
      <w:rPr>
        <w:rFonts w:hint="default"/>
        <w:lang w:val="en-US" w:eastAsia="en-US" w:bidi="ar-SA"/>
      </w:rPr>
    </w:lvl>
    <w:lvl w:ilvl="2" w:tplc="B8D66FAA">
      <w:numFmt w:val="bullet"/>
      <w:lvlText w:val="•"/>
      <w:lvlJc w:val="left"/>
      <w:pPr>
        <w:ind w:left="3424" w:hanging="699"/>
      </w:pPr>
      <w:rPr>
        <w:rFonts w:hint="default"/>
        <w:lang w:val="en-US" w:eastAsia="en-US" w:bidi="ar-SA"/>
      </w:rPr>
    </w:lvl>
    <w:lvl w:ilvl="3" w:tplc="27F41124">
      <w:numFmt w:val="bullet"/>
      <w:lvlText w:val="•"/>
      <w:lvlJc w:val="left"/>
      <w:pPr>
        <w:ind w:left="4426" w:hanging="699"/>
      </w:pPr>
      <w:rPr>
        <w:rFonts w:hint="default"/>
        <w:lang w:val="en-US" w:eastAsia="en-US" w:bidi="ar-SA"/>
      </w:rPr>
    </w:lvl>
    <w:lvl w:ilvl="4" w:tplc="D234BD12">
      <w:numFmt w:val="bullet"/>
      <w:lvlText w:val="•"/>
      <w:lvlJc w:val="left"/>
      <w:pPr>
        <w:ind w:left="5428" w:hanging="699"/>
      </w:pPr>
      <w:rPr>
        <w:rFonts w:hint="default"/>
        <w:lang w:val="en-US" w:eastAsia="en-US" w:bidi="ar-SA"/>
      </w:rPr>
    </w:lvl>
    <w:lvl w:ilvl="5" w:tplc="0BF885BC">
      <w:numFmt w:val="bullet"/>
      <w:lvlText w:val="•"/>
      <w:lvlJc w:val="left"/>
      <w:pPr>
        <w:ind w:left="6430" w:hanging="699"/>
      </w:pPr>
      <w:rPr>
        <w:rFonts w:hint="default"/>
        <w:lang w:val="en-US" w:eastAsia="en-US" w:bidi="ar-SA"/>
      </w:rPr>
    </w:lvl>
    <w:lvl w:ilvl="6" w:tplc="F5763F7A">
      <w:numFmt w:val="bullet"/>
      <w:lvlText w:val="•"/>
      <w:lvlJc w:val="left"/>
      <w:pPr>
        <w:ind w:left="7432" w:hanging="699"/>
      </w:pPr>
      <w:rPr>
        <w:rFonts w:hint="default"/>
        <w:lang w:val="en-US" w:eastAsia="en-US" w:bidi="ar-SA"/>
      </w:rPr>
    </w:lvl>
    <w:lvl w:ilvl="7" w:tplc="B47ED36E">
      <w:numFmt w:val="bullet"/>
      <w:lvlText w:val="•"/>
      <w:lvlJc w:val="left"/>
      <w:pPr>
        <w:ind w:left="8434" w:hanging="699"/>
      </w:pPr>
      <w:rPr>
        <w:rFonts w:hint="default"/>
        <w:lang w:val="en-US" w:eastAsia="en-US" w:bidi="ar-SA"/>
      </w:rPr>
    </w:lvl>
    <w:lvl w:ilvl="8" w:tplc="B0228EF8">
      <w:numFmt w:val="bullet"/>
      <w:lvlText w:val="•"/>
      <w:lvlJc w:val="left"/>
      <w:pPr>
        <w:ind w:left="9436" w:hanging="699"/>
      </w:pPr>
      <w:rPr>
        <w:rFonts w:hint="default"/>
        <w:lang w:val="en-US" w:eastAsia="en-US" w:bidi="ar-SA"/>
      </w:rPr>
    </w:lvl>
  </w:abstractNum>
  <w:abstractNum w:abstractNumId="10">
    <w:nsid w:val="5C0E4008"/>
    <w:multiLevelType w:val="hybridMultilevel"/>
    <w:tmpl w:val="44C00B54"/>
    <w:lvl w:ilvl="0" w:tplc="FDAA238C">
      <w:start w:val="5"/>
      <w:numFmt w:val="decimal"/>
      <w:lvlText w:val="%1."/>
      <w:lvlJc w:val="left"/>
      <w:pPr>
        <w:ind w:left="1419" w:hanging="685"/>
        <w:jc w:val="left"/>
      </w:pPr>
      <w:rPr>
        <w:rFonts w:ascii="Carlito" w:eastAsia="Carlito" w:hAnsi="Carlito" w:cs="Carlito" w:hint="default"/>
        <w:spacing w:val="0"/>
        <w:w w:val="100"/>
        <w:sz w:val="21"/>
        <w:szCs w:val="21"/>
        <w:lang w:val="en-US" w:eastAsia="en-US" w:bidi="ar-SA"/>
      </w:rPr>
    </w:lvl>
    <w:lvl w:ilvl="1" w:tplc="0608D5BE">
      <w:start w:val="7"/>
      <w:numFmt w:val="decimal"/>
      <w:lvlText w:val="%2."/>
      <w:lvlJc w:val="left"/>
      <w:pPr>
        <w:ind w:left="1419" w:hanging="344"/>
        <w:jc w:val="left"/>
      </w:pPr>
      <w:rPr>
        <w:rFonts w:ascii="Carlito" w:eastAsia="Carlito" w:hAnsi="Carlito" w:cs="Carlito" w:hint="default"/>
        <w:w w:val="100"/>
        <w:sz w:val="21"/>
        <w:szCs w:val="21"/>
        <w:lang w:val="en-US" w:eastAsia="en-US" w:bidi="ar-SA"/>
      </w:rPr>
    </w:lvl>
    <w:lvl w:ilvl="2" w:tplc="642C63A8">
      <w:numFmt w:val="bullet"/>
      <w:lvlText w:val="•"/>
      <w:lvlJc w:val="left"/>
      <w:pPr>
        <w:ind w:left="3424" w:hanging="344"/>
      </w:pPr>
      <w:rPr>
        <w:rFonts w:hint="default"/>
        <w:lang w:val="en-US" w:eastAsia="en-US" w:bidi="ar-SA"/>
      </w:rPr>
    </w:lvl>
    <w:lvl w:ilvl="3" w:tplc="A48C0AC8">
      <w:numFmt w:val="bullet"/>
      <w:lvlText w:val="•"/>
      <w:lvlJc w:val="left"/>
      <w:pPr>
        <w:ind w:left="4426" w:hanging="344"/>
      </w:pPr>
      <w:rPr>
        <w:rFonts w:hint="default"/>
        <w:lang w:val="en-US" w:eastAsia="en-US" w:bidi="ar-SA"/>
      </w:rPr>
    </w:lvl>
    <w:lvl w:ilvl="4" w:tplc="0F082818">
      <w:numFmt w:val="bullet"/>
      <w:lvlText w:val="•"/>
      <w:lvlJc w:val="left"/>
      <w:pPr>
        <w:ind w:left="5428" w:hanging="344"/>
      </w:pPr>
      <w:rPr>
        <w:rFonts w:hint="default"/>
        <w:lang w:val="en-US" w:eastAsia="en-US" w:bidi="ar-SA"/>
      </w:rPr>
    </w:lvl>
    <w:lvl w:ilvl="5" w:tplc="8632A1D6">
      <w:numFmt w:val="bullet"/>
      <w:lvlText w:val="•"/>
      <w:lvlJc w:val="left"/>
      <w:pPr>
        <w:ind w:left="6430" w:hanging="344"/>
      </w:pPr>
      <w:rPr>
        <w:rFonts w:hint="default"/>
        <w:lang w:val="en-US" w:eastAsia="en-US" w:bidi="ar-SA"/>
      </w:rPr>
    </w:lvl>
    <w:lvl w:ilvl="6" w:tplc="1AEE8C48">
      <w:numFmt w:val="bullet"/>
      <w:lvlText w:val="•"/>
      <w:lvlJc w:val="left"/>
      <w:pPr>
        <w:ind w:left="7432" w:hanging="344"/>
      </w:pPr>
      <w:rPr>
        <w:rFonts w:hint="default"/>
        <w:lang w:val="en-US" w:eastAsia="en-US" w:bidi="ar-SA"/>
      </w:rPr>
    </w:lvl>
    <w:lvl w:ilvl="7" w:tplc="11BA8FE4">
      <w:numFmt w:val="bullet"/>
      <w:lvlText w:val="•"/>
      <w:lvlJc w:val="left"/>
      <w:pPr>
        <w:ind w:left="8434" w:hanging="344"/>
      </w:pPr>
      <w:rPr>
        <w:rFonts w:hint="default"/>
        <w:lang w:val="en-US" w:eastAsia="en-US" w:bidi="ar-SA"/>
      </w:rPr>
    </w:lvl>
    <w:lvl w:ilvl="8" w:tplc="A39E6D8A">
      <w:numFmt w:val="bullet"/>
      <w:lvlText w:val="•"/>
      <w:lvlJc w:val="left"/>
      <w:pPr>
        <w:ind w:left="9436" w:hanging="344"/>
      </w:pPr>
      <w:rPr>
        <w:rFonts w:hint="default"/>
        <w:lang w:val="en-US" w:eastAsia="en-US" w:bidi="ar-SA"/>
      </w:rPr>
    </w:lvl>
  </w:abstractNum>
  <w:abstractNum w:abstractNumId="11">
    <w:nsid w:val="5C840170"/>
    <w:multiLevelType w:val="hybridMultilevel"/>
    <w:tmpl w:val="AC88657E"/>
    <w:lvl w:ilvl="0" w:tplc="23A84212">
      <w:start w:val="1"/>
      <w:numFmt w:val="decimal"/>
      <w:lvlText w:val="%1."/>
      <w:lvlJc w:val="left"/>
      <w:pPr>
        <w:ind w:left="1419" w:hanging="685"/>
        <w:jc w:val="left"/>
      </w:pPr>
      <w:rPr>
        <w:rFonts w:ascii="Carlito" w:eastAsia="Carlito" w:hAnsi="Carlito" w:cs="Carlito" w:hint="default"/>
        <w:spacing w:val="0"/>
        <w:w w:val="99"/>
        <w:sz w:val="26"/>
        <w:szCs w:val="26"/>
        <w:lang w:val="en-US" w:eastAsia="en-US" w:bidi="ar-SA"/>
      </w:rPr>
    </w:lvl>
    <w:lvl w:ilvl="1" w:tplc="146A9C4A">
      <w:numFmt w:val="bullet"/>
      <w:lvlText w:val="•"/>
      <w:lvlJc w:val="left"/>
      <w:pPr>
        <w:ind w:left="2422" w:hanging="685"/>
      </w:pPr>
      <w:rPr>
        <w:rFonts w:hint="default"/>
        <w:lang w:val="en-US" w:eastAsia="en-US" w:bidi="ar-SA"/>
      </w:rPr>
    </w:lvl>
    <w:lvl w:ilvl="2" w:tplc="281ABDA2">
      <w:numFmt w:val="bullet"/>
      <w:lvlText w:val="•"/>
      <w:lvlJc w:val="left"/>
      <w:pPr>
        <w:ind w:left="3424" w:hanging="685"/>
      </w:pPr>
      <w:rPr>
        <w:rFonts w:hint="default"/>
        <w:lang w:val="en-US" w:eastAsia="en-US" w:bidi="ar-SA"/>
      </w:rPr>
    </w:lvl>
    <w:lvl w:ilvl="3" w:tplc="765E69F6">
      <w:numFmt w:val="bullet"/>
      <w:lvlText w:val="•"/>
      <w:lvlJc w:val="left"/>
      <w:pPr>
        <w:ind w:left="4426" w:hanging="685"/>
      </w:pPr>
      <w:rPr>
        <w:rFonts w:hint="default"/>
        <w:lang w:val="en-US" w:eastAsia="en-US" w:bidi="ar-SA"/>
      </w:rPr>
    </w:lvl>
    <w:lvl w:ilvl="4" w:tplc="72C2E71A">
      <w:numFmt w:val="bullet"/>
      <w:lvlText w:val="•"/>
      <w:lvlJc w:val="left"/>
      <w:pPr>
        <w:ind w:left="5428" w:hanging="685"/>
      </w:pPr>
      <w:rPr>
        <w:rFonts w:hint="default"/>
        <w:lang w:val="en-US" w:eastAsia="en-US" w:bidi="ar-SA"/>
      </w:rPr>
    </w:lvl>
    <w:lvl w:ilvl="5" w:tplc="8F1CBEF0">
      <w:numFmt w:val="bullet"/>
      <w:lvlText w:val="•"/>
      <w:lvlJc w:val="left"/>
      <w:pPr>
        <w:ind w:left="6430" w:hanging="685"/>
      </w:pPr>
      <w:rPr>
        <w:rFonts w:hint="default"/>
        <w:lang w:val="en-US" w:eastAsia="en-US" w:bidi="ar-SA"/>
      </w:rPr>
    </w:lvl>
    <w:lvl w:ilvl="6" w:tplc="B776C8DA">
      <w:numFmt w:val="bullet"/>
      <w:lvlText w:val="•"/>
      <w:lvlJc w:val="left"/>
      <w:pPr>
        <w:ind w:left="7432" w:hanging="685"/>
      </w:pPr>
      <w:rPr>
        <w:rFonts w:hint="default"/>
        <w:lang w:val="en-US" w:eastAsia="en-US" w:bidi="ar-SA"/>
      </w:rPr>
    </w:lvl>
    <w:lvl w:ilvl="7" w:tplc="0EC2680C">
      <w:numFmt w:val="bullet"/>
      <w:lvlText w:val="•"/>
      <w:lvlJc w:val="left"/>
      <w:pPr>
        <w:ind w:left="8434" w:hanging="685"/>
      </w:pPr>
      <w:rPr>
        <w:rFonts w:hint="default"/>
        <w:lang w:val="en-US" w:eastAsia="en-US" w:bidi="ar-SA"/>
      </w:rPr>
    </w:lvl>
    <w:lvl w:ilvl="8" w:tplc="0B6CB0AC">
      <w:numFmt w:val="bullet"/>
      <w:lvlText w:val="•"/>
      <w:lvlJc w:val="left"/>
      <w:pPr>
        <w:ind w:left="9436" w:hanging="685"/>
      </w:pPr>
      <w:rPr>
        <w:rFonts w:hint="default"/>
        <w:lang w:val="en-US" w:eastAsia="en-US" w:bidi="ar-SA"/>
      </w:rPr>
    </w:lvl>
  </w:abstractNum>
  <w:abstractNum w:abstractNumId="12">
    <w:nsid w:val="614F643B"/>
    <w:multiLevelType w:val="hybridMultilevel"/>
    <w:tmpl w:val="EFFAF592"/>
    <w:lvl w:ilvl="0" w:tplc="A26C9E60">
      <w:start w:val="1"/>
      <w:numFmt w:val="decimal"/>
      <w:lvlText w:val="%1."/>
      <w:lvlJc w:val="left"/>
      <w:pPr>
        <w:ind w:left="1422" w:hanging="687"/>
        <w:jc w:val="left"/>
      </w:pPr>
      <w:rPr>
        <w:rFonts w:ascii="Carlito" w:eastAsia="Carlito" w:hAnsi="Carlito" w:cs="Carlito" w:hint="default"/>
        <w:spacing w:val="0"/>
        <w:w w:val="99"/>
        <w:sz w:val="26"/>
        <w:szCs w:val="26"/>
        <w:lang w:val="en-US" w:eastAsia="en-US" w:bidi="ar-SA"/>
      </w:rPr>
    </w:lvl>
    <w:lvl w:ilvl="1" w:tplc="6728EF1E">
      <w:numFmt w:val="bullet"/>
      <w:lvlText w:val="•"/>
      <w:lvlJc w:val="left"/>
      <w:pPr>
        <w:ind w:left="2422" w:hanging="687"/>
      </w:pPr>
      <w:rPr>
        <w:rFonts w:hint="default"/>
        <w:lang w:val="en-US" w:eastAsia="en-US" w:bidi="ar-SA"/>
      </w:rPr>
    </w:lvl>
    <w:lvl w:ilvl="2" w:tplc="1242C89C">
      <w:numFmt w:val="bullet"/>
      <w:lvlText w:val="•"/>
      <w:lvlJc w:val="left"/>
      <w:pPr>
        <w:ind w:left="3424" w:hanging="687"/>
      </w:pPr>
      <w:rPr>
        <w:rFonts w:hint="default"/>
        <w:lang w:val="en-US" w:eastAsia="en-US" w:bidi="ar-SA"/>
      </w:rPr>
    </w:lvl>
    <w:lvl w:ilvl="3" w:tplc="C340E7C0">
      <w:numFmt w:val="bullet"/>
      <w:lvlText w:val="•"/>
      <w:lvlJc w:val="left"/>
      <w:pPr>
        <w:ind w:left="4426" w:hanging="687"/>
      </w:pPr>
      <w:rPr>
        <w:rFonts w:hint="default"/>
        <w:lang w:val="en-US" w:eastAsia="en-US" w:bidi="ar-SA"/>
      </w:rPr>
    </w:lvl>
    <w:lvl w:ilvl="4" w:tplc="3508CBF4">
      <w:numFmt w:val="bullet"/>
      <w:lvlText w:val="•"/>
      <w:lvlJc w:val="left"/>
      <w:pPr>
        <w:ind w:left="5428" w:hanging="687"/>
      </w:pPr>
      <w:rPr>
        <w:rFonts w:hint="default"/>
        <w:lang w:val="en-US" w:eastAsia="en-US" w:bidi="ar-SA"/>
      </w:rPr>
    </w:lvl>
    <w:lvl w:ilvl="5" w:tplc="E0F4A25A">
      <w:numFmt w:val="bullet"/>
      <w:lvlText w:val="•"/>
      <w:lvlJc w:val="left"/>
      <w:pPr>
        <w:ind w:left="6430" w:hanging="687"/>
      </w:pPr>
      <w:rPr>
        <w:rFonts w:hint="default"/>
        <w:lang w:val="en-US" w:eastAsia="en-US" w:bidi="ar-SA"/>
      </w:rPr>
    </w:lvl>
    <w:lvl w:ilvl="6" w:tplc="D694955A">
      <w:numFmt w:val="bullet"/>
      <w:lvlText w:val="•"/>
      <w:lvlJc w:val="left"/>
      <w:pPr>
        <w:ind w:left="7432" w:hanging="687"/>
      </w:pPr>
      <w:rPr>
        <w:rFonts w:hint="default"/>
        <w:lang w:val="en-US" w:eastAsia="en-US" w:bidi="ar-SA"/>
      </w:rPr>
    </w:lvl>
    <w:lvl w:ilvl="7" w:tplc="4432A560">
      <w:numFmt w:val="bullet"/>
      <w:lvlText w:val="•"/>
      <w:lvlJc w:val="left"/>
      <w:pPr>
        <w:ind w:left="8434" w:hanging="687"/>
      </w:pPr>
      <w:rPr>
        <w:rFonts w:hint="default"/>
        <w:lang w:val="en-US" w:eastAsia="en-US" w:bidi="ar-SA"/>
      </w:rPr>
    </w:lvl>
    <w:lvl w:ilvl="8" w:tplc="CAAE21FC">
      <w:numFmt w:val="bullet"/>
      <w:lvlText w:val="•"/>
      <w:lvlJc w:val="left"/>
      <w:pPr>
        <w:ind w:left="9436" w:hanging="687"/>
      </w:pPr>
      <w:rPr>
        <w:rFonts w:hint="default"/>
        <w:lang w:val="en-US" w:eastAsia="en-US" w:bidi="ar-SA"/>
      </w:rPr>
    </w:lvl>
  </w:abstractNum>
  <w:abstractNum w:abstractNumId="13">
    <w:nsid w:val="6A661F8D"/>
    <w:multiLevelType w:val="multilevel"/>
    <w:tmpl w:val="A4D4FD18"/>
    <w:lvl w:ilvl="0">
      <w:start w:val="7"/>
      <w:numFmt w:val="decimal"/>
      <w:lvlText w:val="%1"/>
      <w:lvlJc w:val="left"/>
      <w:pPr>
        <w:ind w:left="1400" w:hanging="661"/>
        <w:jc w:val="left"/>
      </w:pPr>
      <w:rPr>
        <w:rFonts w:hint="default"/>
        <w:lang w:val="en-US" w:eastAsia="en-US" w:bidi="ar-SA"/>
      </w:rPr>
    </w:lvl>
    <w:lvl w:ilvl="1">
      <w:numFmt w:val="decimal"/>
      <w:lvlText w:val="%1.%2"/>
      <w:lvlJc w:val="left"/>
      <w:pPr>
        <w:ind w:left="1400" w:hanging="661"/>
        <w:jc w:val="left"/>
      </w:pPr>
      <w:rPr>
        <w:rFonts w:hint="default"/>
        <w:b/>
        <w:bCs/>
        <w:w w:val="99"/>
        <w:lang w:val="en-US" w:eastAsia="en-US" w:bidi="ar-SA"/>
      </w:rPr>
    </w:lvl>
    <w:lvl w:ilvl="2">
      <w:start w:val="1"/>
      <w:numFmt w:val="decimal"/>
      <w:lvlText w:val="%3."/>
      <w:lvlJc w:val="left"/>
      <w:pPr>
        <w:ind w:left="1741" w:hanging="341"/>
        <w:jc w:val="right"/>
      </w:pPr>
      <w:rPr>
        <w:rFonts w:ascii="Carlito" w:eastAsia="Carlito" w:hAnsi="Carlito" w:cs="Carlito" w:hint="default"/>
        <w:w w:val="99"/>
        <w:sz w:val="26"/>
        <w:szCs w:val="26"/>
        <w:lang w:val="en-US" w:eastAsia="en-US" w:bidi="ar-SA"/>
      </w:rPr>
    </w:lvl>
    <w:lvl w:ilvl="3">
      <w:start w:val="1"/>
      <w:numFmt w:val="decimal"/>
      <w:lvlText w:val="%4."/>
      <w:lvlJc w:val="left"/>
      <w:pPr>
        <w:ind w:left="2101" w:hanging="687"/>
        <w:jc w:val="left"/>
      </w:pPr>
      <w:rPr>
        <w:rFonts w:ascii="Carlito" w:eastAsia="Carlito" w:hAnsi="Carlito" w:cs="Carlito" w:hint="default"/>
        <w:spacing w:val="-2"/>
        <w:w w:val="100"/>
        <w:sz w:val="30"/>
        <w:szCs w:val="30"/>
        <w:lang w:val="en-US" w:eastAsia="en-US" w:bidi="ar-SA"/>
      </w:rPr>
    </w:lvl>
    <w:lvl w:ilvl="4">
      <w:numFmt w:val="bullet"/>
      <w:lvlText w:val="•"/>
      <w:lvlJc w:val="left"/>
      <w:pPr>
        <w:ind w:left="4435" w:hanging="687"/>
      </w:pPr>
      <w:rPr>
        <w:rFonts w:hint="default"/>
        <w:lang w:val="en-US" w:eastAsia="en-US" w:bidi="ar-SA"/>
      </w:rPr>
    </w:lvl>
    <w:lvl w:ilvl="5">
      <w:numFmt w:val="bullet"/>
      <w:lvlText w:val="•"/>
      <w:lvlJc w:val="left"/>
      <w:pPr>
        <w:ind w:left="5602" w:hanging="687"/>
      </w:pPr>
      <w:rPr>
        <w:rFonts w:hint="default"/>
        <w:lang w:val="en-US" w:eastAsia="en-US" w:bidi="ar-SA"/>
      </w:rPr>
    </w:lvl>
    <w:lvl w:ilvl="6">
      <w:numFmt w:val="bullet"/>
      <w:lvlText w:val="•"/>
      <w:lvlJc w:val="left"/>
      <w:pPr>
        <w:ind w:left="6770" w:hanging="687"/>
      </w:pPr>
      <w:rPr>
        <w:rFonts w:hint="default"/>
        <w:lang w:val="en-US" w:eastAsia="en-US" w:bidi="ar-SA"/>
      </w:rPr>
    </w:lvl>
    <w:lvl w:ilvl="7">
      <w:numFmt w:val="bullet"/>
      <w:lvlText w:val="•"/>
      <w:lvlJc w:val="left"/>
      <w:pPr>
        <w:ind w:left="7937" w:hanging="687"/>
      </w:pPr>
      <w:rPr>
        <w:rFonts w:hint="default"/>
        <w:lang w:val="en-US" w:eastAsia="en-US" w:bidi="ar-SA"/>
      </w:rPr>
    </w:lvl>
    <w:lvl w:ilvl="8">
      <w:numFmt w:val="bullet"/>
      <w:lvlText w:val="•"/>
      <w:lvlJc w:val="left"/>
      <w:pPr>
        <w:ind w:left="9105" w:hanging="687"/>
      </w:pPr>
      <w:rPr>
        <w:rFonts w:hint="default"/>
        <w:lang w:val="en-US" w:eastAsia="en-US" w:bidi="ar-SA"/>
      </w:rPr>
    </w:lvl>
  </w:abstractNum>
  <w:abstractNum w:abstractNumId="14">
    <w:nsid w:val="6C0B2A8F"/>
    <w:multiLevelType w:val="hybridMultilevel"/>
    <w:tmpl w:val="DFC8AEF2"/>
    <w:lvl w:ilvl="0" w:tplc="0FAC94F2">
      <w:start w:val="1"/>
      <w:numFmt w:val="decimal"/>
      <w:lvlText w:val="%1."/>
      <w:lvlJc w:val="left"/>
      <w:pPr>
        <w:ind w:left="985" w:hanging="265"/>
        <w:jc w:val="left"/>
      </w:pPr>
      <w:rPr>
        <w:rFonts w:ascii="Carlito" w:eastAsia="Carlito" w:hAnsi="Carlito" w:cs="Carlito" w:hint="default"/>
        <w:b/>
        <w:bCs/>
        <w:spacing w:val="0"/>
        <w:w w:val="99"/>
        <w:sz w:val="26"/>
        <w:szCs w:val="26"/>
        <w:lang w:val="en-US" w:eastAsia="en-US" w:bidi="ar-SA"/>
      </w:rPr>
    </w:lvl>
    <w:lvl w:ilvl="1" w:tplc="98FA3042">
      <w:start w:val="1"/>
      <w:numFmt w:val="decimal"/>
      <w:lvlText w:val="%2."/>
      <w:lvlJc w:val="left"/>
      <w:pPr>
        <w:ind w:left="1405" w:hanging="346"/>
        <w:jc w:val="right"/>
      </w:pPr>
      <w:rPr>
        <w:rFonts w:hint="default"/>
        <w:w w:val="99"/>
        <w:lang w:val="en-US" w:eastAsia="en-US" w:bidi="ar-SA"/>
      </w:rPr>
    </w:lvl>
    <w:lvl w:ilvl="2" w:tplc="A91E6800">
      <w:start w:val="1"/>
      <w:numFmt w:val="lowerLetter"/>
      <w:lvlText w:val="%3)"/>
      <w:lvlJc w:val="left"/>
      <w:pPr>
        <w:ind w:left="1806" w:hanging="408"/>
        <w:jc w:val="left"/>
      </w:pPr>
      <w:rPr>
        <w:rFonts w:ascii="Carlito" w:eastAsia="Carlito" w:hAnsi="Carlito" w:cs="Carlito" w:hint="default"/>
        <w:w w:val="99"/>
        <w:sz w:val="26"/>
        <w:szCs w:val="26"/>
        <w:lang w:val="en-US" w:eastAsia="en-US" w:bidi="ar-SA"/>
      </w:rPr>
    </w:lvl>
    <w:lvl w:ilvl="3" w:tplc="22D4A788">
      <w:numFmt w:val="bullet"/>
      <w:lvlText w:val="•"/>
      <w:lvlJc w:val="left"/>
      <w:pPr>
        <w:ind w:left="1800" w:hanging="408"/>
      </w:pPr>
      <w:rPr>
        <w:rFonts w:hint="default"/>
        <w:lang w:val="en-US" w:eastAsia="en-US" w:bidi="ar-SA"/>
      </w:rPr>
    </w:lvl>
    <w:lvl w:ilvl="4" w:tplc="BD9E0E70">
      <w:numFmt w:val="bullet"/>
      <w:lvlText w:val="•"/>
      <w:lvlJc w:val="left"/>
      <w:pPr>
        <w:ind w:left="3177" w:hanging="408"/>
      </w:pPr>
      <w:rPr>
        <w:rFonts w:hint="default"/>
        <w:lang w:val="en-US" w:eastAsia="en-US" w:bidi="ar-SA"/>
      </w:rPr>
    </w:lvl>
    <w:lvl w:ilvl="5" w:tplc="5E185B36">
      <w:numFmt w:val="bullet"/>
      <w:lvlText w:val="•"/>
      <w:lvlJc w:val="left"/>
      <w:pPr>
        <w:ind w:left="4554" w:hanging="408"/>
      </w:pPr>
      <w:rPr>
        <w:rFonts w:hint="default"/>
        <w:lang w:val="en-US" w:eastAsia="en-US" w:bidi="ar-SA"/>
      </w:rPr>
    </w:lvl>
    <w:lvl w:ilvl="6" w:tplc="8690AA6C">
      <w:numFmt w:val="bullet"/>
      <w:lvlText w:val="•"/>
      <w:lvlJc w:val="left"/>
      <w:pPr>
        <w:ind w:left="5931" w:hanging="408"/>
      </w:pPr>
      <w:rPr>
        <w:rFonts w:hint="default"/>
        <w:lang w:val="en-US" w:eastAsia="en-US" w:bidi="ar-SA"/>
      </w:rPr>
    </w:lvl>
    <w:lvl w:ilvl="7" w:tplc="786A15B6">
      <w:numFmt w:val="bullet"/>
      <w:lvlText w:val="•"/>
      <w:lvlJc w:val="left"/>
      <w:pPr>
        <w:ind w:left="7308" w:hanging="408"/>
      </w:pPr>
      <w:rPr>
        <w:rFonts w:hint="default"/>
        <w:lang w:val="en-US" w:eastAsia="en-US" w:bidi="ar-SA"/>
      </w:rPr>
    </w:lvl>
    <w:lvl w:ilvl="8" w:tplc="539E3D08">
      <w:numFmt w:val="bullet"/>
      <w:lvlText w:val="•"/>
      <w:lvlJc w:val="left"/>
      <w:pPr>
        <w:ind w:left="8685" w:hanging="408"/>
      </w:pPr>
      <w:rPr>
        <w:rFonts w:hint="default"/>
        <w:lang w:val="en-US" w:eastAsia="en-US" w:bidi="ar-SA"/>
      </w:rPr>
    </w:lvl>
  </w:abstractNum>
  <w:abstractNum w:abstractNumId="15">
    <w:nsid w:val="6C9B37A2"/>
    <w:multiLevelType w:val="multilevel"/>
    <w:tmpl w:val="12384A48"/>
    <w:lvl w:ilvl="0">
      <w:start w:val="2"/>
      <w:numFmt w:val="decimal"/>
      <w:lvlText w:val="%1"/>
      <w:lvlJc w:val="left"/>
      <w:pPr>
        <w:ind w:left="1400" w:hanging="661"/>
        <w:jc w:val="left"/>
      </w:pPr>
      <w:rPr>
        <w:rFonts w:hint="default"/>
        <w:lang w:val="en-US" w:eastAsia="en-US" w:bidi="ar-SA"/>
      </w:rPr>
    </w:lvl>
    <w:lvl w:ilvl="1">
      <w:numFmt w:val="decimal"/>
      <w:lvlText w:val="%1.%2"/>
      <w:lvlJc w:val="left"/>
      <w:pPr>
        <w:ind w:left="1400" w:hanging="661"/>
        <w:jc w:val="left"/>
      </w:pPr>
      <w:rPr>
        <w:rFonts w:ascii="Carlito" w:eastAsia="Carlito" w:hAnsi="Carlito" w:cs="Carlito" w:hint="default"/>
        <w:w w:val="99"/>
        <w:sz w:val="26"/>
        <w:szCs w:val="26"/>
        <w:lang w:val="en-US" w:eastAsia="en-US" w:bidi="ar-SA"/>
      </w:rPr>
    </w:lvl>
    <w:lvl w:ilvl="2">
      <w:numFmt w:val="bullet"/>
      <w:lvlText w:val="•"/>
      <w:lvlJc w:val="left"/>
      <w:pPr>
        <w:ind w:left="3408" w:hanging="661"/>
      </w:pPr>
      <w:rPr>
        <w:rFonts w:hint="default"/>
        <w:lang w:val="en-US" w:eastAsia="en-US" w:bidi="ar-SA"/>
      </w:rPr>
    </w:lvl>
    <w:lvl w:ilvl="3">
      <w:numFmt w:val="bullet"/>
      <w:lvlText w:val="•"/>
      <w:lvlJc w:val="left"/>
      <w:pPr>
        <w:ind w:left="4412" w:hanging="661"/>
      </w:pPr>
      <w:rPr>
        <w:rFonts w:hint="default"/>
        <w:lang w:val="en-US" w:eastAsia="en-US" w:bidi="ar-SA"/>
      </w:rPr>
    </w:lvl>
    <w:lvl w:ilvl="4">
      <w:numFmt w:val="bullet"/>
      <w:lvlText w:val="•"/>
      <w:lvlJc w:val="left"/>
      <w:pPr>
        <w:ind w:left="5416" w:hanging="661"/>
      </w:pPr>
      <w:rPr>
        <w:rFonts w:hint="default"/>
        <w:lang w:val="en-US" w:eastAsia="en-US" w:bidi="ar-SA"/>
      </w:rPr>
    </w:lvl>
    <w:lvl w:ilvl="5">
      <w:numFmt w:val="bullet"/>
      <w:lvlText w:val="•"/>
      <w:lvlJc w:val="left"/>
      <w:pPr>
        <w:ind w:left="6420" w:hanging="661"/>
      </w:pPr>
      <w:rPr>
        <w:rFonts w:hint="default"/>
        <w:lang w:val="en-US" w:eastAsia="en-US" w:bidi="ar-SA"/>
      </w:rPr>
    </w:lvl>
    <w:lvl w:ilvl="6">
      <w:numFmt w:val="bullet"/>
      <w:lvlText w:val="•"/>
      <w:lvlJc w:val="left"/>
      <w:pPr>
        <w:ind w:left="7424" w:hanging="661"/>
      </w:pPr>
      <w:rPr>
        <w:rFonts w:hint="default"/>
        <w:lang w:val="en-US" w:eastAsia="en-US" w:bidi="ar-SA"/>
      </w:rPr>
    </w:lvl>
    <w:lvl w:ilvl="7">
      <w:numFmt w:val="bullet"/>
      <w:lvlText w:val="•"/>
      <w:lvlJc w:val="left"/>
      <w:pPr>
        <w:ind w:left="8428" w:hanging="661"/>
      </w:pPr>
      <w:rPr>
        <w:rFonts w:hint="default"/>
        <w:lang w:val="en-US" w:eastAsia="en-US" w:bidi="ar-SA"/>
      </w:rPr>
    </w:lvl>
    <w:lvl w:ilvl="8">
      <w:numFmt w:val="bullet"/>
      <w:lvlText w:val="•"/>
      <w:lvlJc w:val="left"/>
      <w:pPr>
        <w:ind w:left="9432" w:hanging="661"/>
      </w:pPr>
      <w:rPr>
        <w:rFonts w:hint="default"/>
        <w:lang w:val="en-US" w:eastAsia="en-US" w:bidi="ar-SA"/>
      </w:rPr>
    </w:lvl>
  </w:abstractNum>
  <w:abstractNum w:abstractNumId="16">
    <w:nsid w:val="6D51170E"/>
    <w:multiLevelType w:val="hybridMultilevel"/>
    <w:tmpl w:val="5FBC4C40"/>
    <w:lvl w:ilvl="0" w:tplc="C434A56E">
      <w:start w:val="1"/>
      <w:numFmt w:val="decimal"/>
      <w:lvlText w:val="%1."/>
      <w:lvlJc w:val="left"/>
      <w:pPr>
        <w:ind w:left="1321" w:hanging="332"/>
        <w:jc w:val="left"/>
      </w:pPr>
      <w:rPr>
        <w:rFonts w:ascii="Carlito" w:eastAsia="Carlito" w:hAnsi="Carlito" w:cs="Carlito" w:hint="default"/>
        <w:w w:val="99"/>
        <w:sz w:val="26"/>
        <w:szCs w:val="26"/>
        <w:lang w:val="en-US" w:eastAsia="en-US" w:bidi="ar-SA"/>
      </w:rPr>
    </w:lvl>
    <w:lvl w:ilvl="1" w:tplc="01BA8C46">
      <w:numFmt w:val="bullet"/>
      <w:lvlText w:val="•"/>
      <w:lvlJc w:val="left"/>
      <w:pPr>
        <w:ind w:left="2332" w:hanging="332"/>
      </w:pPr>
      <w:rPr>
        <w:rFonts w:hint="default"/>
        <w:lang w:val="en-US" w:eastAsia="en-US" w:bidi="ar-SA"/>
      </w:rPr>
    </w:lvl>
    <w:lvl w:ilvl="2" w:tplc="C184902C">
      <w:numFmt w:val="bullet"/>
      <w:lvlText w:val="•"/>
      <w:lvlJc w:val="left"/>
      <w:pPr>
        <w:ind w:left="3344" w:hanging="332"/>
      </w:pPr>
      <w:rPr>
        <w:rFonts w:hint="default"/>
        <w:lang w:val="en-US" w:eastAsia="en-US" w:bidi="ar-SA"/>
      </w:rPr>
    </w:lvl>
    <w:lvl w:ilvl="3" w:tplc="8608473E">
      <w:numFmt w:val="bullet"/>
      <w:lvlText w:val="•"/>
      <w:lvlJc w:val="left"/>
      <w:pPr>
        <w:ind w:left="4356" w:hanging="332"/>
      </w:pPr>
      <w:rPr>
        <w:rFonts w:hint="default"/>
        <w:lang w:val="en-US" w:eastAsia="en-US" w:bidi="ar-SA"/>
      </w:rPr>
    </w:lvl>
    <w:lvl w:ilvl="4" w:tplc="74AC6532">
      <w:numFmt w:val="bullet"/>
      <w:lvlText w:val="•"/>
      <w:lvlJc w:val="left"/>
      <w:pPr>
        <w:ind w:left="5368" w:hanging="332"/>
      </w:pPr>
      <w:rPr>
        <w:rFonts w:hint="default"/>
        <w:lang w:val="en-US" w:eastAsia="en-US" w:bidi="ar-SA"/>
      </w:rPr>
    </w:lvl>
    <w:lvl w:ilvl="5" w:tplc="A3CAED34">
      <w:numFmt w:val="bullet"/>
      <w:lvlText w:val="•"/>
      <w:lvlJc w:val="left"/>
      <w:pPr>
        <w:ind w:left="6380" w:hanging="332"/>
      </w:pPr>
      <w:rPr>
        <w:rFonts w:hint="default"/>
        <w:lang w:val="en-US" w:eastAsia="en-US" w:bidi="ar-SA"/>
      </w:rPr>
    </w:lvl>
    <w:lvl w:ilvl="6" w:tplc="68BA3E66">
      <w:numFmt w:val="bullet"/>
      <w:lvlText w:val="•"/>
      <w:lvlJc w:val="left"/>
      <w:pPr>
        <w:ind w:left="7392" w:hanging="332"/>
      </w:pPr>
      <w:rPr>
        <w:rFonts w:hint="default"/>
        <w:lang w:val="en-US" w:eastAsia="en-US" w:bidi="ar-SA"/>
      </w:rPr>
    </w:lvl>
    <w:lvl w:ilvl="7" w:tplc="2A1CE28A">
      <w:numFmt w:val="bullet"/>
      <w:lvlText w:val="•"/>
      <w:lvlJc w:val="left"/>
      <w:pPr>
        <w:ind w:left="8404" w:hanging="332"/>
      </w:pPr>
      <w:rPr>
        <w:rFonts w:hint="default"/>
        <w:lang w:val="en-US" w:eastAsia="en-US" w:bidi="ar-SA"/>
      </w:rPr>
    </w:lvl>
    <w:lvl w:ilvl="8" w:tplc="72661998">
      <w:numFmt w:val="bullet"/>
      <w:lvlText w:val="•"/>
      <w:lvlJc w:val="left"/>
      <w:pPr>
        <w:ind w:left="9416" w:hanging="332"/>
      </w:pPr>
      <w:rPr>
        <w:rFonts w:hint="default"/>
        <w:lang w:val="en-US" w:eastAsia="en-US" w:bidi="ar-SA"/>
      </w:rPr>
    </w:lvl>
  </w:abstractNum>
  <w:abstractNum w:abstractNumId="17">
    <w:nsid w:val="7CDF3E7A"/>
    <w:multiLevelType w:val="hybridMultilevel"/>
    <w:tmpl w:val="213E9CC0"/>
    <w:lvl w:ilvl="0" w:tplc="FD2080A4">
      <w:start w:val="1"/>
      <w:numFmt w:val="decimal"/>
      <w:lvlText w:val="%1."/>
      <w:lvlJc w:val="left"/>
      <w:pPr>
        <w:ind w:left="1419" w:hanging="600"/>
        <w:jc w:val="left"/>
      </w:pPr>
      <w:rPr>
        <w:rFonts w:ascii="Carlito" w:eastAsia="Carlito" w:hAnsi="Carlito" w:cs="Carlito" w:hint="default"/>
        <w:w w:val="99"/>
        <w:sz w:val="26"/>
        <w:szCs w:val="26"/>
        <w:lang w:val="en-US" w:eastAsia="en-US" w:bidi="ar-SA"/>
      </w:rPr>
    </w:lvl>
    <w:lvl w:ilvl="1" w:tplc="8356DBD0">
      <w:numFmt w:val="bullet"/>
      <w:lvlText w:val=""/>
      <w:lvlJc w:val="left"/>
      <w:pPr>
        <w:ind w:left="1719" w:hanging="195"/>
      </w:pPr>
      <w:rPr>
        <w:rFonts w:ascii="Symbol" w:eastAsia="Symbol" w:hAnsi="Symbol" w:cs="Symbol" w:hint="default"/>
        <w:w w:val="99"/>
        <w:sz w:val="26"/>
        <w:szCs w:val="26"/>
        <w:lang w:val="en-US" w:eastAsia="en-US" w:bidi="ar-SA"/>
      </w:rPr>
    </w:lvl>
    <w:lvl w:ilvl="2" w:tplc="53962A08">
      <w:numFmt w:val="bullet"/>
      <w:lvlText w:val="•"/>
      <w:lvlJc w:val="left"/>
      <w:pPr>
        <w:ind w:left="2800" w:hanging="195"/>
      </w:pPr>
      <w:rPr>
        <w:rFonts w:hint="default"/>
        <w:lang w:val="en-US" w:eastAsia="en-US" w:bidi="ar-SA"/>
      </w:rPr>
    </w:lvl>
    <w:lvl w:ilvl="3" w:tplc="CDFCB5A6">
      <w:numFmt w:val="bullet"/>
      <w:lvlText w:val="•"/>
      <w:lvlJc w:val="left"/>
      <w:pPr>
        <w:ind w:left="3880" w:hanging="195"/>
      </w:pPr>
      <w:rPr>
        <w:rFonts w:hint="default"/>
        <w:lang w:val="en-US" w:eastAsia="en-US" w:bidi="ar-SA"/>
      </w:rPr>
    </w:lvl>
    <w:lvl w:ilvl="4" w:tplc="336E7EA2">
      <w:numFmt w:val="bullet"/>
      <w:lvlText w:val="•"/>
      <w:lvlJc w:val="left"/>
      <w:pPr>
        <w:ind w:left="4960" w:hanging="195"/>
      </w:pPr>
      <w:rPr>
        <w:rFonts w:hint="default"/>
        <w:lang w:val="en-US" w:eastAsia="en-US" w:bidi="ar-SA"/>
      </w:rPr>
    </w:lvl>
    <w:lvl w:ilvl="5" w:tplc="76A877B6">
      <w:numFmt w:val="bullet"/>
      <w:lvlText w:val="•"/>
      <w:lvlJc w:val="left"/>
      <w:pPr>
        <w:ind w:left="6040" w:hanging="195"/>
      </w:pPr>
      <w:rPr>
        <w:rFonts w:hint="default"/>
        <w:lang w:val="en-US" w:eastAsia="en-US" w:bidi="ar-SA"/>
      </w:rPr>
    </w:lvl>
    <w:lvl w:ilvl="6" w:tplc="E702F2E2">
      <w:numFmt w:val="bullet"/>
      <w:lvlText w:val="•"/>
      <w:lvlJc w:val="left"/>
      <w:pPr>
        <w:ind w:left="7120" w:hanging="195"/>
      </w:pPr>
      <w:rPr>
        <w:rFonts w:hint="default"/>
        <w:lang w:val="en-US" w:eastAsia="en-US" w:bidi="ar-SA"/>
      </w:rPr>
    </w:lvl>
    <w:lvl w:ilvl="7" w:tplc="64569E64">
      <w:numFmt w:val="bullet"/>
      <w:lvlText w:val="•"/>
      <w:lvlJc w:val="left"/>
      <w:pPr>
        <w:ind w:left="8200" w:hanging="195"/>
      </w:pPr>
      <w:rPr>
        <w:rFonts w:hint="default"/>
        <w:lang w:val="en-US" w:eastAsia="en-US" w:bidi="ar-SA"/>
      </w:rPr>
    </w:lvl>
    <w:lvl w:ilvl="8" w:tplc="D7903D2E">
      <w:numFmt w:val="bullet"/>
      <w:lvlText w:val="•"/>
      <w:lvlJc w:val="left"/>
      <w:pPr>
        <w:ind w:left="9280" w:hanging="195"/>
      </w:pPr>
      <w:rPr>
        <w:rFonts w:hint="default"/>
        <w:lang w:val="en-US" w:eastAsia="en-US" w:bidi="ar-SA"/>
      </w:rPr>
    </w:lvl>
  </w:abstractNum>
  <w:num w:numId="1">
    <w:abstractNumId w:val="10"/>
  </w:num>
  <w:num w:numId="2">
    <w:abstractNumId w:val="16"/>
  </w:num>
  <w:num w:numId="3">
    <w:abstractNumId w:val="2"/>
  </w:num>
  <w:num w:numId="4">
    <w:abstractNumId w:val="12"/>
  </w:num>
  <w:num w:numId="5">
    <w:abstractNumId w:val="0"/>
  </w:num>
  <w:num w:numId="6">
    <w:abstractNumId w:val="7"/>
  </w:num>
  <w:num w:numId="7">
    <w:abstractNumId w:val="6"/>
  </w:num>
  <w:num w:numId="8">
    <w:abstractNumId w:val="11"/>
  </w:num>
  <w:num w:numId="9">
    <w:abstractNumId w:val="5"/>
  </w:num>
  <w:num w:numId="10">
    <w:abstractNumId w:val="17"/>
  </w:num>
  <w:num w:numId="11">
    <w:abstractNumId w:val="3"/>
  </w:num>
  <w:num w:numId="12">
    <w:abstractNumId w:val="9"/>
  </w:num>
  <w:num w:numId="13">
    <w:abstractNumId w:val="4"/>
  </w:num>
  <w:num w:numId="14">
    <w:abstractNumId w:val="14"/>
  </w:num>
  <w:num w:numId="15">
    <w:abstractNumId w:val="13"/>
  </w:num>
  <w:num w:numId="16">
    <w:abstractNumId w:val="8"/>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ulTrailSpace/>
  </w:compat>
  <w:rsids>
    <w:rsidRoot w:val="00257AAC"/>
    <w:rsid w:val="000A6933"/>
    <w:rsid w:val="000B3F39"/>
    <w:rsid w:val="00110931"/>
    <w:rsid w:val="001341B8"/>
    <w:rsid w:val="00172E5A"/>
    <w:rsid w:val="00175170"/>
    <w:rsid w:val="00197C4C"/>
    <w:rsid w:val="001F3684"/>
    <w:rsid w:val="0021037D"/>
    <w:rsid w:val="002227B0"/>
    <w:rsid w:val="00250A7F"/>
    <w:rsid w:val="00257AAC"/>
    <w:rsid w:val="003608B9"/>
    <w:rsid w:val="00387305"/>
    <w:rsid w:val="0039497D"/>
    <w:rsid w:val="00403814"/>
    <w:rsid w:val="00465B82"/>
    <w:rsid w:val="004850D1"/>
    <w:rsid w:val="00500961"/>
    <w:rsid w:val="00531013"/>
    <w:rsid w:val="005D2234"/>
    <w:rsid w:val="005D654B"/>
    <w:rsid w:val="006725AC"/>
    <w:rsid w:val="006C0B0C"/>
    <w:rsid w:val="0074279B"/>
    <w:rsid w:val="007B5A0E"/>
    <w:rsid w:val="008B0388"/>
    <w:rsid w:val="008D44F5"/>
    <w:rsid w:val="0091073F"/>
    <w:rsid w:val="009331CA"/>
    <w:rsid w:val="00A30CDC"/>
    <w:rsid w:val="00AA396D"/>
    <w:rsid w:val="00AC0263"/>
    <w:rsid w:val="00AC2FC0"/>
    <w:rsid w:val="00B43721"/>
    <w:rsid w:val="00B57B52"/>
    <w:rsid w:val="00BB0A40"/>
    <w:rsid w:val="00BB125A"/>
    <w:rsid w:val="00BF5EA6"/>
    <w:rsid w:val="00C40E25"/>
    <w:rsid w:val="00C82C6A"/>
    <w:rsid w:val="00C84F8F"/>
    <w:rsid w:val="00D0244C"/>
    <w:rsid w:val="00D04140"/>
    <w:rsid w:val="00D07B3B"/>
    <w:rsid w:val="00D50EBD"/>
    <w:rsid w:val="00DD24DF"/>
    <w:rsid w:val="00E35D0B"/>
    <w:rsid w:val="00E861F5"/>
    <w:rsid w:val="00EA37D2"/>
    <w:rsid w:val="00EF1095"/>
    <w:rsid w:val="00F44CE9"/>
    <w:rsid w:val="00F62E3A"/>
    <w:rsid w:val="00F7194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C6A"/>
    <w:rPr>
      <w:rFonts w:ascii="Carlito" w:eastAsia="Carlito" w:hAnsi="Carlito" w:cs="Carlito"/>
    </w:rPr>
  </w:style>
  <w:style w:type="paragraph" w:styleId="Heading1">
    <w:name w:val="heading 1"/>
    <w:basedOn w:val="Normal"/>
    <w:uiPriority w:val="1"/>
    <w:qFormat/>
    <w:rsid w:val="00C82C6A"/>
    <w:pPr>
      <w:spacing w:line="342" w:lineRule="exact"/>
      <w:ind w:left="2586" w:right="2358"/>
      <w:outlineLvl w:val="0"/>
    </w:pPr>
    <w:rPr>
      <w:b/>
      <w:bCs/>
      <w:sz w:val="30"/>
      <w:szCs w:val="30"/>
    </w:rPr>
  </w:style>
  <w:style w:type="paragraph" w:styleId="Heading2">
    <w:name w:val="heading 2"/>
    <w:basedOn w:val="Normal"/>
    <w:uiPriority w:val="1"/>
    <w:qFormat/>
    <w:rsid w:val="00C82C6A"/>
    <w:pPr>
      <w:ind w:left="141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2C6A"/>
    <w:rPr>
      <w:sz w:val="26"/>
      <w:szCs w:val="26"/>
    </w:rPr>
  </w:style>
  <w:style w:type="paragraph" w:styleId="ListParagraph">
    <w:name w:val="List Paragraph"/>
    <w:basedOn w:val="Normal"/>
    <w:uiPriority w:val="1"/>
    <w:qFormat/>
    <w:rsid w:val="00C82C6A"/>
    <w:pPr>
      <w:ind w:left="1419" w:hanging="685"/>
    </w:pPr>
  </w:style>
  <w:style w:type="paragraph" w:customStyle="1" w:styleId="TableParagraph">
    <w:name w:val="Table Paragraph"/>
    <w:basedOn w:val="Normal"/>
    <w:uiPriority w:val="1"/>
    <w:qFormat/>
    <w:rsid w:val="00C82C6A"/>
  </w:style>
  <w:style w:type="paragraph" w:styleId="BalloonText">
    <w:name w:val="Balloon Text"/>
    <w:basedOn w:val="Normal"/>
    <w:link w:val="BalloonTextChar"/>
    <w:uiPriority w:val="99"/>
    <w:semiHidden/>
    <w:unhideWhenUsed/>
    <w:rsid w:val="00DD24DF"/>
    <w:rPr>
      <w:rFonts w:ascii="Tahoma" w:hAnsi="Tahoma" w:cs="Tahoma"/>
      <w:sz w:val="16"/>
      <w:szCs w:val="16"/>
    </w:rPr>
  </w:style>
  <w:style w:type="character" w:customStyle="1" w:styleId="BalloonTextChar">
    <w:name w:val="Balloon Text Char"/>
    <w:basedOn w:val="DefaultParagraphFont"/>
    <w:link w:val="BalloonText"/>
    <w:uiPriority w:val="99"/>
    <w:semiHidden/>
    <w:rsid w:val="00DD24DF"/>
    <w:rPr>
      <w:rFonts w:ascii="Tahoma" w:eastAsia="Carlito" w:hAnsi="Tahoma" w:cs="Tahoma"/>
      <w:sz w:val="16"/>
      <w:szCs w:val="16"/>
    </w:rPr>
  </w:style>
  <w:style w:type="character" w:styleId="Hyperlink">
    <w:name w:val="Hyperlink"/>
    <w:basedOn w:val="DefaultParagraphFont"/>
    <w:uiPriority w:val="99"/>
    <w:unhideWhenUsed/>
    <w:rsid w:val="00C40E25"/>
    <w:rPr>
      <w:color w:val="0000FF" w:themeColor="hyperlink"/>
      <w:u w:val="single"/>
    </w:rPr>
  </w:style>
  <w:style w:type="paragraph" w:styleId="NormalWeb">
    <w:name w:val="Normal (Web)"/>
    <w:basedOn w:val="Normal"/>
    <w:rsid w:val="00AA396D"/>
    <w:pPr>
      <w:widowControl/>
      <w:autoSpaceDE/>
      <w:autoSpaceDN/>
      <w:spacing w:before="100" w:beforeAutospacing="1" w:after="115"/>
    </w:pPr>
    <w:rPr>
      <w:rFonts w:ascii="Times New Roman" w:eastAsia="MS Mincho"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line="342" w:lineRule="exact"/>
      <w:ind w:left="2586" w:right="2358"/>
      <w:outlineLvl w:val="0"/>
    </w:pPr>
    <w:rPr>
      <w:b/>
      <w:bCs/>
      <w:sz w:val="30"/>
      <w:szCs w:val="30"/>
    </w:rPr>
  </w:style>
  <w:style w:type="paragraph" w:styleId="Heading2">
    <w:name w:val="heading 2"/>
    <w:basedOn w:val="Normal"/>
    <w:uiPriority w:val="1"/>
    <w:qFormat/>
    <w:pPr>
      <w:ind w:left="141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419" w:hanging="68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24DF"/>
    <w:rPr>
      <w:rFonts w:ascii="Tahoma" w:hAnsi="Tahoma" w:cs="Tahoma"/>
      <w:sz w:val="16"/>
      <w:szCs w:val="16"/>
    </w:rPr>
  </w:style>
  <w:style w:type="character" w:customStyle="1" w:styleId="BalloonTextChar">
    <w:name w:val="Balloon Text Char"/>
    <w:basedOn w:val="DefaultParagraphFont"/>
    <w:link w:val="BalloonText"/>
    <w:uiPriority w:val="99"/>
    <w:semiHidden/>
    <w:rsid w:val="00DD24DF"/>
    <w:rPr>
      <w:rFonts w:ascii="Tahoma" w:eastAsia="Carlito" w:hAnsi="Tahoma" w:cs="Tahoma"/>
      <w:sz w:val="16"/>
      <w:szCs w:val="16"/>
    </w:rPr>
  </w:style>
  <w:style w:type="character" w:styleId="Hyperlink">
    <w:name w:val="Hyperlink"/>
    <w:basedOn w:val="DefaultParagraphFont"/>
    <w:uiPriority w:val="99"/>
    <w:unhideWhenUsed/>
    <w:rsid w:val="00C40E25"/>
    <w:rPr>
      <w:color w:val="0000FF" w:themeColor="hyperlink"/>
      <w:u w:val="single"/>
    </w:rPr>
  </w:style>
  <w:style w:type="paragraph" w:styleId="NormalWeb">
    <w:name w:val="Normal (Web)"/>
    <w:basedOn w:val="Normal"/>
    <w:rsid w:val="00AA396D"/>
    <w:pPr>
      <w:widowControl/>
      <w:autoSpaceDE/>
      <w:autoSpaceDN/>
      <w:spacing w:before="100" w:beforeAutospacing="1" w:after="115"/>
    </w:pPr>
    <w:rPr>
      <w:rFonts w:ascii="Times New Roman" w:eastAsia="MS Mincho"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pcdf.gov.in/" TargetMode="External"/><Relationship Id="rId4" Type="http://schemas.openxmlformats.org/officeDocument/2006/relationships/webSettings" Target="webSettings.xml"/><Relationship Id="rId9" Type="http://schemas.openxmlformats.org/officeDocument/2006/relationships/hyperlink" Target="http://www.mptender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3</cp:revision>
  <cp:lastPrinted>2020-06-29T11:58:00Z</cp:lastPrinted>
  <dcterms:created xsi:type="dcterms:W3CDTF">2020-08-14T11:20:00Z</dcterms:created>
  <dcterms:modified xsi:type="dcterms:W3CDTF">2020-08-14T12:11:00Z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Office Word 2007</vt:lpwstr>
  </property>
  <property fmtid="{D5CDD505-2E9C-101B-9397-08002B2CF9AE}" pid="4" name="LastSaved">
    <vt:filetime>2020-06-22T00:00:00Z</vt:filetime>
  </property>
</Properties>
</file>